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9C" w:rsidRPr="00F8213F" w:rsidRDefault="00C974CA" w:rsidP="00DE45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13F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DE459C" w:rsidRPr="00F8213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2022-08-06</w:t>
      </w:r>
      <w:r w:rsidR="00DE459C" w:rsidRPr="00F8213F">
        <w:rPr>
          <w:rFonts w:ascii="Times New Roman" w:hAnsi="Times New Roman" w:cs="Times New Roman"/>
          <w:b/>
          <w:sz w:val="24"/>
          <w:szCs w:val="24"/>
        </w:rPr>
        <w:t xml:space="preserve">/ПД </w:t>
      </w:r>
    </w:p>
    <w:p w:rsidR="00C974CA" w:rsidRPr="00F8213F" w:rsidRDefault="00C974CA" w:rsidP="00137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13F">
        <w:rPr>
          <w:rFonts w:ascii="Times New Roman" w:hAnsi="Times New Roman" w:cs="Times New Roman"/>
          <w:b/>
          <w:sz w:val="24"/>
          <w:szCs w:val="24"/>
        </w:rPr>
        <w:t xml:space="preserve">предварительного допуска к участию в тендере по закупкам 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товара «По укреплению материально технич</w:t>
      </w:r>
      <w:r w:rsidR="001973E6" w:rsidRPr="00F8213F">
        <w:rPr>
          <w:rFonts w:ascii="Times New Roman" w:hAnsi="Times New Roman" w:cs="Times New Roman"/>
          <w:b/>
          <w:sz w:val="24"/>
          <w:szCs w:val="24"/>
        </w:rPr>
        <w:t>еской базы филиала некоммерческ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 xml:space="preserve">ого акционерного общества «Республиканская физико-математическая </w:t>
      </w:r>
      <w:r w:rsidR="001973E6" w:rsidRPr="00F8213F">
        <w:rPr>
          <w:rFonts w:ascii="Times New Roman" w:hAnsi="Times New Roman" w:cs="Times New Roman"/>
          <w:b/>
          <w:sz w:val="24"/>
          <w:szCs w:val="24"/>
        </w:rPr>
        <w:t>школа» в г. Алматы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»</w:t>
      </w:r>
      <w:r w:rsidR="001973E6" w:rsidRPr="00F8213F">
        <w:rPr>
          <w:rFonts w:ascii="Times New Roman" w:hAnsi="Times New Roman" w:cs="Times New Roman"/>
          <w:b/>
          <w:sz w:val="24"/>
          <w:szCs w:val="24"/>
        </w:rPr>
        <w:t>»</w:t>
      </w:r>
    </w:p>
    <w:p w:rsidR="00F8213F" w:rsidRPr="00F8213F" w:rsidRDefault="00F8213F" w:rsidP="001377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4CA" w:rsidRPr="00F8213F" w:rsidRDefault="00C974CA" w:rsidP="00C974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74CA" w:rsidRPr="00F8213F" w:rsidRDefault="00C974CA" w:rsidP="00C9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F8213F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F8213F">
        <w:rPr>
          <w:rFonts w:ascii="Times New Roman" w:hAnsi="Times New Roman" w:cs="Times New Roman"/>
          <w:sz w:val="24"/>
          <w:szCs w:val="24"/>
        </w:rPr>
        <w:t xml:space="preserve">-Султан         </w:t>
      </w:r>
      <w:r w:rsidR="00F821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821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B19DA" w:rsidRPr="00F8213F">
        <w:rPr>
          <w:rFonts w:ascii="Times New Roman" w:hAnsi="Times New Roman" w:cs="Times New Roman"/>
          <w:sz w:val="24"/>
          <w:szCs w:val="24"/>
        </w:rPr>
        <w:t xml:space="preserve">    03</w:t>
      </w:r>
      <w:r w:rsidRPr="00F8213F">
        <w:rPr>
          <w:rFonts w:ascii="Times New Roman" w:hAnsi="Times New Roman" w:cs="Times New Roman"/>
          <w:sz w:val="24"/>
          <w:szCs w:val="24"/>
        </w:rPr>
        <w:t xml:space="preserve"> </w:t>
      </w:r>
      <w:r w:rsidR="006B19DA" w:rsidRPr="00F8213F">
        <w:rPr>
          <w:rFonts w:ascii="Times New Roman" w:hAnsi="Times New Roman" w:cs="Times New Roman"/>
          <w:sz w:val="24"/>
          <w:szCs w:val="24"/>
        </w:rPr>
        <w:t>августа</w:t>
      </w:r>
      <w:r w:rsidRPr="00F8213F">
        <w:rPr>
          <w:rFonts w:ascii="Times New Roman" w:hAnsi="Times New Roman" w:cs="Times New Roman"/>
          <w:sz w:val="24"/>
          <w:szCs w:val="24"/>
        </w:rPr>
        <w:t xml:space="preserve"> 2022</w:t>
      </w:r>
      <w:r w:rsidR="00F8213F">
        <w:rPr>
          <w:rFonts w:ascii="Times New Roman" w:hAnsi="Times New Roman" w:cs="Times New Roman"/>
          <w:sz w:val="24"/>
          <w:szCs w:val="24"/>
        </w:rPr>
        <w:t xml:space="preserve"> </w:t>
      </w:r>
      <w:r w:rsidRPr="00F8213F">
        <w:rPr>
          <w:rFonts w:ascii="Times New Roman" w:hAnsi="Times New Roman" w:cs="Times New Roman"/>
          <w:sz w:val="24"/>
          <w:szCs w:val="24"/>
        </w:rPr>
        <w:t xml:space="preserve">г. </w:t>
      </w:r>
      <w:r w:rsidR="00DE459C" w:rsidRPr="00F8213F">
        <w:rPr>
          <w:rFonts w:ascii="Times New Roman" w:hAnsi="Times New Roman" w:cs="Times New Roman"/>
          <w:sz w:val="24"/>
          <w:szCs w:val="24"/>
        </w:rPr>
        <w:t xml:space="preserve">в </w:t>
      </w:r>
      <w:r w:rsidR="00292299" w:rsidRPr="00F8213F">
        <w:rPr>
          <w:rFonts w:ascii="Times New Roman" w:hAnsi="Times New Roman" w:cs="Times New Roman"/>
          <w:sz w:val="24"/>
          <w:szCs w:val="24"/>
        </w:rPr>
        <w:t>15:</w:t>
      </w:r>
      <w:r w:rsidR="00DE459C" w:rsidRPr="00F8213F">
        <w:rPr>
          <w:rFonts w:ascii="Times New Roman" w:hAnsi="Times New Roman" w:cs="Times New Roman"/>
          <w:sz w:val="24"/>
          <w:szCs w:val="24"/>
        </w:rPr>
        <w:t>00</w:t>
      </w:r>
    </w:p>
    <w:p w:rsidR="00F8213F" w:rsidRPr="00F8213F" w:rsidRDefault="00F8213F" w:rsidP="00C9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13F" w:rsidRPr="00F8213F" w:rsidRDefault="00F8213F" w:rsidP="00C9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4CA" w:rsidRPr="00F8213F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Состав тендерной комиссии:</w:t>
      </w:r>
    </w:p>
    <w:tbl>
      <w:tblPr>
        <w:tblW w:w="0" w:type="auto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049"/>
        <w:gridCol w:w="2640"/>
        <w:gridCol w:w="4110"/>
        <w:gridCol w:w="1974"/>
      </w:tblGrid>
      <w:tr w:rsidR="00C974CA" w:rsidRPr="00F8213F" w:rsidTr="00F8213F">
        <w:trPr>
          <w:trHeight w:val="241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организации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DE45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Роль в комиссии</w:t>
            </w:r>
          </w:p>
        </w:tc>
      </w:tr>
      <w:tr w:rsidR="006B19DA" w:rsidRPr="00F8213F" w:rsidTr="00F8213F">
        <w:trPr>
          <w:trHeight w:val="503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Председатель правления </w:t>
            </w:r>
          </w:p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6B19DA" w:rsidRPr="00F8213F" w:rsidTr="00F8213F">
        <w:trPr>
          <w:trHeight w:val="318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Первый заместитель Председателя Правления </w:t>
            </w: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</w:tr>
      <w:tr w:rsidR="006B19DA" w:rsidRPr="00F8213F" w:rsidTr="00F8213F">
        <w:trPr>
          <w:trHeight w:val="200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Главный бухгалтер </w:t>
            </w: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6B19DA" w:rsidRPr="00F8213F" w:rsidTr="00F8213F">
        <w:trPr>
          <w:trHeight w:val="251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F8213F" w:rsidP="00F821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Главн</w:t>
            </w:r>
            <w:r w:rsidR="00166E2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ы</w:t>
            </w:r>
            <w:bookmarkStart w:id="0" w:name="_GoBack"/>
            <w:bookmarkEnd w:id="0"/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й э</w:t>
            </w:r>
            <w:r w:rsidR="006B19DA"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кономист </w:t>
            </w:r>
            <w:r w:rsidR="006B19DA" w:rsidRPr="00F8213F">
              <w:rPr>
                <w:rFonts w:ascii="Times New Roman" w:eastAsia="Times New Roman" w:hAnsi="Times New Roman"/>
                <w:sz w:val="24"/>
                <w:szCs w:val="24"/>
              </w:rPr>
              <w:t>НАО «РФМШ»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6B19DA" w:rsidRPr="00F8213F" w:rsidTr="00F8213F">
        <w:trPr>
          <w:trHeight w:val="28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Кайырбекова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Корпоративный юрист НАО «РФМШ»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6B19DA" w:rsidRPr="00F8213F" w:rsidTr="00F8213F"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Киялов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9DA" w:rsidRPr="00F8213F" w:rsidRDefault="006B19DA" w:rsidP="006B19D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Специалист по закупкам филиала НАО «РФМШ» г. </w:t>
            </w: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Нур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-Султан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</w:tbl>
    <w:p w:rsidR="00DE459C" w:rsidRPr="00F8213F" w:rsidRDefault="00DE459C" w:rsidP="00DE459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974CA" w:rsidRPr="00F8213F" w:rsidRDefault="00C974CA" w:rsidP="00DE459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Информация о представленных заявках на участие в тендере (лоте) (</w:t>
      </w:r>
      <w:r w:rsidRPr="00F8213F">
        <w:rPr>
          <w:rFonts w:ascii="Times New Roman" w:hAnsi="Times New Roman" w:cs="Times New Roman"/>
          <w:i/>
          <w:iCs/>
          <w:sz w:val="24"/>
          <w:szCs w:val="24"/>
        </w:rPr>
        <w:t>по хронологии</w:t>
      </w:r>
      <w:r w:rsidRPr="00F8213F">
        <w:rPr>
          <w:rFonts w:ascii="Times New Roman" w:hAnsi="Times New Roman" w:cs="Times New Roman"/>
          <w:sz w:val="24"/>
          <w:szCs w:val="24"/>
        </w:rPr>
        <w:t xml:space="preserve">): </w:t>
      </w:r>
    </w:p>
    <w:tbl>
      <w:tblPr>
        <w:tblW w:w="9782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2268"/>
        <w:gridCol w:w="2694"/>
        <w:gridCol w:w="1993"/>
      </w:tblGrid>
      <w:tr w:rsidR="005D7821" w:rsidRPr="00F8213F" w:rsidTr="00F8213F">
        <w:trPr>
          <w:trHeight w:val="497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БИН (ИИН)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Адрес места нахождения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F55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предоставления заявок </w:t>
            </w:r>
          </w:p>
        </w:tc>
      </w:tr>
      <w:tr w:rsidR="006B19DA" w:rsidRPr="00F8213F" w:rsidTr="00F8213F">
        <w:trPr>
          <w:trHeight w:val="113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«Альфа Плюс»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000340000773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РК, 050050, </w:t>
            </w:r>
            <w:proofErr w:type="spellStart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Казыбаева</w:t>
            </w:r>
            <w:proofErr w:type="spellEnd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09:07ч.</w:t>
            </w:r>
          </w:p>
        </w:tc>
      </w:tr>
      <w:tr w:rsidR="006B19DA" w:rsidRPr="00F8213F" w:rsidTr="00F8213F">
        <w:trPr>
          <w:trHeight w:val="8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111040002774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РК, г. Шымкент, район Каратау, жилой массив </w:t>
            </w:r>
            <w:proofErr w:type="spellStart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Тассай</w:t>
            </w:r>
            <w:proofErr w:type="spellEnd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, здание 697А, почтовый индекс 160019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02.08.2022г.</w:t>
            </w:r>
          </w:p>
          <w:p w:rsidR="006B19DA" w:rsidRPr="00F8213F" w:rsidRDefault="006B19DA" w:rsidP="006B19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09:10ч.</w:t>
            </w:r>
          </w:p>
        </w:tc>
      </w:tr>
    </w:tbl>
    <w:p w:rsidR="00CB61F7" w:rsidRPr="00F8213F" w:rsidRDefault="00CB61F7" w:rsidP="00CB61F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974CA" w:rsidRPr="00F8213F" w:rsidRDefault="00C974CA" w:rsidP="00CB61F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Заявки на участие в тендере (лоте), не соответствующие квалификационным требованиям и/или требованиям тендерной документации:</w:t>
      </w:r>
      <w:r w:rsidR="006B19DA" w:rsidRPr="00F8213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9"/>
        <w:gridCol w:w="851"/>
        <w:gridCol w:w="1843"/>
        <w:gridCol w:w="16"/>
        <w:gridCol w:w="3953"/>
        <w:gridCol w:w="2693"/>
      </w:tblGrid>
      <w:tr w:rsidR="00970AD6" w:rsidRPr="00F8213F" w:rsidTr="00F8213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974CA" w:rsidRPr="00F8213F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970A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Подробное описание причин несоответствия квалификационным требованиям и/или требованиям тендерной документации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C974CA" w:rsidP="007D7509">
            <w:pPr>
              <w:spacing w:after="0" w:line="240" w:lineRule="auto"/>
              <w:ind w:right="2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документов в заявке потенциального поставщика, которые необходимо привести в </w:t>
            </w: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соответствие с квалификационными требованиями и/или требованиям тендерной документации</w:t>
            </w:r>
          </w:p>
        </w:tc>
      </w:tr>
      <w:tr w:rsidR="00970AD6" w:rsidRPr="00F8213F" w:rsidTr="00F8213F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5D7821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6B19DA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AD1A33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ТОО</w:t>
            </w:r>
            <w:r w:rsidR="006B19D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«Альфа Плюс»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39C7" w:rsidRPr="00F8213F" w:rsidRDefault="001939C7" w:rsidP="001939C7">
            <w:pPr>
              <w:widowControl w:val="0"/>
              <w:numPr>
                <w:ilvl w:val="0"/>
                <w:numId w:val="6"/>
              </w:numPr>
              <w:tabs>
                <w:tab w:val="left" w:pos="743"/>
              </w:tabs>
              <w:adjustRightInd w:val="0"/>
              <w:spacing w:after="0" w:line="240" w:lineRule="auto"/>
              <w:ind w:left="0"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Тендерной документацией предусмотрено, что потенциальный поставщик кроме общих квалификационных требований, должен соответствовать специальным квалификационным требованиям</w:t>
            </w:r>
            <w:r w:rsidRPr="00F8213F">
              <w:rPr>
                <w:rFonts w:ascii="Times New Roman" w:hAnsi="Times New Roman"/>
                <w:sz w:val="24"/>
                <w:szCs w:val="24"/>
                <w:lang w:val="kk-KZ"/>
              </w:rPr>
              <w:t>, указанных в приложении № 2 к Тендерной документации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39C7" w:rsidRPr="00F8213F" w:rsidRDefault="001939C7" w:rsidP="001939C7">
            <w:pPr>
              <w:widowControl w:val="0"/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39C7" w:rsidRPr="00F8213F" w:rsidRDefault="001939C7" w:rsidP="001939C7">
            <w:pPr>
              <w:tabs>
                <w:tab w:val="left" w:pos="507"/>
                <w:tab w:val="left" w:pos="645"/>
              </w:tabs>
              <w:spacing w:after="0" w:line="240" w:lineRule="auto"/>
              <w:ind w:left="-9" w:firstLine="283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2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В технической спецификации в разделе 1 </w:t>
            </w:r>
            <w:r w:rsidRPr="00F821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«Специальные квалификационные требования» </w:t>
            </w:r>
            <w:r w:rsidRPr="00F82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предусмотрено что:</w:t>
            </w:r>
          </w:p>
          <w:p w:rsidR="001939C7" w:rsidRPr="00F8213F" w:rsidRDefault="001939C7" w:rsidP="001939C7">
            <w:pPr>
              <w:pStyle w:val="a4"/>
              <w:tabs>
                <w:tab w:val="left" w:pos="709"/>
                <w:tab w:val="left" w:pos="851"/>
                <w:tab w:val="left" w:pos="1276"/>
                <w:tab w:val="left" w:pos="1418"/>
                <w:tab w:val="left" w:pos="3374"/>
              </w:tabs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1939C7" w:rsidRPr="00F8213F" w:rsidRDefault="001939C7" w:rsidP="001939C7">
            <w:pPr>
              <w:pStyle w:val="a4"/>
              <w:tabs>
                <w:tab w:val="left" w:pos="709"/>
                <w:tab w:val="left" w:pos="851"/>
                <w:tab w:val="left" w:pos="1276"/>
                <w:tab w:val="left" w:pos="1418"/>
                <w:tab w:val="left" w:pos="3374"/>
              </w:tabs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Pr="00F8213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Потенциальный поставщик должен обладать опытом работы не менее 1 года </w:t>
            </w:r>
            <w:r w:rsidR="00AD1A33" w:rsidRPr="00F8213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по оказанаию аналогичных услуг, выполнения работ и поставки товаров. 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>Опыт</w:t>
            </w:r>
            <w:r w:rsidR="00AD1A33"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оказания услуг</w:t>
            </w:r>
            <w:r w:rsidR="00AD1A33" w:rsidRPr="00F8213F">
              <w:rPr>
                <w:rFonts w:ascii="Times New Roman" w:hAnsi="Times New Roman"/>
                <w:i/>
                <w:sz w:val="24"/>
                <w:szCs w:val="24"/>
              </w:rPr>
              <w:t>, выполнения работ,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24371" w:rsidRPr="00F8213F">
              <w:rPr>
                <w:rFonts w:ascii="Times New Roman" w:hAnsi="Times New Roman"/>
                <w:i/>
                <w:sz w:val="24"/>
                <w:szCs w:val="24"/>
              </w:rPr>
              <w:t>поставк</w:t>
            </w:r>
            <w:r w:rsidR="00AD1A33" w:rsidRPr="00F8213F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E24371"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товаров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подтверждается </w:t>
            </w:r>
            <w:r w:rsidR="00E24371" w:rsidRPr="00F821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нотариально засвидетельствованными </w:t>
            </w:r>
            <w:r w:rsidRPr="00F821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копиями договоров и </w:t>
            </w:r>
            <w:r w:rsidR="00AD1A33" w:rsidRPr="00F821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актов приема-передачи поставленных товаров</w:t>
            </w:r>
            <w:r w:rsidR="00AD1A33" w:rsidRPr="00F8213F">
              <w:rPr>
                <w:rFonts w:ascii="Times New Roman" w:hAnsi="Times New Roman"/>
                <w:i/>
                <w:sz w:val="24"/>
                <w:szCs w:val="24"/>
              </w:rPr>
              <w:t>, выполненных работ, оказанных услуг, договоров и актов   выполненных работ и/или актов приемочной комиссии, подтверждающих факт выполнения работ.</w:t>
            </w:r>
          </w:p>
          <w:p w:rsidR="001939C7" w:rsidRPr="00F8213F" w:rsidRDefault="001939C7" w:rsidP="001939C7">
            <w:pPr>
              <w:widowControl w:val="0"/>
              <w:tabs>
                <w:tab w:val="left" w:pos="507"/>
              </w:tabs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A6802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Потенциальный поставщик представил в своей тендерной заявке</w:t>
            </w:r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02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приема-передачи №210471/01/1 </w:t>
            </w:r>
            <w:r w:rsidR="00FA6802"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от 21.09.2021г</w:t>
            </w:r>
            <w:r w:rsidR="00FA6802" w:rsidRPr="00F82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к договору о государственных закупок товаров №210471/00 от 2021-08-09</w:t>
            </w:r>
            <w:r w:rsidR="00FA6802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приема-передачи №220216/00/1 </w:t>
            </w:r>
            <w:r w:rsidR="00C86A2A"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от 22.04.2022г</w:t>
            </w:r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>. к договору о государственных закупках №216 от 2022-04-20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которые </w:t>
            </w:r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="00C86A2A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подтверждают опыт работы </w:t>
            </w:r>
            <w:r w:rsidR="00C86A2A"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1 (одного) года.</w:t>
            </w: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Таким образом, потенциальный поставщик не соответствует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lastRenderedPageBreak/>
              <w:t>разделу 1 «</w:t>
            </w:r>
            <w:r w:rsidRPr="00F8213F">
              <w:rPr>
                <w:rFonts w:ascii="Times New Roman" w:hAnsi="Times New Roman"/>
                <w:bCs/>
                <w:sz w:val="24"/>
                <w:szCs w:val="24"/>
              </w:rPr>
              <w:t>Специальные квалификационные требования»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 приложения №2 к Тендерной документации.</w:t>
            </w: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758D" w:rsidRPr="00F8213F" w:rsidRDefault="00AD1A33" w:rsidP="0027758D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7758D" w:rsidRPr="00F8213F">
              <w:rPr>
                <w:rFonts w:ascii="Times New Roman" w:hAnsi="Times New Roman"/>
                <w:sz w:val="24"/>
                <w:szCs w:val="24"/>
              </w:rPr>
              <w:t>Согласно подпункту 10) пункта 16 Тендерной документации, тендерная заявка должна содержать:</w:t>
            </w:r>
          </w:p>
          <w:p w:rsidR="00C86A2A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10) </w:t>
            </w:r>
            <w:r w:rsidR="00734141" w:rsidRPr="00F8213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оригинал справки банка</w:t>
            </w:r>
            <w:r w:rsidR="00734141" w:rsidRPr="00F821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или филиала банка, в котором обслуживается потенциальный поставщик </w:t>
            </w:r>
            <w:r w:rsidR="00734141" w:rsidRPr="00F8213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об отсутствии просроченной задолженности</w:t>
            </w:r>
            <w:r w:rsidR="00734141" w:rsidRPr="00F8213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</w:t>
            </w:r>
            <w:r w:rsidR="00734141" w:rsidRPr="00F821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тендерных заявок.</w:t>
            </w: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734141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представленной заявке потенциального поставщика приложена справка </w:t>
            </w: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proofErr w:type="gramStart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наличии</w:t>
            </w:r>
            <w:r w:rsidR="0027758D"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задолженности</w:t>
            </w:r>
            <w:proofErr w:type="gramEnd"/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>БанкЦентрКредит</w:t>
            </w:r>
            <w:proofErr w:type="spellEnd"/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от 01.08.2022 г.№55-1102/23487054. </w:t>
            </w: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41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10) пункта 16 тендерной документации.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5BA2" w:rsidRPr="00F8213F" w:rsidRDefault="003A5BA2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27758D" w:rsidP="0027758D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7758D" w:rsidRPr="00F8213F" w:rsidRDefault="0027758D" w:rsidP="0027758D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3. Согласно подпункту 12) пункта 16 Тендерной документации, тендерная заявка должна содержать:</w:t>
            </w:r>
          </w:p>
          <w:p w:rsidR="0027758D" w:rsidRPr="00F8213F" w:rsidRDefault="0027758D" w:rsidP="0027758D">
            <w:pPr>
              <w:pStyle w:val="a9"/>
              <w:tabs>
                <w:tab w:val="left" w:pos="710"/>
                <w:tab w:val="left" w:pos="1134"/>
              </w:tabs>
              <w:ind w:left="-9" w:firstLine="285"/>
              <w:jc w:val="both"/>
              <w:rPr>
                <w:i/>
              </w:rPr>
            </w:pPr>
            <w:r w:rsidRPr="00F8213F">
              <w:rPr>
                <w:i/>
              </w:rPr>
              <w:lastRenderedPageBreak/>
              <w:t>12) оригинал сведений о квалификации в соответствии с Приложением №5 к Тендерной документации;</w:t>
            </w:r>
          </w:p>
          <w:p w:rsidR="0027758D" w:rsidRPr="00F8213F" w:rsidRDefault="0027758D" w:rsidP="0027758D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758D" w:rsidRPr="00F8213F" w:rsidRDefault="00075626" w:rsidP="00075626">
            <w:pPr>
              <w:tabs>
                <w:tab w:val="left" w:pos="458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="0027758D" w:rsidRPr="00F8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унк</w:t>
            </w:r>
            <w:r w:rsidR="00F8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="0027758D" w:rsidRPr="00F821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таблицы</w:t>
            </w:r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Оригинала сведении о квалификации </w:t>
            </w:r>
            <w:r w:rsidR="0027758D" w:rsidRPr="00F821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и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</w:t>
            </w:r>
            <w:proofErr w:type="gramStart"/>
            <w:r w:rsidRPr="00F8213F"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="0027758D" w:rsidRPr="00F8213F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  <w:r w:rsidRPr="00F821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8213F">
              <w:rPr>
                <w:rFonts w:ascii="Times New Roman" w:hAnsi="Times New Roman"/>
                <w:sz w:val="24"/>
                <w:szCs w:val="24"/>
                <w:u w:val="single"/>
              </w:rPr>
              <w:t>не заполнена</w:t>
            </w:r>
            <w:r w:rsidR="0027758D" w:rsidRPr="00F821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33AB" w:rsidRPr="00F8213F" w:rsidRDefault="0027758D" w:rsidP="00F033AB">
            <w:pPr>
              <w:tabs>
                <w:tab w:val="num" w:pos="178"/>
                <w:tab w:val="left" w:pos="253"/>
                <w:tab w:val="left" w:pos="462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1</w:t>
            </w:r>
            <w:r w:rsidR="00075626" w:rsidRPr="00F8213F">
              <w:rPr>
                <w:rFonts w:ascii="Times New Roman" w:hAnsi="Times New Roman"/>
                <w:sz w:val="24"/>
                <w:szCs w:val="24"/>
              </w:rPr>
              <w:t>2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) пу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>нкта 16 тендерной документации.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1A33" w:rsidRPr="00F8213F" w:rsidRDefault="00AD1A33" w:rsidP="00AD1A33">
            <w:pPr>
              <w:pStyle w:val="a4"/>
              <w:tabs>
                <w:tab w:val="left" w:pos="133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1.Предоставить </w:t>
            </w:r>
          </w:p>
          <w:p w:rsidR="00AD1A33" w:rsidRPr="00F8213F" w:rsidRDefault="00AD1A33" w:rsidP="00AD1A33">
            <w:pPr>
              <w:pStyle w:val="a4"/>
              <w:tabs>
                <w:tab w:val="left" w:pos="133"/>
                <w:tab w:val="left" w:pos="384"/>
              </w:tabs>
              <w:spacing w:after="0" w:line="240" w:lineRule="auto"/>
              <w:ind w:left="-54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с разделом 1 «</w:t>
            </w:r>
            <w:r w:rsidRPr="00F8213F">
              <w:rPr>
                <w:rFonts w:ascii="Times New Roman" w:hAnsi="Times New Roman"/>
                <w:bCs/>
                <w:sz w:val="24"/>
                <w:szCs w:val="24"/>
              </w:rPr>
              <w:t>Специальные квалификационные требования»</w:t>
            </w:r>
            <w:r w:rsidRPr="00F82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приложения №2 к Тендерной документации. 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(нотариально засвидетельствованные </w:t>
            </w:r>
            <w:r w:rsidR="00F8213F" w:rsidRPr="00F8213F">
              <w:rPr>
                <w:rFonts w:ascii="Times New Roman" w:hAnsi="Times New Roman"/>
                <w:sz w:val="24"/>
                <w:szCs w:val="24"/>
              </w:rPr>
              <w:t>копии договоров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 и акты приема-передачи поставленных товаров, подтверждающий опыт </w:t>
            </w:r>
            <w:r w:rsidR="00F033AB" w:rsidRPr="00F8213F">
              <w:rPr>
                <w:rFonts w:ascii="Times New Roman" w:hAnsi="Times New Roman"/>
                <w:sz w:val="24"/>
                <w:szCs w:val="24"/>
                <w:lang w:val="kk-KZ"/>
              </w:rPr>
              <w:t>не менее 1 года.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D1A33" w:rsidRPr="00F8213F" w:rsidRDefault="00AD1A33" w:rsidP="00AD1A33">
            <w:pPr>
              <w:spacing w:after="0" w:line="240" w:lineRule="auto"/>
              <w:ind w:left="-5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P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P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27758D" w:rsidP="0027758D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2. Предоставить </w:t>
            </w:r>
          </w:p>
          <w:p w:rsidR="0027758D" w:rsidRPr="00F8213F" w:rsidRDefault="0027758D" w:rsidP="00F033AB">
            <w:pPr>
              <w:pStyle w:val="a4"/>
              <w:tabs>
                <w:tab w:val="left" w:pos="493"/>
              </w:tabs>
              <w:spacing w:after="0" w:line="240" w:lineRule="auto"/>
              <w:ind w:left="-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документы в соответствие с требованиями подпункта 10) пункта 16 Тендерной документации. 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>(</w:t>
            </w:r>
            <w:r w:rsidR="00F033AB" w:rsidRPr="00F8213F">
              <w:rPr>
                <w:rFonts w:ascii="Times New Roman" w:hAnsi="Times New Roman"/>
                <w:b/>
                <w:sz w:val="24"/>
                <w:szCs w:val="24"/>
              </w:rPr>
              <w:t>оригинал справки банка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 или филиала банка, в котором обслуживается потенциальный поставщик </w:t>
            </w:r>
            <w:r w:rsidR="00F033AB" w:rsidRPr="00F8213F">
              <w:rPr>
                <w:rFonts w:ascii="Times New Roman" w:hAnsi="Times New Roman"/>
                <w:b/>
                <w:sz w:val="24"/>
                <w:szCs w:val="24"/>
              </w:rPr>
              <w:t>об отсутствии просроченной задолженности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Казахстан)</w:t>
            </w:r>
          </w:p>
          <w:p w:rsidR="00AD1A33" w:rsidRPr="00F8213F" w:rsidRDefault="00AD1A33" w:rsidP="00F0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F0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Pr="00F8213F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33" w:rsidRDefault="00AD1A33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13F" w:rsidRPr="00F8213F" w:rsidRDefault="00F8213F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26" w:rsidRPr="00F8213F" w:rsidRDefault="00075626" w:rsidP="00075626">
            <w:pPr>
              <w:pStyle w:val="a4"/>
              <w:tabs>
                <w:tab w:val="left" w:pos="133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3. Предоставить </w:t>
            </w:r>
          </w:p>
          <w:p w:rsidR="00F033AB" w:rsidRPr="00F8213F" w:rsidRDefault="00075626" w:rsidP="00F033AB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подпунктом 12) пу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нкта 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lastRenderedPageBreak/>
              <w:t>16 Тендерной документации.</w:t>
            </w:r>
          </w:p>
          <w:p w:rsidR="00F033AB" w:rsidRPr="00F8213F" w:rsidRDefault="00F033AB" w:rsidP="00F8213F">
            <w:pPr>
              <w:pStyle w:val="a9"/>
              <w:tabs>
                <w:tab w:val="left" w:pos="710"/>
                <w:tab w:val="left" w:pos="1134"/>
              </w:tabs>
            </w:pPr>
            <w:r w:rsidRPr="00F8213F">
              <w:t>(оригинал сведений о квалификации в соответствии с Приложением №5 к Тендерной документации, заполненную в полном объеме.)</w:t>
            </w: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758D" w:rsidRPr="00F8213F" w:rsidRDefault="0027758D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626" w:rsidRPr="00F8213F" w:rsidRDefault="00075626" w:rsidP="00C86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A83" w:rsidRPr="00F8213F" w:rsidRDefault="00052A83" w:rsidP="00075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821" w:rsidRPr="00F8213F" w:rsidTr="00F8213F">
        <w:trPr>
          <w:trHeight w:val="4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7821" w:rsidRPr="00F8213F" w:rsidRDefault="003A5BA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7821" w:rsidRPr="00F8213F" w:rsidRDefault="003A5BA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7821" w:rsidRPr="00F8213F" w:rsidRDefault="003A5BA2" w:rsidP="00C974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65E0" w:rsidRPr="00F8213F" w:rsidRDefault="00F033AB" w:rsidP="007665E0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665E0" w:rsidRPr="00F8213F">
              <w:rPr>
                <w:rFonts w:ascii="Times New Roman" w:hAnsi="Times New Roman"/>
                <w:sz w:val="24"/>
                <w:szCs w:val="24"/>
              </w:rPr>
              <w:t xml:space="preserve">Согласно подпункту </w:t>
            </w:r>
            <w:r w:rsidR="007665E0">
              <w:rPr>
                <w:rFonts w:ascii="Times New Roman" w:hAnsi="Times New Roman"/>
                <w:sz w:val="24"/>
                <w:szCs w:val="24"/>
              </w:rPr>
              <w:t>1</w:t>
            </w:r>
            <w:r w:rsidR="007665E0" w:rsidRPr="00F8213F">
              <w:rPr>
                <w:rFonts w:ascii="Times New Roman" w:hAnsi="Times New Roman"/>
                <w:sz w:val="24"/>
                <w:szCs w:val="24"/>
              </w:rPr>
              <w:t>) пункта 16 Тендерной документации, тендерная заявка должна содержать:</w:t>
            </w:r>
          </w:p>
          <w:p w:rsidR="007665E0" w:rsidRPr="007665E0" w:rsidRDefault="007665E0" w:rsidP="007665E0">
            <w:pPr>
              <w:pStyle w:val="a9"/>
              <w:numPr>
                <w:ilvl w:val="0"/>
                <w:numId w:val="19"/>
              </w:numPr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7665E0">
              <w:rPr>
                <w:i/>
              </w:rPr>
              <w:t xml:space="preserve">Заполненную и подписанную </w:t>
            </w:r>
          </w:p>
          <w:p w:rsidR="007665E0" w:rsidRPr="007665E0" w:rsidRDefault="007665E0" w:rsidP="007665E0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7665E0">
              <w:rPr>
                <w:i/>
              </w:rPr>
              <w:t xml:space="preserve">потенциальным поставщиком заявку на участие в тендере, в соответствии </w:t>
            </w:r>
            <w:r w:rsidRPr="007665E0">
              <w:rPr>
                <w:b/>
                <w:i/>
              </w:rPr>
              <w:t>с Приложениями №3 или №4</w:t>
            </w:r>
            <w:r w:rsidRPr="007665E0">
              <w:rPr>
                <w:i/>
              </w:rPr>
              <w:t xml:space="preserve"> </w:t>
            </w:r>
            <w:r w:rsidRPr="007665E0">
              <w:rPr>
                <w:b/>
                <w:i/>
              </w:rPr>
              <w:t>к тендерной документации</w:t>
            </w:r>
            <w:r w:rsidRPr="007665E0">
              <w:rPr>
                <w:i/>
              </w:rPr>
              <w:t xml:space="preserve"> (для физических или юридических лиц);</w:t>
            </w:r>
          </w:p>
          <w:p w:rsidR="007665E0" w:rsidRDefault="007665E0" w:rsidP="00F033A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5E0" w:rsidRDefault="007665E0" w:rsidP="007665E0">
            <w:pPr>
              <w:tabs>
                <w:tab w:val="left" w:pos="253"/>
                <w:tab w:val="num" w:pos="565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Представленная потенциальным поставщиком «Заявка на участие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тендере»  абзац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пункт 1 не указаны </w:t>
            </w:r>
            <w:r w:rsidRPr="007665E0">
              <w:rPr>
                <w:rFonts w:ascii="Times New Roman" w:hAnsi="Times New Roman"/>
                <w:b/>
                <w:sz w:val="24"/>
                <w:szCs w:val="24"/>
              </w:rPr>
              <w:t>контактные данные , адрес электронной почты.</w:t>
            </w:r>
          </w:p>
          <w:p w:rsidR="007665E0" w:rsidRDefault="007665E0" w:rsidP="00F033A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65E0" w:rsidRPr="00F8213F" w:rsidRDefault="007665E0" w:rsidP="007665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Таким образом, тендерная заявка потенциального поставщика не соответствует подпункту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) пункта 16 тендерной документации.</w:t>
            </w:r>
          </w:p>
          <w:p w:rsidR="007665E0" w:rsidRDefault="007665E0" w:rsidP="00F033A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33AB" w:rsidRPr="00F8213F" w:rsidRDefault="007665E0" w:rsidP="00F033A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>Согласно подпункту 8) пункта 16 Тендерной документации, тендерная заявка должна содержать:</w:t>
            </w:r>
          </w:p>
          <w:p w:rsidR="00F033AB" w:rsidRPr="00F8213F" w:rsidRDefault="00F033AB" w:rsidP="00F033AB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 xml:space="preserve">8)  для юридического лица - документ, содержащий сведения об учредителях: </w:t>
            </w:r>
            <w:r w:rsidRPr="00F8213F">
              <w:rPr>
                <w:b/>
                <w:i/>
              </w:rPr>
              <w:t>нотариально засвидетельствованную копию устава</w:t>
            </w:r>
            <w:r w:rsidRPr="00F8213F">
              <w:rPr>
                <w:i/>
              </w:rPr>
              <w:t xml:space="preserve">, утвержденного в установленном законодательством порядке; </w:t>
            </w:r>
          </w:p>
          <w:p w:rsidR="00F033AB" w:rsidRPr="00F8213F" w:rsidRDefault="00F033AB" w:rsidP="00F033AB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lastRenderedPageBreak/>
              <w:t>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      </w:r>
          </w:p>
          <w:p w:rsidR="00F033AB" w:rsidRPr="00F8213F" w:rsidRDefault="00F033AB" w:rsidP="00F033AB">
            <w:pPr>
              <w:pStyle w:val="a9"/>
              <w:tabs>
                <w:tab w:val="left" w:pos="710"/>
                <w:tab w:val="left" w:pos="1134"/>
              </w:tabs>
              <w:ind w:left="-9" w:firstLine="285"/>
              <w:jc w:val="both"/>
            </w:pPr>
          </w:p>
          <w:p w:rsidR="00F033AB" w:rsidRPr="00F8213F" w:rsidRDefault="00F033AB" w:rsidP="00F033AB">
            <w:pPr>
              <w:pStyle w:val="a9"/>
              <w:tabs>
                <w:tab w:val="left" w:pos="710"/>
                <w:tab w:val="left" w:pos="1134"/>
              </w:tabs>
              <w:ind w:left="-9" w:firstLine="285"/>
              <w:jc w:val="both"/>
            </w:pPr>
            <w:r w:rsidRPr="00F8213F">
              <w:t>В представленной заявке потенциального поставщика приложен</w:t>
            </w:r>
            <w:r w:rsidR="0009040B" w:rsidRPr="00F8213F">
              <w:t>а</w:t>
            </w:r>
            <w:r w:rsidRPr="00F8213F">
              <w:t xml:space="preserve"> </w:t>
            </w:r>
            <w:r w:rsidRPr="00F8213F">
              <w:rPr>
                <w:b/>
              </w:rPr>
              <w:t>копия устава</w:t>
            </w:r>
            <w:r w:rsidR="0009040B" w:rsidRPr="00F8213F">
              <w:rPr>
                <w:b/>
              </w:rPr>
              <w:t xml:space="preserve"> нотариально не засвидетельствована.</w:t>
            </w:r>
            <w:r w:rsidR="0009040B" w:rsidRPr="00F8213F">
              <w:t xml:space="preserve"> </w:t>
            </w: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3AB" w:rsidRPr="00F8213F" w:rsidRDefault="0009040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8) пункта 16 тендерной документации.</w:t>
            </w: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9040B" w:rsidRPr="00F8213F" w:rsidRDefault="007665E0" w:rsidP="0009040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D10"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>Согласно подпункту 9) пункта 16 Тендерной документации, тендерная заявка должна содержать: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9) 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для юридического лица - 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 или нотариально засвидетельствованную копию документа о назначении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(избрании) первого руководителя потенциального поставщика (и привлекаемых им субподрядчиков (соисполнителей)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proofErr w:type="gramStart"/>
            <w:r w:rsidRPr="00F8213F">
              <w:rPr>
                <w:rFonts w:ascii="Times New Roman" w:hAnsi="Times New Roman"/>
                <w:sz w:val="24"/>
                <w:szCs w:val="24"/>
              </w:rPr>
              <w:t>потенциального  поставщика</w:t>
            </w:r>
            <w:proofErr w:type="gramEnd"/>
            <w:r w:rsidRPr="00F8213F">
              <w:rPr>
                <w:rFonts w:ascii="Times New Roman" w:hAnsi="Times New Roman"/>
                <w:sz w:val="24"/>
                <w:szCs w:val="24"/>
              </w:rPr>
              <w:t xml:space="preserve"> содержит копию </w:t>
            </w: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приказа №10-К от 13.02.2020г. о назначении </w:t>
            </w:r>
            <w:proofErr w:type="spellStart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Хегай</w:t>
            </w:r>
            <w:proofErr w:type="spellEnd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040B" w:rsidRPr="00F8213F" w:rsidRDefault="0009040B" w:rsidP="0009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9) пункта 16 тендерной документации.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040B" w:rsidRPr="00F8213F" w:rsidRDefault="007665E0" w:rsidP="0009040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8213F">
              <w:rPr>
                <w:rFonts w:ascii="Times New Roman" w:hAnsi="Times New Roman"/>
                <w:sz w:val="24"/>
                <w:szCs w:val="24"/>
              </w:rPr>
              <w:t>.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 xml:space="preserve"> Согласно подпункту 10) пункта 16 Тендерной документации, тендерная заявка должна содержать: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>10) 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F8213F">
              <w:t xml:space="preserve">В заявке потенциального поставщика отсутствует </w:t>
            </w:r>
            <w:r w:rsidRPr="00F8213F">
              <w:rPr>
                <w:b/>
              </w:rPr>
              <w:t>оригинал справки банка</w:t>
            </w:r>
            <w:r w:rsidRPr="00F8213F">
              <w:t xml:space="preserve"> или филиала банка, в котором обслуживается потенциальный поставщик </w:t>
            </w:r>
            <w:r w:rsidRPr="00F8213F">
              <w:rPr>
                <w:b/>
              </w:rPr>
              <w:t>об отсутствии просроченной задолженност</w:t>
            </w:r>
            <w:r w:rsidRPr="00F8213F">
              <w:t>и.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</w:p>
          <w:p w:rsidR="0009040B" w:rsidRPr="00F8213F" w:rsidRDefault="0009040B" w:rsidP="0009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10) пункта 16 тендерной документации.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040B" w:rsidRPr="00F8213F" w:rsidRDefault="0009040B" w:rsidP="0009040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9040B" w:rsidRPr="00F8213F" w:rsidRDefault="007665E0" w:rsidP="0009040B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 xml:space="preserve"> Согласно подпункту 11) пункта 16 Тендерной документации, тендерная заявка должна содержать:</w:t>
            </w:r>
          </w:p>
          <w:p w:rsidR="00F8213F" w:rsidRDefault="0009040B" w:rsidP="0015778C">
            <w:pPr>
              <w:pStyle w:val="a9"/>
              <w:numPr>
                <w:ilvl w:val="0"/>
                <w:numId w:val="15"/>
              </w:numPr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 xml:space="preserve">оригинал (электронный 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 xml:space="preserve">документ) сведений об отсутствии (наличии) </w:t>
            </w:r>
            <w:r w:rsidRPr="00F8213F">
              <w:rPr>
                <w:i/>
              </w:rPr>
              <w:lastRenderedPageBreak/>
              <w:t>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F8213F">
              <w:t xml:space="preserve">В заявке потенциального поставщика приложена копия </w:t>
            </w:r>
            <w:r w:rsidRPr="00F8213F">
              <w:rPr>
                <w:b/>
              </w:rPr>
              <w:t xml:space="preserve">сведений об отсутствии (наличии) задолженности, учет по которым ведется в органах государственных доходов 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</w:p>
          <w:p w:rsidR="0009040B" w:rsidRPr="00F8213F" w:rsidRDefault="0009040B" w:rsidP="000904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11) пункта 16 тендерной документации.</w:t>
            </w:r>
          </w:p>
          <w:p w:rsidR="007D7509" w:rsidRPr="00F8213F" w:rsidRDefault="007D7509" w:rsidP="007D7509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509" w:rsidRPr="00F8213F" w:rsidRDefault="007665E0" w:rsidP="007D7509">
            <w:pPr>
              <w:tabs>
                <w:tab w:val="left" w:pos="253"/>
                <w:tab w:val="num" w:pos="565"/>
              </w:tabs>
              <w:spacing w:after="0" w:line="240" w:lineRule="auto"/>
              <w:ind w:left="-9" w:firstLine="2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>. Согласно подпункту 12) пункта 16 Тендерной документации, тендерная заявка должна содержать:</w:t>
            </w:r>
          </w:p>
          <w:p w:rsidR="00F8213F" w:rsidRDefault="007D7509" w:rsidP="007D7509">
            <w:pPr>
              <w:pStyle w:val="a9"/>
              <w:numPr>
                <w:ilvl w:val="0"/>
                <w:numId w:val="15"/>
              </w:numPr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 xml:space="preserve">оригинал сведений о </w:t>
            </w:r>
          </w:p>
          <w:p w:rsidR="007D7509" w:rsidRPr="00F8213F" w:rsidRDefault="007D7509" w:rsidP="007D7509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i/>
              </w:rPr>
            </w:pPr>
            <w:r w:rsidRPr="00F8213F">
              <w:rPr>
                <w:i/>
              </w:rPr>
              <w:t>квалификации в соответствии с Приложением №5 к Тендерной документации;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509" w:rsidRPr="00F8213F" w:rsidRDefault="007D7509" w:rsidP="007D7509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F8213F">
              <w:t xml:space="preserve">В заявке потенциального поставщика вышеуказанные сведения отсутствуют. </w:t>
            </w:r>
          </w:p>
          <w:p w:rsidR="007D7509" w:rsidRPr="00F8213F" w:rsidRDefault="007D7509" w:rsidP="007D7509">
            <w:pPr>
              <w:pStyle w:val="a9"/>
              <w:tabs>
                <w:tab w:val="left" w:pos="710"/>
                <w:tab w:val="left" w:pos="1134"/>
              </w:tabs>
              <w:jc w:val="both"/>
            </w:pPr>
          </w:p>
          <w:p w:rsidR="007D7509" w:rsidRPr="00F8213F" w:rsidRDefault="007D7509" w:rsidP="007D7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тендерная заявка потенциального поставщика не соответствует подпункту 12) пункта 16 тендерной документации.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7509" w:rsidRPr="00F8213F" w:rsidRDefault="007665E0" w:rsidP="007D7509">
            <w:pPr>
              <w:widowControl w:val="0"/>
              <w:tabs>
                <w:tab w:val="left" w:pos="743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>. Тендерной документацией предусмотрено, что потенциальный поставщик кроме общих квалификационных требований, должен соответствовать специальным квалификационным требованиям</w:t>
            </w:r>
            <w:r w:rsidR="007D7509" w:rsidRPr="00F8213F">
              <w:rPr>
                <w:rFonts w:ascii="Times New Roman" w:hAnsi="Times New Roman"/>
                <w:sz w:val="24"/>
                <w:szCs w:val="24"/>
                <w:lang w:val="kk-KZ"/>
              </w:rPr>
              <w:t>, указанных в приложении № 2 к Тендерной документации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D7509" w:rsidRPr="00F8213F" w:rsidRDefault="007D7509" w:rsidP="007D7509">
            <w:pPr>
              <w:tabs>
                <w:tab w:val="left" w:pos="507"/>
                <w:tab w:val="left" w:pos="645"/>
              </w:tabs>
              <w:spacing w:after="0" w:line="240" w:lineRule="auto"/>
              <w:ind w:left="-9" w:firstLine="283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82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 xml:space="preserve">В технической спецификации в разделе 1 </w:t>
            </w:r>
            <w:r w:rsidRPr="00F8213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«Специальные квалификационные требования» </w:t>
            </w:r>
            <w:r w:rsidRPr="00F8213F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предусмотрено что:</w:t>
            </w:r>
          </w:p>
          <w:p w:rsidR="007D7509" w:rsidRPr="00F8213F" w:rsidRDefault="007D7509" w:rsidP="007D7509">
            <w:pPr>
              <w:pStyle w:val="a4"/>
              <w:tabs>
                <w:tab w:val="left" w:pos="709"/>
                <w:tab w:val="left" w:pos="851"/>
                <w:tab w:val="left" w:pos="1276"/>
                <w:tab w:val="left" w:pos="1418"/>
                <w:tab w:val="left" w:pos="3374"/>
              </w:tabs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7D7509" w:rsidRPr="00F8213F" w:rsidRDefault="007D7509" w:rsidP="007D7509">
            <w:pPr>
              <w:pStyle w:val="a4"/>
              <w:tabs>
                <w:tab w:val="left" w:pos="709"/>
                <w:tab w:val="left" w:pos="851"/>
                <w:tab w:val="left" w:pos="1276"/>
                <w:tab w:val="left" w:pos="1418"/>
                <w:tab w:val="left" w:pos="3374"/>
              </w:tabs>
              <w:adjustRightInd w:val="0"/>
              <w:spacing w:after="0" w:line="240" w:lineRule="auto"/>
              <w:ind w:left="-9" w:firstLine="283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Pr="00F8213F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Потенциальный поставщик должен обладать опытом работы не менее 1 года по оказанаию аналогичных услуг, выполнения работ и поставки товаров. 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>Опыт оказания услуг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, выполнения работ, поставки товаров, 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подтверждается </w:t>
            </w:r>
            <w:r w:rsidRPr="00F8213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нотариально засвидетельствованными копиями договоров и актов приема-передачи поставленных товаров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>, выполненных работ, оказанных услуг, договоров и актов   выполненных работ и/или актов приемочной комиссии, подтверждающих факт выполнения работ.</w:t>
            </w:r>
          </w:p>
          <w:p w:rsidR="007D7509" w:rsidRPr="00F8213F" w:rsidRDefault="007D7509" w:rsidP="007D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Потенциальный поставщик не </w:t>
            </w:r>
            <w:proofErr w:type="gramStart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представил  документы</w:t>
            </w:r>
            <w:proofErr w:type="gramEnd"/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подтверждающие опыт работ не менее  1 года.</w:t>
            </w:r>
          </w:p>
          <w:p w:rsidR="007D7509" w:rsidRPr="00F8213F" w:rsidRDefault="007D7509" w:rsidP="007D750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D10" w:rsidRPr="00F8213F" w:rsidRDefault="007D7509" w:rsidP="007D75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Таким образом, потенциальный поставщик не соответствует разделу 1 «</w:t>
            </w:r>
            <w:r w:rsidRPr="00F8213F">
              <w:rPr>
                <w:rFonts w:ascii="Times New Roman" w:hAnsi="Times New Roman"/>
                <w:bCs/>
                <w:sz w:val="24"/>
                <w:szCs w:val="24"/>
              </w:rPr>
              <w:t>Специальные квалификационные требования»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 приложения №2 к Тендерной документации.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33AB" w:rsidRPr="00F8213F" w:rsidRDefault="00F8213F" w:rsidP="00F8213F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F033AB" w:rsidRPr="00F8213F">
              <w:rPr>
                <w:rFonts w:ascii="Times New Roman" w:hAnsi="Times New Roman"/>
                <w:sz w:val="24"/>
                <w:szCs w:val="24"/>
              </w:rPr>
              <w:t xml:space="preserve">Предоставить </w:t>
            </w:r>
          </w:p>
          <w:p w:rsidR="00F033AB" w:rsidRPr="00F8213F" w:rsidRDefault="00F033AB" w:rsidP="00F033AB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документы в соответствие подпунктом </w:t>
            </w:r>
            <w:r w:rsidR="007665E0">
              <w:rPr>
                <w:rFonts w:ascii="Times New Roman" w:hAnsi="Times New Roman"/>
                <w:sz w:val="24"/>
                <w:szCs w:val="24"/>
              </w:rPr>
              <w:t>1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) пункта 16 Тендерной документации.</w:t>
            </w:r>
          </w:p>
          <w:p w:rsidR="007665E0" w:rsidRPr="007665E0" w:rsidRDefault="00F033AB" w:rsidP="007665E0">
            <w:pPr>
              <w:pStyle w:val="a9"/>
              <w:tabs>
                <w:tab w:val="left" w:pos="710"/>
                <w:tab w:val="left" w:pos="1134"/>
              </w:tabs>
              <w:jc w:val="both"/>
              <w:rPr>
                <w:b/>
              </w:rPr>
            </w:pPr>
            <w:r w:rsidRPr="00F8213F">
              <w:t>(</w:t>
            </w:r>
            <w:r w:rsidR="007665E0" w:rsidRPr="007665E0">
              <w:rPr>
                <w:b/>
              </w:rPr>
              <w:t xml:space="preserve">Заполненную и подписанную </w:t>
            </w:r>
          </w:p>
          <w:p w:rsidR="007665E0" w:rsidRPr="009C5D8B" w:rsidRDefault="007665E0" w:rsidP="007665E0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7665E0">
              <w:rPr>
                <w:b/>
              </w:rPr>
              <w:t>потенциальным поставщиком заявку на участие в тендер</w:t>
            </w:r>
            <w:r w:rsidRPr="009C5D8B">
              <w:t xml:space="preserve">е, в соответствии </w:t>
            </w:r>
            <w:r w:rsidRPr="009C5D8B">
              <w:rPr>
                <w:b/>
              </w:rPr>
              <w:t xml:space="preserve">с </w:t>
            </w:r>
            <w:r w:rsidRPr="007665E0">
              <w:t>Приложениями №3 или №4 к тендерной документации</w:t>
            </w:r>
            <w:r w:rsidRPr="009C5D8B">
              <w:t xml:space="preserve"> (для физических или </w:t>
            </w:r>
            <w:r w:rsidRPr="007665E0">
              <w:rPr>
                <w:b/>
              </w:rPr>
              <w:t>юридических лиц</w:t>
            </w:r>
            <w:r w:rsidRPr="009C5D8B">
              <w:t>);</w:t>
            </w:r>
          </w:p>
          <w:p w:rsidR="00F033AB" w:rsidRPr="00F8213F" w:rsidRDefault="00F033AB" w:rsidP="00F033AB">
            <w:pPr>
              <w:pStyle w:val="a9"/>
              <w:tabs>
                <w:tab w:val="left" w:pos="710"/>
                <w:tab w:val="left" w:pos="1134"/>
              </w:tabs>
              <w:jc w:val="both"/>
            </w:pPr>
          </w:p>
          <w:p w:rsidR="00F033AB" w:rsidRPr="00F8213F" w:rsidRDefault="00F033AB" w:rsidP="00F033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7665E0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65E0" w:rsidRPr="00F8213F" w:rsidRDefault="007665E0" w:rsidP="007665E0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Предоставить </w:t>
            </w:r>
          </w:p>
          <w:p w:rsidR="007665E0" w:rsidRPr="00F8213F" w:rsidRDefault="007665E0" w:rsidP="007665E0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подпунктом 8) пункта 16 Тендерной документации.</w:t>
            </w:r>
          </w:p>
          <w:p w:rsidR="007665E0" w:rsidRPr="00F8213F" w:rsidRDefault="007665E0" w:rsidP="007665E0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F8213F">
              <w:t>(</w:t>
            </w:r>
            <w:r w:rsidRPr="00F8213F">
              <w:rPr>
                <w:b/>
                <w:i/>
              </w:rPr>
              <w:t>нотариально засвидетельствованную копию устава</w:t>
            </w:r>
            <w:r w:rsidRPr="00F8213F">
              <w:t>)</w:t>
            </w:r>
          </w:p>
          <w:p w:rsidR="007665E0" w:rsidRPr="00F8213F" w:rsidRDefault="007665E0" w:rsidP="007665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033AB" w:rsidRPr="00F8213F" w:rsidRDefault="00F033A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213F" w:rsidRDefault="00F8213F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213F" w:rsidRDefault="00F8213F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665E0" w:rsidRDefault="007665E0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213F" w:rsidRDefault="00F8213F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213F" w:rsidRPr="00F8213F" w:rsidRDefault="00F8213F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7665E0" w:rsidP="00F8213F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8213F">
              <w:rPr>
                <w:rFonts w:ascii="Times New Roman" w:hAnsi="Times New Roman"/>
                <w:sz w:val="24"/>
                <w:szCs w:val="24"/>
              </w:rPr>
              <w:t>.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 xml:space="preserve">Предоставить </w:t>
            </w:r>
          </w:p>
          <w:p w:rsidR="0009040B" w:rsidRPr="00F8213F" w:rsidRDefault="0009040B" w:rsidP="0009040B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документы в соответствие подпунктом </w:t>
            </w:r>
            <w:r w:rsidR="00F8213F">
              <w:rPr>
                <w:rFonts w:ascii="Times New Roman" w:hAnsi="Times New Roman"/>
                <w:sz w:val="24"/>
                <w:szCs w:val="24"/>
              </w:rPr>
              <w:t>9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) пункта 16 Тендерной документации.</w:t>
            </w:r>
          </w:p>
          <w:p w:rsidR="0009040B" w:rsidRPr="00F8213F" w:rsidRDefault="0009040B" w:rsidP="0009040B">
            <w:pPr>
              <w:pStyle w:val="a9"/>
              <w:tabs>
                <w:tab w:val="left" w:pos="710"/>
                <w:tab w:val="left" w:pos="1134"/>
              </w:tabs>
              <w:jc w:val="both"/>
            </w:pPr>
            <w:r w:rsidRPr="00F8213F">
              <w:t>(</w:t>
            </w:r>
            <w:r w:rsidRPr="00F8213F">
              <w:rPr>
                <w:i/>
              </w:rPr>
              <w:t>оригинал или нотариально засвидетельствованную копию документа о назначении (избрании) первого руководителя потенциального поставщика</w:t>
            </w:r>
            <w:r w:rsidRPr="00F8213F">
              <w:t>)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7665E0" w:rsidP="00F8213F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 xml:space="preserve">.Предоставить </w:t>
            </w:r>
          </w:p>
          <w:p w:rsidR="0009040B" w:rsidRPr="00F8213F" w:rsidRDefault="0009040B" w:rsidP="0009040B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подпунктом 10) пункта 16 Тендерной документации.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Казахстан)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8213F" w:rsidRPr="00F8213F" w:rsidRDefault="00F8213F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7665E0" w:rsidP="007D7509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040B" w:rsidRPr="00F8213F">
              <w:rPr>
                <w:rFonts w:ascii="Times New Roman" w:hAnsi="Times New Roman"/>
                <w:sz w:val="24"/>
                <w:szCs w:val="24"/>
              </w:rPr>
              <w:t xml:space="preserve">.Предоставить </w:t>
            </w:r>
          </w:p>
          <w:p w:rsidR="0009040B" w:rsidRPr="00F8213F" w:rsidRDefault="0009040B" w:rsidP="0009040B">
            <w:pPr>
              <w:pStyle w:val="a4"/>
              <w:tabs>
                <w:tab w:val="left" w:pos="49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подпунктом 11) пункта 16 Тендерной документации. (</w:t>
            </w:r>
            <w:r w:rsidRPr="00F8213F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</w:t>
            </w:r>
            <w:r w:rsidRPr="007665E0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электронный документ)</w:t>
            </w: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9040B" w:rsidRPr="00F8213F" w:rsidRDefault="0009040B" w:rsidP="000904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i/>
                <w:sz w:val="24"/>
                <w:szCs w:val="24"/>
              </w:rPr>
              <w:t>сведений об отсутствии (наличии) задолженности, учет по которым ведется в органах государственных доходов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7509" w:rsidRPr="00F8213F" w:rsidRDefault="007665E0" w:rsidP="007665E0">
            <w:pPr>
              <w:tabs>
                <w:tab w:val="left" w:pos="133"/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 xml:space="preserve">Предоставить </w:t>
            </w:r>
          </w:p>
          <w:p w:rsidR="0009040B" w:rsidRPr="00F8213F" w:rsidRDefault="007D7509" w:rsidP="007665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подпунктом 12) пункта 16 Тендерной документации.</w:t>
            </w:r>
          </w:p>
          <w:p w:rsidR="007D7509" w:rsidRPr="00F8213F" w:rsidRDefault="007D7509" w:rsidP="007665E0">
            <w:pPr>
              <w:pStyle w:val="a9"/>
              <w:tabs>
                <w:tab w:val="left" w:pos="710"/>
                <w:tab w:val="left" w:pos="1134"/>
              </w:tabs>
              <w:rPr>
                <w:i/>
              </w:rPr>
            </w:pPr>
            <w:r w:rsidRPr="00F8213F">
              <w:t>(</w:t>
            </w:r>
            <w:r w:rsidRPr="00F8213F">
              <w:rPr>
                <w:i/>
              </w:rPr>
              <w:t xml:space="preserve">оригинал сведений о квалификации </w:t>
            </w:r>
          </w:p>
          <w:p w:rsidR="007D7509" w:rsidRPr="00F8213F" w:rsidRDefault="007D7509" w:rsidP="007665E0">
            <w:pPr>
              <w:pStyle w:val="a9"/>
              <w:tabs>
                <w:tab w:val="left" w:pos="710"/>
                <w:tab w:val="left" w:pos="1134"/>
              </w:tabs>
              <w:rPr>
                <w:i/>
              </w:rPr>
            </w:pPr>
            <w:r w:rsidRPr="00F8213F">
              <w:rPr>
                <w:i/>
              </w:rPr>
              <w:t>в соответствии с Приложением №5 к Тендерной документации;</w:t>
            </w: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09040B" w:rsidRPr="00F8213F" w:rsidRDefault="0009040B" w:rsidP="00D009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D7509" w:rsidRPr="00F8213F" w:rsidRDefault="007665E0" w:rsidP="007D7509">
            <w:pPr>
              <w:pStyle w:val="a4"/>
              <w:tabs>
                <w:tab w:val="left" w:pos="133"/>
                <w:tab w:val="left" w:pos="38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D7509" w:rsidRPr="00F8213F">
              <w:rPr>
                <w:rFonts w:ascii="Times New Roman" w:hAnsi="Times New Roman"/>
                <w:sz w:val="24"/>
                <w:szCs w:val="24"/>
              </w:rPr>
              <w:t xml:space="preserve">. Предоставить </w:t>
            </w:r>
          </w:p>
          <w:p w:rsidR="001377E2" w:rsidRPr="00F8213F" w:rsidRDefault="007D7509" w:rsidP="007D7509">
            <w:pPr>
              <w:pStyle w:val="a4"/>
              <w:tabs>
                <w:tab w:val="left" w:pos="133"/>
                <w:tab w:val="left" w:pos="384"/>
              </w:tabs>
              <w:spacing w:after="0" w:line="240" w:lineRule="auto"/>
              <w:ind w:left="-54"/>
              <w:rPr>
                <w:rFonts w:ascii="Times New Roman" w:hAnsi="Times New Roman"/>
                <w:sz w:val="24"/>
                <w:szCs w:val="24"/>
              </w:rPr>
            </w:pPr>
            <w:r w:rsidRPr="00F8213F">
              <w:rPr>
                <w:rFonts w:ascii="Times New Roman" w:hAnsi="Times New Roman"/>
                <w:sz w:val="24"/>
                <w:szCs w:val="24"/>
              </w:rPr>
              <w:t>документы в соответствие с разделом 1 «</w:t>
            </w:r>
            <w:r w:rsidRPr="00F8213F">
              <w:rPr>
                <w:rFonts w:ascii="Times New Roman" w:hAnsi="Times New Roman"/>
                <w:bCs/>
                <w:sz w:val="24"/>
                <w:szCs w:val="24"/>
              </w:rPr>
              <w:t>Специальные квалификационные требования»</w:t>
            </w:r>
            <w:r w:rsidRPr="00F821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 xml:space="preserve">приложения №2 к Тендерной </w:t>
            </w:r>
            <w:r w:rsidRPr="00F821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документации. (нотариально засвидетельствованные </w:t>
            </w:r>
            <w:proofErr w:type="gramStart"/>
            <w:r w:rsidRPr="00F8213F">
              <w:rPr>
                <w:rFonts w:ascii="Times New Roman" w:hAnsi="Times New Roman"/>
                <w:sz w:val="24"/>
                <w:szCs w:val="24"/>
              </w:rPr>
              <w:t>копии  договоров</w:t>
            </w:r>
            <w:proofErr w:type="gramEnd"/>
            <w:r w:rsidRPr="00F8213F">
              <w:rPr>
                <w:rFonts w:ascii="Times New Roman" w:hAnsi="Times New Roman"/>
                <w:sz w:val="24"/>
                <w:szCs w:val="24"/>
              </w:rPr>
              <w:t xml:space="preserve"> и акты приема-передачи поставленных товаров, подтверждающий опыт </w:t>
            </w:r>
            <w:r w:rsidRPr="00F8213F">
              <w:rPr>
                <w:rFonts w:ascii="Times New Roman" w:hAnsi="Times New Roman"/>
                <w:sz w:val="24"/>
                <w:szCs w:val="24"/>
                <w:lang w:val="kk-KZ"/>
              </w:rPr>
              <w:t>не менее 1 года.</w:t>
            </w:r>
            <w:r w:rsidRPr="00F821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974CA" w:rsidRPr="00F8213F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lastRenderedPageBreak/>
        <w:t xml:space="preserve">Заявки на участие в тендере, соответствующие квалификационным требованиям: 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1512"/>
        <w:gridCol w:w="8011"/>
      </w:tblGrid>
      <w:tr w:rsidR="00C974CA" w:rsidRPr="00F8213F" w:rsidTr="00F8213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8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</w:tr>
      <w:tr w:rsidR="00C974CA" w:rsidRPr="00F8213F" w:rsidTr="00F8213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</w:tbl>
    <w:p w:rsidR="00C974CA" w:rsidRPr="00F8213F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 xml:space="preserve">Заявки на участие в тендере, соответствующие требованиям тендерной документации: 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42"/>
        <w:gridCol w:w="1513"/>
        <w:gridCol w:w="8010"/>
      </w:tblGrid>
      <w:tr w:rsidR="00C974CA" w:rsidRPr="00F8213F" w:rsidTr="00F8213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</w:tr>
      <w:tr w:rsidR="00C974CA" w:rsidRPr="00F8213F" w:rsidTr="00F8213F"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</w:tbl>
    <w:p w:rsidR="00C974CA" w:rsidRPr="00F8213F" w:rsidRDefault="00C974CA" w:rsidP="00C974C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13F">
        <w:rPr>
          <w:rFonts w:ascii="Times New Roman" w:hAnsi="Times New Roman" w:cs="Times New Roman"/>
          <w:b/>
          <w:sz w:val="24"/>
          <w:szCs w:val="24"/>
        </w:rPr>
        <w:t>Тендерная комиссия по результатам предварительного рассмотрения заявок на участие в тендере РЕШИЛА:</w:t>
      </w:r>
    </w:p>
    <w:p w:rsidR="00C974CA" w:rsidRPr="00F8213F" w:rsidRDefault="00C974CA" w:rsidP="00C974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предварительно отклонить заявки на участие в тендере: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4"/>
        <w:gridCol w:w="3018"/>
        <w:gridCol w:w="845"/>
        <w:gridCol w:w="5558"/>
      </w:tblGrid>
      <w:tr w:rsidR="00C974CA" w:rsidRPr="00F8213F" w:rsidTr="00F8213F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отклонения</w:t>
            </w:r>
          </w:p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7E2" w:rsidRPr="00F8213F" w:rsidTr="00F8213F">
        <w:trPr>
          <w:trHeight w:val="1020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«Альфа Плюс»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7E2" w:rsidRPr="00F8213F" w:rsidRDefault="001377E2" w:rsidP="001377E2">
            <w:pPr>
              <w:pStyle w:val="a6"/>
              <w:spacing w:after="0" w:line="240" w:lineRule="auto"/>
              <w:jc w:val="both"/>
              <w:rPr>
                <w:lang w:eastAsia="ru-RU"/>
              </w:rPr>
            </w:pPr>
            <w:r w:rsidRPr="00F8213F">
              <w:rPr>
                <w:lang w:eastAsia="ru-RU"/>
              </w:rPr>
              <w:t>Согласно подпунктам 1) и 2) пункта 12.12. Правил (</w:t>
            </w:r>
            <w:r w:rsidRPr="00F8213F">
              <w:t>признания потенциального поставщика не отвечающим квалификационным требованиям и требованиям тендерной документации</w:t>
            </w:r>
            <w:r w:rsidRPr="00F8213F">
              <w:rPr>
                <w:lang w:eastAsia="ru-RU"/>
              </w:rPr>
              <w:t>).</w:t>
            </w:r>
          </w:p>
        </w:tc>
      </w:tr>
      <w:tr w:rsidR="001377E2" w:rsidRPr="00F8213F" w:rsidTr="00F8213F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«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77E2" w:rsidRPr="00F8213F" w:rsidRDefault="001377E2" w:rsidP="001377E2">
            <w:pPr>
              <w:pStyle w:val="a6"/>
              <w:spacing w:after="0" w:line="240" w:lineRule="auto"/>
              <w:jc w:val="both"/>
              <w:rPr>
                <w:lang w:eastAsia="ru-RU"/>
              </w:rPr>
            </w:pPr>
            <w:r w:rsidRPr="00F8213F">
              <w:rPr>
                <w:lang w:eastAsia="ru-RU"/>
              </w:rPr>
              <w:t>Согласно подпунктам 1) и 2) пункта 12.12. Правил (</w:t>
            </w:r>
            <w:r w:rsidRPr="00F8213F">
              <w:t>признания потенциального поставщика не отвечающим квалификационным требованиям и требованиям тендерной документации</w:t>
            </w:r>
            <w:r w:rsidRPr="00F8213F">
              <w:rPr>
                <w:lang w:eastAsia="ru-RU"/>
              </w:rPr>
              <w:t>).</w:t>
            </w:r>
          </w:p>
        </w:tc>
      </w:tr>
    </w:tbl>
    <w:p w:rsidR="00C974CA" w:rsidRPr="00F8213F" w:rsidRDefault="00C974CA" w:rsidP="00C974CA">
      <w:pPr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допустить следующих потенциальных поставщиков:</w:t>
      </w:r>
    </w:p>
    <w:tbl>
      <w:tblPr>
        <w:tblW w:w="1006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44"/>
        <w:gridCol w:w="1243"/>
        <w:gridCol w:w="8178"/>
      </w:tblGrid>
      <w:tr w:rsidR="00C974CA" w:rsidRPr="00F8213F" w:rsidTr="00F8213F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 п</w:t>
            </w:r>
            <w:proofErr w:type="gramEnd"/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8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C974CA" w:rsidP="007D75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потенциального поставщика</w:t>
            </w:r>
          </w:p>
        </w:tc>
      </w:tr>
      <w:tr w:rsidR="00C974CA" w:rsidRPr="00F8213F" w:rsidTr="00F8213F"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F5431C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8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4CA" w:rsidRPr="00F8213F" w:rsidRDefault="00A228D2" w:rsidP="00C974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  <w:r w:rsidR="001377E2"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8213F" w:rsidRDefault="00F8213F" w:rsidP="00F8213F">
      <w:pPr>
        <w:pStyle w:val="a4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213F" w:rsidRDefault="00C974CA" w:rsidP="00F8213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13F">
        <w:rPr>
          <w:rFonts w:ascii="Times New Roman" w:hAnsi="Times New Roman"/>
          <w:sz w:val="24"/>
          <w:szCs w:val="24"/>
        </w:rPr>
        <w:t>Окончательная дата и время представления заявок на</w:t>
      </w:r>
      <w:r w:rsidR="007D7509" w:rsidRPr="00F8213F">
        <w:rPr>
          <w:rFonts w:ascii="Times New Roman" w:hAnsi="Times New Roman"/>
          <w:sz w:val="24"/>
          <w:szCs w:val="24"/>
        </w:rPr>
        <w:t xml:space="preserve"> участие в тендере, приведенных</w:t>
      </w:r>
      <w:r w:rsidR="00F8213F" w:rsidRPr="00F8213F">
        <w:rPr>
          <w:rFonts w:ascii="Times New Roman" w:hAnsi="Times New Roman"/>
          <w:sz w:val="24"/>
          <w:szCs w:val="24"/>
        </w:rPr>
        <w:t xml:space="preserve"> </w:t>
      </w:r>
    </w:p>
    <w:p w:rsidR="00C974CA" w:rsidRPr="00F8213F" w:rsidRDefault="00C974CA" w:rsidP="00F8213F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213F">
        <w:rPr>
          <w:rFonts w:ascii="Times New Roman" w:hAnsi="Times New Roman"/>
          <w:sz w:val="24"/>
          <w:szCs w:val="24"/>
        </w:rPr>
        <w:t xml:space="preserve">потенциальными поставщиками в соответствие с квалификационными требованиями и требованиями тендерной документации: </w:t>
      </w:r>
      <w:r w:rsidRPr="00F8213F">
        <w:rPr>
          <w:rFonts w:ascii="Times New Roman" w:hAnsi="Times New Roman"/>
          <w:b/>
          <w:sz w:val="24"/>
          <w:szCs w:val="24"/>
        </w:rPr>
        <w:t>до «</w:t>
      </w:r>
      <w:r w:rsidR="001377E2" w:rsidRPr="00F8213F">
        <w:rPr>
          <w:rFonts w:ascii="Times New Roman" w:hAnsi="Times New Roman"/>
          <w:b/>
          <w:sz w:val="24"/>
          <w:szCs w:val="24"/>
        </w:rPr>
        <w:t>09</w:t>
      </w:r>
      <w:r w:rsidRPr="00F8213F">
        <w:rPr>
          <w:rFonts w:ascii="Times New Roman" w:hAnsi="Times New Roman"/>
          <w:b/>
          <w:sz w:val="24"/>
          <w:szCs w:val="24"/>
        </w:rPr>
        <w:t xml:space="preserve">» </w:t>
      </w:r>
      <w:r w:rsidR="001377E2" w:rsidRPr="00F8213F">
        <w:rPr>
          <w:rFonts w:ascii="Times New Roman" w:hAnsi="Times New Roman"/>
          <w:b/>
          <w:sz w:val="24"/>
          <w:szCs w:val="24"/>
        </w:rPr>
        <w:t>августа</w:t>
      </w:r>
      <w:r w:rsidRPr="00F8213F">
        <w:rPr>
          <w:rFonts w:ascii="Times New Roman" w:hAnsi="Times New Roman"/>
          <w:b/>
          <w:sz w:val="24"/>
          <w:szCs w:val="24"/>
        </w:rPr>
        <w:t xml:space="preserve"> 20</w:t>
      </w:r>
      <w:r w:rsidR="009970C9" w:rsidRPr="00F8213F">
        <w:rPr>
          <w:rFonts w:ascii="Times New Roman" w:hAnsi="Times New Roman"/>
          <w:b/>
          <w:sz w:val="24"/>
          <w:szCs w:val="24"/>
        </w:rPr>
        <w:t>22</w:t>
      </w:r>
      <w:r w:rsidRPr="00F8213F">
        <w:rPr>
          <w:rFonts w:ascii="Times New Roman" w:hAnsi="Times New Roman"/>
          <w:b/>
          <w:sz w:val="24"/>
          <w:szCs w:val="24"/>
        </w:rPr>
        <w:t xml:space="preserve"> года</w:t>
      </w:r>
      <w:r w:rsidRPr="00F8213F">
        <w:rPr>
          <w:rFonts w:ascii="Times New Roman" w:hAnsi="Times New Roman"/>
          <w:sz w:val="24"/>
          <w:szCs w:val="24"/>
        </w:rPr>
        <w:t xml:space="preserve"> до </w:t>
      </w:r>
      <w:r w:rsidR="009970C9" w:rsidRPr="00F8213F">
        <w:rPr>
          <w:rFonts w:ascii="Times New Roman" w:hAnsi="Times New Roman"/>
          <w:b/>
          <w:sz w:val="24"/>
          <w:szCs w:val="24"/>
        </w:rPr>
        <w:t>10:00</w:t>
      </w:r>
      <w:r w:rsidRPr="00F8213F">
        <w:rPr>
          <w:rFonts w:ascii="Times New Roman" w:hAnsi="Times New Roman"/>
          <w:b/>
          <w:sz w:val="24"/>
          <w:szCs w:val="24"/>
        </w:rPr>
        <w:t xml:space="preserve"> часов</w:t>
      </w:r>
      <w:r w:rsidRPr="00F8213F">
        <w:rPr>
          <w:rFonts w:ascii="Times New Roman" w:hAnsi="Times New Roman"/>
          <w:sz w:val="24"/>
          <w:szCs w:val="24"/>
        </w:rPr>
        <w:t xml:space="preserve"> по адресу: </w:t>
      </w:r>
      <w:r w:rsidR="00104E24" w:rsidRPr="00F8213F">
        <w:rPr>
          <w:rFonts w:ascii="Times New Roman" w:hAnsi="Times New Roman"/>
          <w:bCs/>
          <w:sz w:val="24"/>
          <w:szCs w:val="24"/>
          <w:lang w:val="kk-KZ"/>
        </w:rPr>
        <w:t>010000</w:t>
      </w:r>
      <w:r w:rsidR="00104E24" w:rsidRPr="00F8213F">
        <w:rPr>
          <w:rFonts w:ascii="Times New Roman" w:hAnsi="Times New Roman"/>
          <w:bCs/>
          <w:sz w:val="24"/>
          <w:szCs w:val="24"/>
        </w:rPr>
        <w:t xml:space="preserve">, г. </w:t>
      </w:r>
      <w:proofErr w:type="spellStart"/>
      <w:r w:rsidR="00104E24" w:rsidRPr="00F8213F">
        <w:rPr>
          <w:rFonts w:ascii="Times New Roman" w:hAnsi="Times New Roman"/>
          <w:bCs/>
          <w:sz w:val="24"/>
          <w:szCs w:val="24"/>
        </w:rPr>
        <w:t>Нур</w:t>
      </w:r>
      <w:proofErr w:type="spellEnd"/>
      <w:r w:rsidR="00104E24" w:rsidRPr="00F8213F">
        <w:rPr>
          <w:rFonts w:ascii="Times New Roman" w:hAnsi="Times New Roman"/>
          <w:bCs/>
          <w:sz w:val="24"/>
          <w:szCs w:val="24"/>
        </w:rPr>
        <w:t xml:space="preserve">-Султан, район Есиль, проспект </w:t>
      </w:r>
      <w:r w:rsidR="00104E24" w:rsidRPr="00F8213F">
        <w:rPr>
          <w:rFonts w:ascii="Times New Roman" w:hAnsi="Times New Roman"/>
          <w:bCs/>
          <w:sz w:val="24"/>
          <w:szCs w:val="24"/>
          <w:lang w:val="kk-KZ"/>
        </w:rPr>
        <w:t>Мәңгілік ел, здание 55/23</w:t>
      </w:r>
      <w:r w:rsidRPr="00F8213F">
        <w:rPr>
          <w:rFonts w:ascii="Times New Roman" w:hAnsi="Times New Roman"/>
          <w:sz w:val="24"/>
          <w:szCs w:val="24"/>
        </w:rPr>
        <w:t xml:space="preserve">, кабинет </w:t>
      </w:r>
      <w:r w:rsidR="00013119" w:rsidRPr="00F8213F">
        <w:rPr>
          <w:rFonts w:ascii="Times New Roman" w:hAnsi="Times New Roman"/>
          <w:sz w:val="24"/>
          <w:szCs w:val="24"/>
        </w:rPr>
        <w:t>131</w:t>
      </w:r>
      <w:r w:rsidRPr="00F8213F">
        <w:rPr>
          <w:rFonts w:ascii="Times New Roman" w:hAnsi="Times New Roman"/>
          <w:sz w:val="24"/>
          <w:szCs w:val="24"/>
        </w:rPr>
        <w:t xml:space="preserve"> (в течение 3-х рабочих дней с момента размещения данного протокола на Интернет-ресурсе </w:t>
      </w:r>
      <w:r w:rsidR="00013119" w:rsidRPr="00F8213F">
        <w:rPr>
          <w:rFonts w:ascii="Times New Roman" w:hAnsi="Times New Roman"/>
          <w:sz w:val="24"/>
          <w:szCs w:val="24"/>
        </w:rPr>
        <w:t>НА</w:t>
      </w:r>
      <w:r w:rsidRPr="00F8213F">
        <w:rPr>
          <w:rFonts w:ascii="Times New Roman" w:hAnsi="Times New Roman"/>
          <w:sz w:val="24"/>
          <w:szCs w:val="24"/>
        </w:rPr>
        <w:t>О).</w:t>
      </w:r>
    </w:p>
    <w:p w:rsidR="00C974CA" w:rsidRDefault="00C974CA" w:rsidP="00BF205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213F">
        <w:rPr>
          <w:rFonts w:ascii="Times New Roman" w:hAnsi="Times New Roman" w:cs="Times New Roman"/>
          <w:sz w:val="24"/>
          <w:szCs w:val="24"/>
        </w:rPr>
        <w:t>Назначить заседание тендерной комиссии по вскрытию конвертов с дополнениями к тендерным заявкам на участие</w:t>
      </w:r>
      <w:r w:rsidR="0001475F" w:rsidRPr="00F8213F">
        <w:rPr>
          <w:rFonts w:ascii="Times New Roman" w:hAnsi="Times New Roman" w:cs="Times New Roman"/>
          <w:sz w:val="24"/>
          <w:szCs w:val="24"/>
        </w:rPr>
        <w:t xml:space="preserve"> </w:t>
      </w:r>
      <w:r w:rsidR="001377E2" w:rsidRPr="00F8213F">
        <w:rPr>
          <w:rFonts w:ascii="Times New Roman" w:hAnsi="Times New Roman" w:cs="Times New Roman"/>
          <w:sz w:val="24"/>
          <w:szCs w:val="24"/>
        </w:rPr>
        <w:t>потенциальных поставщиков на «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09</w:t>
      </w:r>
      <w:r w:rsidRPr="00F8213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F8213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1475F" w:rsidRPr="00F8213F">
        <w:rPr>
          <w:rFonts w:ascii="Times New Roman" w:hAnsi="Times New Roman" w:cs="Times New Roman"/>
          <w:b/>
          <w:sz w:val="24"/>
          <w:szCs w:val="24"/>
        </w:rPr>
        <w:t>22</w:t>
      </w:r>
      <w:r w:rsidRPr="00F8213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F8213F">
        <w:rPr>
          <w:rFonts w:ascii="Times New Roman" w:hAnsi="Times New Roman" w:cs="Times New Roman"/>
          <w:sz w:val="24"/>
          <w:szCs w:val="24"/>
        </w:rPr>
        <w:t xml:space="preserve"> в </w:t>
      </w:r>
      <w:r w:rsidR="001377E2" w:rsidRPr="00F8213F">
        <w:rPr>
          <w:rFonts w:ascii="Times New Roman" w:hAnsi="Times New Roman" w:cs="Times New Roman"/>
          <w:b/>
          <w:sz w:val="24"/>
          <w:szCs w:val="24"/>
        </w:rPr>
        <w:t>10</w:t>
      </w:r>
      <w:r w:rsidR="0001475F" w:rsidRPr="00F8213F">
        <w:rPr>
          <w:rFonts w:ascii="Times New Roman" w:hAnsi="Times New Roman" w:cs="Times New Roman"/>
          <w:b/>
          <w:sz w:val="24"/>
          <w:szCs w:val="24"/>
        </w:rPr>
        <w:t>:30</w:t>
      </w:r>
      <w:r w:rsidRPr="00F8213F">
        <w:rPr>
          <w:rFonts w:ascii="Times New Roman" w:hAnsi="Times New Roman" w:cs="Times New Roman"/>
          <w:sz w:val="24"/>
          <w:szCs w:val="24"/>
        </w:rPr>
        <w:t xml:space="preserve"> часов (период между окончательным сроком представления конвертов с дополнениями к тендерным заявкам и вскрытием конвертов с дополнениями к тендерным заявкам, не должен превышать двух часов).</w:t>
      </w:r>
    </w:p>
    <w:p w:rsidR="00F8213F" w:rsidRDefault="00F8213F" w:rsidP="00F821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3F" w:rsidRDefault="00F8213F" w:rsidP="00F821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3F" w:rsidRPr="00F8213F" w:rsidRDefault="00F8213F" w:rsidP="00F8213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13F" w:rsidRDefault="00C974CA" w:rsidP="00F8213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13F">
        <w:rPr>
          <w:rFonts w:ascii="Times New Roman" w:hAnsi="Times New Roman" w:cs="Times New Roman"/>
          <w:sz w:val="24"/>
          <w:szCs w:val="24"/>
        </w:rPr>
        <w:t xml:space="preserve">Секретарю тендерной комиссии разместить текст данного протокола на Интернет-ресурсе </w:t>
      </w:r>
      <w:r w:rsidR="0001475F" w:rsidRPr="00F8213F">
        <w:rPr>
          <w:rFonts w:ascii="Times New Roman" w:hAnsi="Times New Roman" w:cs="Times New Roman"/>
          <w:sz w:val="24"/>
          <w:szCs w:val="24"/>
        </w:rPr>
        <w:t>Н</w:t>
      </w:r>
      <w:r w:rsidRPr="00F8213F">
        <w:rPr>
          <w:rFonts w:ascii="Times New Roman" w:hAnsi="Times New Roman" w:cs="Times New Roman"/>
          <w:sz w:val="24"/>
          <w:szCs w:val="24"/>
        </w:rPr>
        <w:t>АО</w:t>
      </w:r>
      <w:r w:rsidR="006522A5" w:rsidRPr="00F8213F">
        <w:rPr>
          <w:rFonts w:ascii="Times New Roman" w:hAnsi="Times New Roman" w:cs="Times New Roman"/>
          <w:sz w:val="24"/>
          <w:szCs w:val="24"/>
        </w:rPr>
        <w:t xml:space="preserve"> </w:t>
      </w:r>
      <w:r w:rsidR="006522A5" w:rsidRPr="00F8213F">
        <w:rPr>
          <w:rFonts w:ascii="Times New Roman" w:hAnsi="Times New Roman"/>
          <w:sz w:val="24"/>
          <w:szCs w:val="24"/>
        </w:rPr>
        <w:t>«РФМШ»</w:t>
      </w:r>
      <w:r w:rsidRPr="00F8213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8213F" w:rsidRPr="00577B0A">
          <w:rPr>
            <w:rStyle w:val="a3"/>
            <w:rFonts w:ascii="Times New Roman" w:hAnsi="Times New Roman" w:cs="Times New Roman"/>
            <w:sz w:val="24"/>
            <w:szCs w:val="24"/>
          </w:rPr>
          <w:t>www.fizmat.kz</w:t>
        </w:r>
      </w:hyperlink>
      <w:r w:rsidR="0001475F" w:rsidRPr="00F8213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974CA" w:rsidRPr="00F8213F" w:rsidRDefault="00F8213F" w:rsidP="00F8213F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10.</w:t>
      </w:r>
      <w:r w:rsidR="00C974CA" w:rsidRPr="00F8213F">
        <w:rPr>
          <w:rFonts w:ascii="Times New Roman" w:hAnsi="Times New Roman"/>
          <w:sz w:val="24"/>
          <w:szCs w:val="24"/>
        </w:rPr>
        <w:t>За данн</w:t>
      </w:r>
      <w:r w:rsidR="0001475F" w:rsidRPr="00F8213F">
        <w:rPr>
          <w:rFonts w:ascii="Times New Roman" w:hAnsi="Times New Roman"/>
          <w:sz w:val="24"/>
          <w:szCs w:val="24"/>
        </w:rPr>
        <w:t>ое решение проголосовало: «ЗА» 5</w:t>
      </w:r>
      <w:r w:rsidR="00C974CA" w:rsidRPr="00F8213F">
        <w:rPr>
          <w:rFonts w:ascii="Times New Roman" w:hAnsi="Times New Roman"/>
          <w:sz w:val="24"/>
          <w:szCs w:val="24"/>
        </w:rPr>
        <w:t xml:space="preserve"> голосов; «ПРОТИВ» </w:t>
      </w:r>
      <w:r w:rsidR="0001475F" w:rsidRPr="00F8213F">
        <w:rPr>
          <w:rFonts w:ascii="Times New Roman" w:hAnsi="Times New Roman"/>
          <w:sz w:val="24"/>
          <w:szCs w:val="24"/>
        </w:rPr>
        <w:t>0</w:t>
      </w:r>
      <w:r w:rsidR="00C974CA" w:rsidRPr="00F8213F">
        <w:rPr>
          <w:rFonts w:ascii="Times New Roman" w:hAnsi="Times New Roman"/>
          <w:sz w:val="24"/>
          <w:szCs w:val="24"/>
        </w:rPr>
        <w:t xml:space="preserve"> голосов.</w:t>
      </w:r>
    </w:p>
    <w:p w:rsidR="00C974CA" w:rsidRPr="00F8213F" w:rsidRDefault="00C974CA" w:rsidP="00BF2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61"/>
        <w:gridCol w:w="2552"/>
        <w:gridCol w:w="3818"/>
      </w:tblGrid>
      <w:tr w:rsidR="00C974CA" w:rsidRPr="00F8213F" w:rsidTr="001377E2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Роль в комиссии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38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974CA" w:rsidRPr="00F8213F" w:rsidRDefault="00C974CA" w:rsidP="000147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</w:tr>
      <w:tr w:rsidR="001377E2" w:rsidRPr="00F8213F" w:rsidTr="001377E2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Калиев Р.С.</w:t>
            </w:r>
          </w:p>
        </w:tc>
      </w:tr>
      <w:tr w:rsidR="001377E2" w:rsidRPr="00F8213F" w:rsidTr="001377E2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Pr="00F8213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Өмірханов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1377E2" w:rsidRPr="00F8213F" w:rsidTr="001377E2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Калкенова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Г.К.</w:t>
            </w:r>
          </w:p>
        </w:tc>
      </w:tr>
      <w:tr w:rsidR="001377E2" w:rsidRPr="00F8213F" w:rsidTr="001377E2"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  <w:r w:rsidRPr="00F8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213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Каужапарова С.С.</w:t>
            </w:r>
          </w:p>
        </w:tc>
      </w:tr>
      <w:tr w:rsidR="001377E2" w:rsidRPr="00F8213F" w:rsidTr="001377E2">
        <w:trPr>
          <w:trHeight w:val="196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Член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8213F">
              <w:rPr>
                <w:rFonts w:ascii="Times New Roman" w:hAnsi="Times New Roman"/>
                <w:sz w:val="24"/>
                <w:szCs w:val="24"/>
              </w:rPr>
              <w:t>Кайырбекова</w:t>
            </w:r>
            <w:proofErr w:type="spellEnd"/>
            <w:r w:rsidRPr="00F8213F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1377E2" w:rsidRPr="00F8213F" w:rsidTr="001377E2">
        <w:trPr>
          <w:trHeight w:val="162"/>
        </w:trPr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13F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комиссии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7E2" w:rsidRPr="00F8213F" w:rsidRDefault="001377E2" w:rsidP="001377E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proofErr w:type="spellStart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>Киялов</w:t>
            </w:r>
            <w:proofErr w:type="spellEnd"/>
            <w:r w:rsidRPr="00F8213F">
              <w:rPr>
                <w:rFonts w:ascii="Times New Roman" w:eastAsia="Times New Roman" w:hAnsi="Times New Roman"/>
                <w:sz w:val="24"/>
                <w:szCs w:val="24"/>
              </w:rPr>
              <w:t xml:space="preserve"> М.Г.</w:t>
            </w:r>
          </w:p>
        </w:tc>
      </w:tr>
    </w:tbl>
    <w:p w:rsidR="00C974CA" w:rsidRPr="00F8213F" w:rsidRDefault="00C974CA" w:rsidP="00C9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2" w:rsidRPr="00F8213F" w:rsidRDefault="000174E2" w:rsidP="00C974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74E2" w:rsidRPr="00F8213F" w:rsidSect="00F8213F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7B6"/>
    <w:multiLevelType w:val="hybridMultilevel"/>
    <w:tmpl w:val="EA348E84"/>
    <w:lvl w:ilvl="0" w:tplc="F634DA1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5D49A6"/>
    <w:multiLevelType w:val="hybridMultilevel"/>
    <w:tmpl w:val="A6C66A32"/>
    <w:lvl w:ilvl="0" w:tplc="7432298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71DD"/>
    <w:multiLevelType w:val="hybridMultilevel"/>
    <w:tmpl w:val="11A41378"/>
    <w:lvl w:ilvl="0" w:tplc="635C38A2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B2B4A1B"/>
    <w:multiLevelType w:val="hybridMultilevel"/>
    <w:tmpl w:val="64C69AC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84219"/>
    <w:multiLevelType w:val="hybridMultilevel"/>
    <w:tmpl w:val="896676AE"/>
    <w:lvl w:ilvl="0" w:tplc="6F6057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F1D1736"/>
    <w:multiLevelType w:val="hybridMultilevel"/>
    <w:tmpl w:val="9B34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91C69"/>
    <w:multiLevelType w:val="hybridMultilevel"/>
    <w:tmpl w:val="64C69AC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61494"/>
    <w:multiLevelType w:val="hybridMultilevel"/>
    <w:tmpl w:val="EA348E84"/>
    <w:lvl w:ilvl="0" w:tplc="F634DA1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208ED"/>
    <w:multiLevelType w:val="hybridMultilevel"/>
    <w:tmpl w:val="0D2819AC"/>
    <w:lvl w:ilvl="0" w:tplc="041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5A704F40"/>
    <w:multiLevelType w:val="hybridMultilevel"/>
    <w:tmpl w:val="896676AE"/>
    <w:lvl w:ilvl="0" w:tplc="6F6057D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62A46CAF"/>
    <w:multiLevelType w:val="hybridMultilevel"/>
    <w:tmpl w:val="64C69AC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6129B"/>
    <w:multiLevelType w:val="hybridMultilevel"/>
    <w:tmpl w:val="2B4EDBD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FD2196F"/>
    <w:multiLevelType w:val="hybridMultilevel"/>
    <w:tmpl w:val="70C23AC0"/>
    <w:lvl w:ilvl="0" w:tplc="E2965056">
      <w:start w:val="1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5" w15:restartNumberingAfterBreak="0">
    <w:nsid w:val="70651372"/>
    <w:multiLevelType w:val="hybridMultilevel"/>
    <w:tmpl w:val="D19AA31E"/>
    <w:lvl w:ilvl="0" w:tplc="411072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D3171"/>
    <w:multiLevelType w:val="hybridMultilevel"/>
    <w:tmpl w:val="EA348E84"/>
    <w:lvl w:ilvl="0" w:tplc="F634DA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AC40E3"/>
    <w:multiLevelType w:val="hybridMultilevel"/>
    <w:tmpl w:val="EA348E84"/>
    <w:lvl w:ilvl="0" w:tplc="F634DA1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68FE"/>
    <w:multiLevelType w:val="hybridMultilevel"/>
    <w:tmpl w:val="9B3496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A0C79AB"/>
    <w:multiLevelType w:val="hybridMultilevel"/>
    <w:tmpl w:val="9B349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0"/>
  </w:num>
  <w:num w:numId="5">
    <w:abstractNumId w:val="1"/>
  </w:num>
  <w:num w:numId="6">
    <w:abstractNumId w:val="8"/>
  </w:num>
  <w:num w:numId="7">
    <w:abstractNumId w:val="2"/>
  </w:num>
  <w:num w:numId="8">
    <w:abstractNumId w:val="17"/>
  </w:num>
  <w:num w:numId="9">
    <w:abstractNumId w:val="14"/>
  </w:num>
  <w:num w:numId="10">
    <w:abstractNumId w:val="9"/>
  </w:num>
  <w:num w:numId="11">
    <w:abstractNumId w:val="18"/>
  </w:num>
  <w:num w:numId="12">
    <w:abstractNumId w:val="19"/>
  </w:num>
  <w:num w:numId="13">
    <w:abstractNumId w:val="6"/>
  </w:num>
  <w:num w:numId="14">
    <w:abstractNumId w:val="3"/>
  </w:num>
  <w:num w:numId="15">
    <w:abstractNumId w:val="4"/>
  </w:num>
  <w:num w:numId="16">
    <w:abstractNumId w:val="12"/>
  </w:num>
  <w:num w:numId="17">
    <w:abstractNumId w:val="7"/>
  </w:num>
  <w:num w:numId="18">
    <w:abstractNumId w:val="0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4CA"/>
    <w:rsid w:val="00001047"/>
    <w:rsid w:val="00010ACA"/>
    <w:rsid w:val="00013119"/>
    <w:rsid w:val="0001475F"/>
    <w:rsid w:val="000174E2"/>
    <w:rsid w:val="00022DD7"/>
    <w:rsid w:val="00045D73"/>
    <w:rsid w:val="00052A83"/>
    <w:rsid w:val="00073FA5"/>
    <w:rsid w:val="00075626"/>
    <w:rsid w:val="0009040B"/>
    <w:rsid w:val="000A615D"/>
    <w:rsid w:val="00104E24"/>
    <w:rsid w:val="001079CB"/>
    <w:rsid w:val="001377E2"/>
    <w:rsid w:val="001467F6"/>
    <w:rsid w:val="00166E2F"/>
    <w:rsid w:val="001939C7"/>
    <w:rsid w:val="001973E6"/>
    <w:rsid w:val="001B7B64"/>
    <w:rsid w:val="001F19F5"/>
    <w:rsid w:val="002364B6"/>
    <w:rsid w:val="0027758D"/>
    <w:rsid w:val="00291EC7"/>
    <w:rsid w:val="00292299"/>
    <w:rsid w:val="002A5ED8"/>
    <w:rsid w:val="002B0CE5"/>
    <w:rsid w:val="002E2B7A"/>
    <w:rsid w:val="00307325"/>
    <w:rsid w:val="00326AD5"/>
    <w:rsid w:val="0034135A"/>
    <w:rsid w:val="0036366A"/>
    <w:rsid w:val="003A5BA2"/>
    <w:rsid w:val="003E597E"/>
    <w:rsid w:val="00426CF3"/>
    <w:rsid w:val="00451DBA"/>
    <w:rsid w:val="004564F7"/>
    <w:rsid w:val="004612E4"/>
    <w:rsid w:val="00493A44"/>
    <w:rsid w:val="004B4C7E"/>
    <w:rsid w:val="005220F0"/>
    <w:rsid w:val="005D7821"/>
    <w:rsid w:val="00623668"/>
    <w:rsid w:val="006522A5"/>
    <w:rsid w:val="006B19DA"/>
    <w:rsid w:val="006D0EF8"/>
    <w:rsid w:val="006F6C3F"/>
    <w:rsid w:val="00721DE3"/>
    <w:rsid w:val="00734141"/>
    <w:rsid w:val="007377C8"/>
    <w:rsid w:val="007665E0"/>
    <w:rsid w:val="007D7509"/>
    <w:rsid w:val="007E5076"/>
    <w:rsid w:val="007F3F85"/>
    <w:rsid w:val="008F4DF5"/>
    <w:rsid w:val="00970AD6"/>
    <w:rsid w:val="00987503"/>
    <w:rsid w:val="009970C9"/>
    <w:rsid w:val="009A3B5B"/>
    <w:rsid w:val="00A04115"/>
    <w:rsid w:val="00A112BF"/>
    <w:rsid w:val="00A228D2"/>
    <w:rsid w:val="00A270A9"/>
    <w:rsid w:val="00A55234"/>
    <w:rsid w:val="00AC1918"/>
    <w:rsid w:val="00AD1A33"/>
    <w:rsid w:val="00B07BE8"/>
    <w:rsid w:val="00B3390B"/>
    <w:rsid w:val="00B57D10"/>
    <w:rsid w:val="00BB4684"/>
    <w:rsid w:val="00BC2113"/>
    <w:rsid w:val="00BF205B"/>
    <w:rsid w:val="00C86A2A"/>
    <w:rsid w:val="00C974CA"/>
    <w:rsid w:val="00CB61F7"/>
    <w:rsid w:val="00CB7A41"/>
    <w:rsid w:val="00D00943"/>
    <w:rsid w:val="00D14B29"/>
    <w:rsid w:val="00D32046"/>
    <w:rsid w:val="00D64282"/>
    <w:rsid w:val="00DE459C"/>
    <w:rsid w:val="00E1179E"/>
    <w:rsid w:val="00E24371"/>
    <w:rsid w:val="00E31EA2"/>
    <w:rsid w:val="00E516DC"/>
    <w:rsid w:val="00E7207E"/>
    <w:rsid w:val="00E72EDD"/>
    <w:rsid w:val="00ED6877"/>
    <w:rsid w:val="00F033AB"/>
    <w:rsid w:val="00F5431C"/>
    <w:rsid w:val="00F55880"/>
    <w:rsid w:val="00F8213F"/>
    <w:rsid w:val="00F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F138C-FA44-4836-930A-39AA42B7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CA"/>
    <w:rPr>
      <w:color w:val="0563C1" w:themeColor="hyperlink"/>
      <w:u w:val="single"/>
    </w:rPr>
  </w:style>
  <w:style w:type="paragraph" w:styleId="a4">
    <w:name w:val="List Paragraph"/>
    <w:aliases w:val="Список МАРКЕРОВ"/>
    <w:basedOn w:val="a"/>
    <w:link w:val="a5"/>
    <w:uiPriority w:val="34"/>
    <w:qFormat/>
    <w:rsid w:val="00052A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писок МАРКЕРОВ Знак"/>
    <w:link w:val="a4"/>
    <w:uiPriority w:val="34"/>
    <w:rsid w:val="00052A83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F5431C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2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28D2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277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2775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zma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DF1BD-FC43-4A40-BDC2-9C75C223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Bolman</dc:creator>
  <cp:keywords/>
  <dc:description/>
  <cp:lastModifiedBy>РФМШ</cp:lastModifiedBy>
  <cp:revision>4</cp:revision>
  <cp:lastPrinted>2022-08-04T09:26:00Z</cp:lastPrinted>
  <dcterms:created xsi:type="dcterms:W3CDTF">2022-08-04T06:57:00Z</dcterms:created>
  <dcterms:modified xsi:type="dcterms:W3CDTF">2022-08-04T09:26:00Z</dcterms:modified>
</cp:coreProperties>
</file>