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F17E4" w14:textId="77777777" w:rsidR="00570647" w:rsidRPr="00C87E17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7E17">
        <w:rPr>
          <w:rFonts w:ascii="Times New Roman" w:hAnsi="Times New Roman" w:cs="Times New Roman"/>
          <w:b/>
          <w:sz w:val="24"/>
          <w:szCs w:val="24"/>
          <w:lang w:val="ru-RU"/>
        </w:rPr>
        <w:t>Протокол № 2022-06-04/И</w:t>
      </w:r>
    </w:p>
    <w:p w14:paraId="7F64885A" w14:textId="77777777" w:rsidR="00570647" w:rsidRPr="00C87E17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7E17">
        <w:rPr>
          <w:rFonts w:ascii="Times New Roman" w:hAnsi="Times New Roman" w:cs="Times New Roman"/>
          <w:b/>
          <w:sz w:val="24"/>
          <w:szCs w:val="24"/>
          <w:lang w:val="ru-RU"/>
        </w:rPr>
        <w:t>итогов по закупкам работ «Текущий ремонт спального корпуса здания школы-интерната Некоммерческого акционерного общества "Республиканская физико-математическая школа" в г.Алматы» и «Текущий ремонт помещений и территорий здания школы Некоммерческого акционерного общества "Республиканская физико-математическая школа" в</w:t>
      </w:r>
      <w:r w:rsidRPr="00C87E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 Нур-Султан»</w:t>
      </w:r>
    </w:p>
    <w:p w14:paraId="4ECFCEB8" w14:textId="77777777" w:rsidR="00570647" w:rsidRPr="00C87E17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53A4396" w14:textId="74CDBD2E" w:rsidR="000174E2" w:rsidRPr="003E25A4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25A4">
        <w:rPr>
          <w:rFonts w:ascii="Times New Roman" w:hAnsi="Times New Roman" w:cs="Times New Roman"/>
          <w:sz w:val="24"/>
          <w:szCs w:val="24"/>
          <w:lang w:val="ru-RU"/>
        </w:rPr>
        <w:t xml:space="preserve">г. Нур-Султан                                                                                     </w:t>
      </w:r>
      <w:r w:rsidR="00B01DA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E25A4">
        <w:rPr>
          <w:rFonts w:ascii="Times New Roman" w:hAnsi="Times New Roman" w:cs="Times New Roman"/>
          <w:sz w:val="24"/>
          <w:szCs w:val="24"/>
          <w:lang w:val="ru-RU"/>
        </w:rPr>
        <w:t xml:space="preserve"> июня 2022г. в </w:t>
      </w:r>
      <w:r w:rsidR="003E25A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351D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E25A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E25A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E25A4"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14:paraId="773F83B1" w14:textId="77777777" w:rsidR="00570647" w:rsidRPr="003E25A4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C11F6" w14:textId="77777777" w:rsidR="00570647" w:rsidRPr="003E25A4" w:rsidRDefault="00570647" w:rsidP="00BC28AB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3E25A4">
        <w:t>Состав тендерной комиссии: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939"/>
        <w:gridCol w:w="3376"/>
        <w:gridCol w:w="2400"/>
      </w:tblGrid>
      <w:tr w:rsidR="00570647" w:rsidRPr="003E25A4" w14:paraId="7C289934" w14:textId="77777777" w:rsidTr="00BC28AB">
        <w:trPr>
          <w:trHeight w:val="429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0387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620DE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C1C8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Должность в организации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0D64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Роль в комиссии</w:t>
            </w:r>
          </w:p>
        </w:tc>
      </w:tr>
      <w:tr w:rsidR="00C87E17" w:rsidRPr="003E25A4" w14:paraId="41BA40D9" w14:textId="77777777" w:rsidTr="00BC28AB">
        <w:trPr>
          <w:trHeight w:val="468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650A" w14:textId="77777777" w:rsidR="00C87E17" w:rsidRPr="003E25A4" w:rsidRDefault="00BC28AB" w:rsidP="00BC2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01EF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Өмірханов</w:t>
            </w:r>
            <w:r w:rsidR="00BC28AB"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r w:rsidR="00BC28AB" w:rsidRPr="003E2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Нұрланұлы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E460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Первый заместитель Председателя Правления 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EF358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87E17" w:rsidRPr="003E25A4" w14:paraId="48CD1D92" w14:textId="77777777" w:rsidTr="00BC28AB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A26B" w14:textId="77777777" w:rsidR="00C87E17" w:rsidRPr="003E25A4" w:rsidRDefault="00BC28AB" w:rsidP="00BC2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1B7B1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iCs/>
                <w:sz w:val="24"/>
                <w:szCs w:val="24"/>
              </w:rPr>
              <w:t>Ордабаев Алмас Еркинович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0CC74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iCs/>
                <w:sz w:val="24"/>
                <w:szCs w:val="24"/>
              </w:rPr>
              <w:t>И.о.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Директора филиала</w:t>
            </w:r>
            <w:r w:rsidRPr="003E2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НАО «РФМШ» г.Алматы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05F1A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</w:tr>
      <w:tr w:rsidR="00C87E17" w:rsidRPr="003E25A4" w14:paraId="71384852" w14:textId="77777777" w:rsidTr="00BC28AB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43B8F" w14:textId="77777777" w:rsidR="00C87E17" w:rsidRPr="003E25A4" w:rsidRDefault="00BC28AB" w:rsidP="00BC2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DCEC4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Калкенова Гульден Капышевна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20BBE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бухгалтер 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705C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87E17" w:rsidRPr="003E25A4" w14:paraId="5BDE15C4" w14:textId="77777777" w:rsidTr="00BC28AB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55E5" w14:textId="77777777" w:rsidR="00C87E17" w:rsidRPr="003E25A4" w:rsidRDefault="00BC28AB" w:rsidP="00BC2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AFF71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Каужапарова Салтанат Саматовна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6764D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 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56986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87E17" w:rsidRPr="003E25A4" w14:paraId="73F1FFAE" w14:textId="77777777" w:rsidTr="00BC28AB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5E31B" w14:textId="77777777" w:rsidR="00C87E17" w:rsidRPr="003E25A4" w:rsidRDefault="00BC28AB" w:rsidP="00BC2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67A06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Меирбек Меирлан Едигерулы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EB5B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И.о. </w:t>
            </w: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Директора филиала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 НАО «РФМШ» в</w:t>
            </w: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г.Нур-Султан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DE38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87E17" w:rsidRPr="003E25A4" w14:paraId="39F8A232" w14:textId="77777777" w:rsidTr="00BC28AB"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AA16F" w14:textId="77777777" w:rsidR="00C87E17" w:rsidRPr="003E25A4" w:rsidRDefault="00BC28AB" w:rsidP="00BC2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F678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Болман Сәлім Мәденұлы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1695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отдела маркетинга, продаж и закупок </w:t>
            </w: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24CCA" w14:textId="77777777" w:rsidR="00C87E17" w:rsidRPr="003E25A4" w:rsidRDefault="00C87E17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14:paraId="12733694" w14:textId="77777777" w:rsidR="00570647" w:rsidRPr="003E25A4" w:rsidRDefault="00570647" w:rsidP="00BC28AB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3E25A4">
        <w:t>Перечень закупаемых работ с указанием общей суммы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805"/>
        <w:gridCol w:w="3099"/>
        <w:gridCol w:w="993"/>
        <w:gridCol w:w="1842"/>
        <w:gridCol w:w="1976"/>
      </w:tblGrid>
      <w:tr w:rsidR="004972D9" w:rsidRPr="003E25A4" w14:paraId="795A1AFF" w14:textId="77777777" w:rsidTr="00FF3F1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17A25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C7FC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19FD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1DA18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CD19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0EDA9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Сумма, выделенная для закупки, тенге</w:t>
            </w:r>
          </w:p>
        </w:tc>
      </w:tr>
      <w:tr w:rsidR="004972D9" w:rsidRPr="003E25A4" w14:paraId="003D81C4" w14:textId="77777777" w:rsidTr="00FF3F1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AA818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5325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95A7" w14:textId="77777777" w:rsidR="004972D9" w:rsidRPr="003E25A4" w:rsidRDefault="004972D9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«Текущий ремонт спального корпуса здания школы-интерната Некоммерческого акционерного общества "Республиканская физико-математическая школа" в г.Алматы»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AC7AB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8DBD" w14:textId="77777777" w:rsidR="004972D9" w:rsidRPr="003E25A4" w:rsidRDefault="004972D9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180 950 </w:t>
            </w:r>
            <w:r w:rsidRPr="00497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308,00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70BB" w14:textId="77777777" w:rsidR="004972D9" w:rsidRPr="003E25A4" w:rsidRDefault="004972D9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180 950 </w:t>
            </w:r>
            <w:r w:rsidRPr="00497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308,00</w:t>
            </w:r>
          </w:p>
        </w:tc>
      </w:tr>
      <w:tr w:rsidR="004972D9" w:rsidRPr="003E25A4" w14:paraId="1B8948E1" w14:textId="77777777" w:rsidTr="00FF3F1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7E8C9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A43C9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732F0" w14:textId="77777777" w:rsidR="004972D9" w:rsidRPr="003E25A4" w:rsidRDefault="004972D9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2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«Текущий ремонт помещений и территорий здания школы Некоммерческого акционерного общества "Республиканская физико-математическая школа" в г. Нур-Султан»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9EE84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002D1" w14:textId="77777777" w:rsidR="004972D9" w:rsidRPr="003E25A4" w:rsidRDefault="004972D9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2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972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874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972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614,00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8BCA1" w14:textId="77777777" w:rsidR="004972D9" w:rsidRPr="003E25A4" w:rsidRDefault="004972D9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2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972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874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972D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614,00</w:t>
            </w:r>
          </w:p>
        </w:tc>
      </w:tr>
    </w:tbl>
    <w:p w14:paraId="7CBD91C9" w14:textId="77777777" w:rsidR="00570647" w:rsidRPr="003E25A4" w:rsidRDefault="00570647" w:rsidP="00BC28AB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3E25A4">
        <w:lastRenderedPageBreak/>
        <w:t>Информация о представленных заявках на участие в тендере (лоте) (</w:t>
      </w:r>
      <w:r w:rsidRPr="003E25A4">
        <w:rPr>
          <w:i/>
          <w:iCs/>
        </w:rPr>
        <w:t>по хронологии</w:t>
      </w:r>
      <w:r w:rsidRPr="003E25A4">
        <w:t xml:space="preserve">): 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276"/>
        <w:gridCol w:w="1740"/>
        <w:gridCol w:w="2314"/>
        <w:gridCol w:w="2536"/>
      </w:tblGrid>
      <w:tr w:rsidR="00F55655" w:rsidRPr="003E25A4" w14:paraId="3D4047B1" w14:textId="77777777" w:rsidTr="00F55655">
        <w:trPr>
          <w:trHeight w:val="90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D91D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E235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FFB2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B0DA1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БИН (ИИН)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6BBA5" w14:textId="77777777" w:rsidR="00570647" w:rsidRPr="003E25A4" w:rsidRDefault="007D5DD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80D4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Дата и время предоставления тендерных заявок на участие</w:t>
            </w:r>
          </w:p>
        </w:tc>
      </w:tr>
      <w:tr w:rsidR="00D27558" w:rsidRPr="003E25A4" w14:paraId="531C0FD0" w14:textId="77777777" w:rsidTr="00F55655">
        <w:trPr>
          <w:trHeight w:val="1772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22BF" w14:textId="77777777" w:rsidR="00D27558" w:rsidRPr="00D27558" w:rsidRDefault="00D27558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E43C" w14:textId="77777777" w:rsidR="00D27558" w:rsidRPr="00D27558" w:rsidRDefault="00D27558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0AC62" w14:textId="77777777" w:rsidR="00D27558" w:rsidRPr="00D27558" w:rsidRDefault="00D27558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960340001929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21C98" w14:textId="77777777" w:rsidR="00D27558" w:rsidRPr="00D27558" w:rsidRDefault="00D27558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г. Нур-Султан, район Алматы, жилой массив Юго-Восток (правая сторона), ул. Кордай, дом 87, Н.П. 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C9C2" w14:textId="77777777" w:rsidR="00D27558" w:rsidRPr="00D27558" w:rsidRDefault="00D27558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04 мая 2022г. в 16:43 часов</w:t>
            </w:r>
          </w:p>
        </w:tc>
      </w:tr>
      <w:tr w:rsidR="00D27558" w:rsidRPr="003E25A4" w14:paraId="16B1E806" w14:textId="77777777" w:rsidTr="00F5565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76D76" w14:textId="77777777" w:rsidR="00D27558" w:rsidRPr="00D27558" w:rsidRDefault="00D27558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F2BF9" w14:textId="77777777" w:rsidR="00D27558" w:rsidRPr="00D27558" w:rsidRDefault="00D27558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«Құлагер 2010 НС»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6BCB5" w14:textId="77777777" w:rsidR="00D27558" w:rsidRPr="00D27558" w:rsidRDefault="00D27558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100840015959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25002" w14:textId="77777777" w:rsidR="00D27558" w:rsidRPr="00D27558" w:rsidRDefault="00D27558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г. Нур-Султан, пр. Кабанбай батыра, дом 58Б, кв. 184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437EB" w14:textId="77777777" w:rsidR="00D27558" w:rsidRPr="00D27558" w:rsidRDefault="00D27558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06 мая 2022г. в 09:13 часов</w:t>
            </w:r>
          </w:p>
        </w:tc>
      </w:tr>
      <w:tr w:rsidR="00D27558" w:rsidRPr="003E25A4" w14:paraId="35098EFE" w14:textId="77777777" w:rsidTr="00F5565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EE3C1" w14:textId="77777777" w:rsidR="00D27558" w:rsidRPr="00D27558" w:rsidRDefault="00D27558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43815" w14:textId="77777777" w:rsidR="00D27558" w:rsidRPr="00D27558" w:rsidRDefault="00D27558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«Астана-Алькор»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856B8" w14:textId="77777777" w:rsidR="00D27558" w:rsidRPr="00D27558" w:rsidRDefault="00D27558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051240003528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3A98E" w14:textId="77777777" w:rsidR="00D27558" w:rsidRPr="00D27558" w:rsidRDefault="00D27558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г. Нур-Султан, район Есиль, ул.Сыганак, дом 4, Н.П. 23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CAF31" w14:textId="77777777" w:rsidR="00D27558" w:rsidRPr="00D27558" w:rsidRDefault="00D27558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06 мая 2022г. в 09:48 часов</w:t>
            </w:r>
          </w:p>
        </w:tc>
      </w:tr>
      <w:tr w:rsidR="00F55655" w:rsidRPr="003E25A4" w14:paraId="64B70DAB" w14:textId="77777777" w:rsidTr="00F5565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F75D9" w14:textId="77777777" w:rsidR="00F55655" w:rsidRPr="00F55655" w:rsidRDefault="00F55655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8DBED" w14:textId="77777777" w:rsidR="00F55655" w:rsidRPr="00F55655" w:rsidRDefault="00F55655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«Grand Group Construction»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9E1A0" w14:textId="77777777" w:rsidR="00F55655" w:rsidRPr="00F55655" w:rsidRDefault="00F55655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180440001245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17864" w14:textId="77777777" w:rsidR="00F55655" w:rsidRPr="00F55655" w:rsidRDefault="00F55655" w:rsidP="00F5565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г. Нур-Султан, район Алматы, жилой массив Юго-Восток (правая сторона), ул. Таскескен, дом 26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44FD2" w14:textId="77777777" w:rsidR="00F55655" w:rsidRPr="00F55655" w:rsidRDefault="00F55655" w:rsidP="00F5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06 мая 2022г. в 09:59 часов</w:t>
            </w:r>
          </w:p>
        </w:tc>
      </w:tr>
    </w:tbl>
    <w:p w14:paraId="5D9445FE" w14:textId="77777777" w:rsidR="00570647" w:rsidRPr="003E25A4" w:rsidRDefault="00570647" w:rsidP="008B76DC">
      <w:pPr>
        <w:pStyle w:val="a"/>
        <w:numPr>
          <w:ilvl w:val="0"/>
          <w:numId w:val="2"/>
        </w:numPr>
        <w:tabs>
          <w:tab w:val="left" w:pos="284"/>
        </w:tabs>
        <w:ind w:left="0" w:firstLine="0"/>
      </w:pPr>
      <w:r w:rsidRPr="003E25A4">
        <w:rPr>
          <w:bCs/>
        </w:rPr>
        <w:t>Информация о результатах допуска к участию в тендере тендерных заявок:</w:t>
      </w:r>
    </w:p>
    <w:tbl>
      <w:tblPr>
        <w:tblW w:w="5085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"/>
        <w:gridCol w:w="3569"/>
        <w:gridCol w:w="2895"/>
        <w:gridCol w:w="2492"/>
      </w:tblGrid>
      <w:tr w:rsidR="00570647" w:rsidRPr="003E25A4" w14:paraId="35A55D49" w14:textId="77777777" w:rsidTr="000E64F7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C4DF831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6373E3F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05BFDE8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</w:t>
            </w:r>
            <w:r w:rsidR="00A5603D" w:rsidRPr="00A5603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представления</w:t>
            </w:r>
            <w:r w:rsidR="00A5603D" w:rsidRPr="00A5603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дополнений к тендерным заявкам по замечаниям тендерной комиссии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289369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Статус </w:t>
            </w:r>
          </w:p>
          <w:p w14:paraId="43ABECB9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(допущен/отклонен)</w:t>
            </w:r>
          </w:p>
        </w:tc>
      </w:tr>
      <w:tr w:rsidR="00E74AE0" w:rsidRPr="003E25A4" w14:paraId="6F809B56" w14:textId="77777777" w:rsidTr="000E64F7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F87876" w14:textId="77777777" w:rsidR="00E74AE0" w:rsidRPr="007F186C" w:rsidRDefault="007F186C" w:rsidP="007F1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321086" w14:textId="77777777" w:rsidR="00E74AE0" w:rsidRPr="00E74AE0" w:rsidRDefault="00E74AE0" w:rsidP="000E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1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B0AD5D" w14:textId="77777777" w:rsidR="00E74AE0" w:rsidRPr="00E74AE0" w:rsidRDefault="00E74AE0" w:rsidP="000E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sz w:val="24"/>
                <w:szCs w:val="24"/>
              </w:rPr>
              <w:t>23 мая 2022г. в 15:22 часов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F7839A" w14:textId="77777777" w:rsidR="00E74AE0" w:rsidRPr="00E74AE0" w:rsidRDefault="00E74AE0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</w:t>
            </w:r>
          </w:p>
        </w:tc>
      </w:tr>
      <w:tr w:rsidR="00E74AE0" w:rsidRPr="003E25A4" w14:paraId="660739DE" w14:textId="77777777" w:rsidTr="000E64F7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D41DC4" w14:textId="77777777" w:rsidR="00E74AE0" w:rsidRPr="007F186C" w:rsidRDefault="007F186C" w:rsidP="007F1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86B4DA" w14:textId="77777777" w:rsidR="00E74AE0" w:rsidRPr="00E74AE0" w:rsidRDefault="00E74AE0" w:rsidP="000E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«Астана-Алькор»</w:t>
            </w:r>
          </w:p>
        </w:tc>
        <w:tc>
          <w:tcPr>
            <w:tcW w:w="1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D5086E" w14:textId="77777777" w:rsidR="00E74AE0" w:rsidRPr="00E74AE0" w:rsidRDefault="00E74AE0" w:rsidP="000E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sz w:val="24"/>
                <w:szCs w:val="24"/>
              </w:rPr>
              <w:t>24 мая 2022г. в 12:31 часов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B139E7" w14:textId="77777777" w:rsidR="00E74AE0" w:rsidRPr="00E74AE0" w:rsidRDefault="00E74AE0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</w:t>
            </w:r>
          </w:p>
        </w:tc>
      </w:tr>
      <w:tr w:rsidR="00E74AE0" w:rsidRPr="003E25A4" w14:paraId="4FE447F8" w14:textId="77777777" w:rsidTr="000E64F7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43E9AB" w14:textId="77777777" w:rsidR="00E74AE0" w:rsidRPr="007F186C" w:rsidRDefault="007F186C" w:rsidP="007F1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680DCD" w14:textId="77777777" w:rsidR="00E74AE0" w:rsidRPr="00E74AE0" w:rsidRDefault="00E74AE0" w:rsidP="000E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«Құлагер 2010 НС»</w:t>
            </w:r>
          </w:p>
        </w:tc>
        <w:tc>
          <w:tcPr>
            <w:tcW w:w="1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E652A9" w14:textId="77777777" w:rsidR="00E74AE0" w:rsidRPr="00E74AE0" w:rsidRDefault="00E74AE0" w:rsidP="000E6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sz w:val="24"/>
                <w:szCs w:val="24"/>
              </w:rPr>
              <w:t>25 мая 2022г. в 13:05 часов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6FDC110" w14:textId="77777777" w:rsidR="00E74AE0" w:rsidRPr="00E74AE0" w:rsidRDefault="00E74AE0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допущен</w:t>
            </w:r>
          </w:p>
        </w:tc>
      </w:tr>
      <w:tr w:rsidR="00CC0E23" w:rsidRPr="003E25A4" w14:paraId="5A123D82" w14:textId="77777777" w:rsidTr="000E64F7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A9E80A" w14:textId="77777777" w:rsidR="00CC0E23" w:rsidRPr="00CC0E23" w:rsidRDefault="00CC0E23" w:rsidP="007F1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376D2C" w14:textId="77777777" w:rsidR="00CC0E23" w:rsidRPr="00E74AE0" w:rsidRDefault="00CC0E23" w:rsidP="000E64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E2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Товарищество с ограниченной ответственностью «Grand Group Construction»</w:t>
            </w:r>
          </w:p>
        </w:tc>
        <w:tc>
          <w:tcPr>
            <w:tcW w:w="1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640AE5" w14:textId="77777777" w:rsidR="00CC0E23" w:rsidRPr="00CC0E23" w:rsidRDefault="004336C5" w:rsidP="00CC0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602F232" w14:textId="77777777" w:rsidR="00CC0E23" w:rsidRPr="003E25A4" w:rsidRDefault="00CC0E23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</w:t>
            </w:r>
          </w:p>
        </w:tc>
      </w:tr>
    </w:tbl>
    <w:p w14:paraId="08CE79CC" w14:textId="77777777" w:rsidR="00570647" w:rsidRPr="003E25A4" w:rsidRDefault="00570647" w:rsidP="008B76D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bCs/>
          <w:sz w:val="24"/>
          <w:szCs w:val="24"/>
        </w:rPr>
        <w:t>Информация о представленных тендерных ценовых предложений учас</w:t>
      </w:r>
      <w:r w:rsidR="0078546E">
        <w:rPr>
          <w:rFonts w:ascii="Times New Roman" w:hAnsi="Times New Roman" w:cs="Times New Roman"/>
          <w:bCs/>
          <w:sz w:val="24"/>
          <w:szCs w:val="24"/>
        </w:rPr>
        <w:t>тников тендера (по хронологии):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5110"/>
        <w:gridCol w:w="3756"/>
      </w:tblGrid>
      <w:tr w:rsidR="00570647" w:rsidRPr="003E25A4" w14:paraId="4E721D8B" w14:textId="77777777" w:rsidTr="00E87BD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4B37" w14:textId="77777777" w:rsidR="00570647" w:rsidRPr="00E87BD7" w:rsidRDefault="00570647" w:rsidP="004F23E8">
            <w:pPr>
              <w:pStyle w:val="a"/>
              <w:numPr>
                <w:ilvl w:val="0"/>
                <w:numId w:val="0"/>
              </w:numPr>
              <w:ind w:hanging="18"/>
              <w:jc w:val="center"/>
            </w:pPr>
            <w:r w:rsidRPr="00E87BD7">
              <w:lastRenderedPageBreak/>
              <w:t>№ п/п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8175" w14:textId="77777777" w:rsidR="00570647" w:rsidRPr="00E87BD7" w:rsidRDefault="00570647" w:rsidP="0078546E">
            <w:pPr>
              <w:pStyle w:val="a"/>
              <w:numPr>
                <w:ilvl w:val="0"/>
                <w:numId w:val="0"/>
              </w:numPr>
              <w:ind w:left="79" w:firstLine="425"/>
              <w:jc w:val="center"/>
            </w:pPr>
            <w:r w:rsidRPr="00E87BD7">
              <w:t>Наименование потенциального поставщика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1E60" w14:textId="77777777" w:rsidR="00570647" w:rsidRPr="00E87BD7" w:rsidRDefault="00570647" w:rsidP="004F23E8">
            <w:pPr>
              <w:pStyle w:val="a"/>
              <w:numPr>
                <w:ilvl w:val="0"/>
                <w:numId w:val="0"/>
              </w:numPr>
              <w:ind w:hanging="19"/>
              <w:jc w:val="center"/>
            </w:pPr>
            <w:r w:rsidRPr="00E87BD7">
              <w:t>Дата и время представления тендерных ценовых предложений (</w:t>
            </w:r>
            <w:r w:rsidRPr="00E87BD7">
              <w:rPr>
                <w:i/>
                <w:iCs/>
              </w:rPr>
              <w:t>по хронологии</w:t>
            </w:r>
            <w:r w:rsidRPr="00E87BD7">
              <w:t>)</w:t>
            </w:r>
          </w:p>
        </w:tc>
      </w:tr>
      <w:tr w:rsidR="00570647" w:rsidRPr="003E25A4" w14:paraId="28803AB7" w14:textId="77777777" w:rsidTr="001362E2">
        <w:trPr>
          <w:trHeight w:val="476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4114" w14:textId="77777777" w:rsidR="00570647" w:rsidRPr="00E87BD7" w:rsidRDefault="00E87BD7" w:rsidP="004F23E8">
            <w:pPr>
              <w:pStyle w:val="a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E87BD7">
              <w:rPr>
                <w:lang w:val="en-US"/>
              </w:rPr>
              <w:t>1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15F19" w14:textId="77777777" w:rsidR="00570647" w:rsidRPr="00E87BD7" w:rsidRDefault="00E87BD7" w:rsidP="004F23E8">
            <w:pPr>
              <w:pStyle w:val="a"/>
              <w:numPr>
                <w:ilvl w:val="0"/>
                <w:numId w:val="0"/>
              </w:numPr>
              <w:ind w:left="-6"/>
            </w:pPr>
            <w:r w:rsidRPr="00E87BD7">
              <w:rPr>
                <w:bCs/>
              </w:rPr>
              <w:t>Товарищество с ограниченной ответственностью «Құлагер 2010 НС»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432F" w14:textId="77777777" w:rsidR="00E87BD7" w:rsidRPr="00E87BD7" w:rsidRDefault="00E87BD7" w:rsidP="001362E2">
            <w:pPr>
              <w:pStyle w:val="a"/>
              <w:numPr>
                <w:ilvl w:val="0"/>
                <w:numId w:val="0"/>
              </w:numPr>
              <w:jc w:val="center"/>
              <w:rPr>
                <w:lang w:val="kk-KZ"/>
              </w:rPr>
            </w:pPr>
            <w:r>
              <w:rPr>
                <w:lang w:val="kk-KZ"/>
              </w:rPr>
              <w:t>1 июня 2022г. в 13:30 часов</w:t>
            </w:r>
          </w:p>
        </w:tc>
      </w:tr>
      <w:tr w:rsidR="00E87BD7" w:rsidRPr="003E25A4" w14:paraId="4152E8D5" w14:textId="77777777" w:rsidTr="00E87BD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953BF" w14:textId="77777777" w:rsidR="00E87BD7" w:rsidRPr="00E87BD7" w:rsidRDefault="00E87BD7" w:rsidP="004F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EBB5A" w14:textId="77777777" w:rsidR="00E87BD7" w:rsidRPr="00E87BD7" w:rsidRDefault="00E87BD7" w:rsidP="004F23E8">
            <w:pPr>
              <w:pStyle w:val="a"/>
              <w:numPr>
                <w:ilvl w:val="0"/>
                <w:numId w:val="0"/>
              </w:numPr>
              <w:ind w:left="-6"/>
            </w:pPr>
            <w:r w:rsidRPr="00E87BD7">
              <w:rPr>
                <w:bCs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633EC" w14:textId="77777777" w:rsidR="00E87BD7" w:rsidRPr="00E87BD7" w:rsidRDefault="00E87BD7" w:rsidP="004F23E8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lang w:val="kk-KZ"/>
              </w:rPr>
              <w:t>2 июня 2022г. в 11:35 часов</w:t>
            </w:r>
          </w:p>
        </w:tc>
      </w:tr>
      <w:tr w:rsidR="00E87BD7" w:rsidRPr="003E25A4" w14:paraId="4115D607" w14:textId="77777777" w:rsidTr="00E87BD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B1636" w14:textId="77777777" w:rsidR="00E87BD7" w:rsidRPr="00E87BD7" w:rsidRDefault="00E87BD7" w:rsidP="004F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FDF7F" w14:textId="77777777" w:rsidR="00E87BD7" w:rsidRPr="00E74AE0" w:rsidRDefault="00E87BD7" w:rsidP="004F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«Астана-Алькор»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DE8B8" w14:textId="77777777" w:rsidR="00E87BD7" w:rsidRPr="00E87BD7" w:rsidRDefault="00822D31" w:rsidP="00822D31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lang w:val="kk-KZ"/>
              </w:rPr>
              <w:t>2 июня 2022г. в 16:09 часов</w:t>
            </w:r>
          </w:p>
        </w:tc>
      </w:tr>
    </w:tbl>
    <w:p w14:paraId="7DC095B1" w14:textId="77777777" w:rsidR="00570647" w:rsidRPr="003E25A4" w:rsidRDefault="00570647" w:rsidP="00E5492F">
      <w:pPr>
        <w:pStyle w:val="a6"/>
        <w:spacing w:after="0" w:line="240" w:lineRule="auto"/>
      </w:pPr>
      <w:r w:rsidRPr="003E25A4">
        <w:t xml:space="preserve">5-1. Информация об отклоненных тендерных ценовых </w:t>
      </w:r>
      <w:r w:rsidR="00EC1969">
        <w:t>предложений участников тендера: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4"/>
        <w:gridCol w:w="820"/>
        <w:gridCol w:w="4280"/>
        <w:gridCol w:w="3686"/>
      </w:tblGrid>
      <w:tr w:rsidR="00570647" w:rsidRPr="003E25A4" w14:paraId="765B4236" w14:textId="77777777" w:rsidTr="00AA61FE">
        <w:trPr>
          <w:trHeight w:val="298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BAE9F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6E566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5983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E051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70647" w:rsidRPr="003E25A4" w14:paraId="1BBF3403" w14:textId="77777777" w:rsidTr="00AA61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1A10" w14:textId="77777777" w:rsidR="00570647" w:rsidRPr="007E1E2F" w:rsidRDefault="007E1E2F" w:rsidP="007E1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CA8D0" w14:textId="77777777" w:rsidR="00570647" w:rsidRPr="00822D31" w:rsidRDefault="00822D31" w:rsidP="007E1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F499" w14:textId="77777777" w:rsidR="00570647" w:rsidRPr="00822D31" w:rsidRDefault="00814031" w:rsidP="00822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4031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«Құлагер 2010 НС»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884E6" w14:textId="77777777" w:rsidR="00570647" w:rsidRPr="00F351DE" w:rsidRDefault="00843542" w:rsidP="0084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435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ендерное ценовое предложение потенциального поставщика не отвечает требованиям тендерной документации</w:t>
            </w:r>
          </w:p>
        </w:tc>
      </w:tr>
    </w:tbl>
    <w:p w14:paraId="113B235F" w14:textId="77777777" w:rsidR="00570647" w:rsidRPr="003E25A4" w:rsidRDefault="00570647" w:rsidP="00E5492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sz w:val="24"/>
          <w:szCs w:val="24"/>
        </w:rPr>
        <w:t>Расчет условных цен участников тендера:</w:t>
      </w:r>
    </w:p>
    <w:tbl>
      <w:tblPr>
        <w:tblW w:w="5085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1"/>
        <w:gridCol w:w="3235"/>
        <w:gridCol w:w="709"/>
        <w:gridCol w:w="1700"/>
        <w:gridCol w:w="1275"/>
        <w:gridCol w:w="2128"/>
      </w:tblGrid>
      <w:tr w:rsidR="00570647" w:rsidRPr="003E25A4" w14:paraId="0ACF5FDA" w14:textId="77777777" w:rsidTr="000638A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C8A38B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036CF88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1C46B8D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75EBD37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Цена поставщика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8DBB46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% Процент влияние цены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0565389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Цена с учетом условной скидки</w:t>
            </w:r>
          </w:p>
        </w:tc>
      </w:tr>
      <w:tr w:rsidR="00570647" w:rsidRPr="003E25A4" w14:paraId="11F824F3" w14:textId="77777777" w:rsidTr="000638A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09CE0B3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D650537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785E381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6757B26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4020585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C9A994E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C1969" w:rsidRPr="003E25A4" w14:paraId="54AEA131" w14:textId="77777777" w:rsidTr="000638A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AE290F" w14:textId="77777777" w:rsidR="00EC1969" w:rsidRPr="000638A9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6A19C9" w14:textId="77777777" w:rsidR="00EC1969" w:rsidRPr="00E87BD7" w:rsidRDefault="00EC1969" w:rsidP="00EC1969">
            <w:pPr>
              <w:pStyle w:val="a"/>
              <w:numPr>
                <w:ilvl w:val="0"/>
                <w:numId w:val="0"/>
              </w:numPr>
              <w:ind w:left="-6"/>
            </w:pPr>
            <w:r w:rsidRPr="00E87BD7">
              <w:rPr>
                <w:bCs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46C1F3E" w14:textId="77777777" w:rsidR="00EC1969" w:rsidRPr="00822D31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2F764AA" w14:textId="77777777" w:rsidR="00EC1969" w:rsidRPr="00B57281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180 950 308,00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DDB11C" w14:textId="77777777" w:rsidR="00EC1969" w:rsidRPr="00822D31" w:rsidRDefault="00EC1969" w:rsidP="00EC1969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E079D5" w14:textId="77777777" w:rsidR="00EC1969" w:rsidRPr="009C5AB0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168 283 786,44</w:t>
            </w:r>
          </w:p>
        </w:tc>
      </w:tr>
      <w:tr w:rsidR="00EC1969" w:rsidRPr="003E25A4" w14:paraId="63E1C016" w14:textId="77777777" w:rsidTr="000638A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6AB336" w14:textId="77777777" w:rsidR="00EC1969" w:rsidRPr="000638A9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69F35C" w14:textId="77777777" w:rsidR="00EC1969" w:rsidRPr="00E87BD7" w:rsidRDefault="00EC1969" w:rsidP="00EC1969">
            <w:pPr>
              <w:pStyle w:val="a"/>
              <w:numPr>
                <w:ilvl w:val="0"/>
                <w:numId w:val="0"/>
              </w:numPr>
              <w:ind w:left="-6"/>
              <w:rPr>
                <w:bCs/>
              </w:rPr>
            </w:pPr>
            <w:r w:rsidRPr="00E87BD7">
              <w:rPr>
                <w:bCs/>
              </w:rPr>
              <w:t>Товарищество с ограниченной ответственностью «СК Алатауинджстрой»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A9FAF8" w14:textId="77777777" w:rsidR="00EC1969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D0DE153" w14:textId="77777777" w:rsidR="00EC1969" w:rsidRPr="003E25A4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122 287 152,6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89EFD6" w14:textId="77777777" w:rsidR="00EC1969" w:rsidRDefault="00EC1969" w:rsidP="00EC1969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C2D7E9" w14:textId="77777777" w:rsidR="00EC1969" w:rsidRPr="002842C9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113 727 051,92</w:t>
            </w:r>
          </w:p>
        </w:tc>
      </w:tr>
      <w:tr w:rsidR="00EC1969" w:rsidRPr="003E25A4" w14:paraId="7EC6CB4C" w14:textId="77777777" w:rsidTr="000638A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692FFE7" w14:textId="77777777" w:rsidR="00EC1969" w:rsidRPr="000638A9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70410C" w14:textId="77777777" w:rsidR="00EC1969" w:rsidRPr="00E74AE0" w:rsidRDefault="00EC1969" w:rsidP="00EC1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E0">
              <w:rPr>
                <w:rFonts w:ascii="Times New Roman" w:hAnsi="Times New Roman" w:cs="Times New Roman"/>
                <w:bCs/>
                <w:sz w:val="24"/>
                <w:szCs w:val="24"/>
              </w:rPr>
              <w:t>Товарищество с ограниченной ответственностью «Астана-Алькор»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7C3410" w14:textId="77777777" w:rsidR="00EC1969" w:rsidRPr="00822D31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0E62754" w14:textId="77777777" w:rsidR="00EC1969" w:rsidRPr="003E25A4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122 287 152,6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7F6901" w14:textId="77777777" w:rsidR="00EC1969" w:rsidRPr="00822D31" w:rsidRDefault="00EC1969" w:rsidP="00EC1969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EC1AA3" w14:textId="77777777" w:rsidR="00EC1969" w:rsidRPr="00057FFC" w:rsidRDefault="00EC1969" w:rsidP="00EC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114 949 923,44</w:t>
            </w:r>
          </w:p>
        </w:tc>
      </w:tr>
    </w:tbl>
    <w:p w14:paraId="2B721062" w14:textId="77777777" w:rsidR="00570647" w:rsidRPr="003E25A4" w:rsidRDefault="00570647" w:rsidP="00822D3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0"/>
          <w:rFonts w:cs="Times New Roman"/>
          <w:sz w:val="24"/>
          <w:szCs w:val="24"/>
        </w:rPr>
      </w:pPr>
      <w:r w:rsidRPr="003E25A4">
        <w:rPr>
          <w:rFonts w:ascii="Times New Roman" w:hAnsi="Times New Roman" w:cs="Times New Roman"/>
          <w:sz w:val="24"/>
          <w:szCs w:val="24"/>
        </w:rPr>
        <w:t xml:space="preserve">Тендерная комиссия путем открытого голосования </w:t>
      </w:r>
      <w:r w:rsidRPr="003E25A4">
        <w:rPr>
          <w:rFonts w:ascii="Times New Roman" w:hAnsi="Times New Roman" w:cs="Times New Roman"/>
          <w:b/>
          <w:sz w:val="24"/>
          <w:szCs w:val="24"/>
        </w:rPr>
        <w:t>РЕШИЛА:</w:t>
      </w:r>
    </w:p>
    <w:p w14:paraId="51EB371F" w14:textId="77777777" w:rsidR="00FC604C" w:rsidRDefault="00570647" w:rsidP="00C15744">
      <w:pPr>
        <w:pStyle w:val="a"/>
        <w:numPr>
          <w:ilvl w:val="2"/>
          <w:numId w:val="3"/>
        </w:numPr>
        <w:tabs>
          <w:tab w:val="left" w:pos="284"/>
        </w:tabs>
        <w:ind w:left="0" w:firstLine="284"/>
        <w:jc w:val="both"/>
      </w:pPr>
      <w:r w:rsidRPr="003E25A4">
        <w:t xml:space="preserve">В соответствии с пунктом </w:t>
      </w:r>
      <w:r w:rsidR="007D2743">
        <w:t>13.1</w:t>
      </w:r>
      <w:r w:rsidR="00EC1969">
        <w:t>1</w:t>
      </w:r>
      <w:r w:rsidRPr="003E25A4">
        <w:t xml:space="preserve"> Правил, определить потенциального поставщика </w:t>
      </w:r>
      <w:r w:rsidR="00EB14E1" w:rsidRPr="00EC1969">
        <w:rPr>
          <w:b/>
          <w:bCs/>
        </w:rPr>
        <w:t>Товарищество с ограниченной ответственностью «СК Алатауинджстрой»</w:t>
      </w:r>
      <w:r w:rsidR="00EB14E1">
        <w:rPr>
          <w:bCs/>
        </w:rPr>
        <w:t xml:space="preserve">, </w:t>
      </w:r>
      <w:r w:rsidR="007D5DD7" w:rsidRPr="00D27558">
        <w:t>г. Нур-Султан, район Алматы, жилой массив Юго-Восток (правая сторона), ул. Кордай, дом 87, Н.П. 4</w:t>
      </w:r>
      <w:r w:rsidR="007D5DD7">
        <w:t xml:space="preserve">, БИН </w:t>
      </w:r>
      <w:r w:rsidR="00EB14E1" w:rsidRPr="00D27558">
        <w:t>960340001929</w:t>
      </w:r>
      <w:r w:rsidR="00EB14E1" w:rsidRPr="003E25A4">
        <w:t xml:space="preserve"> </w:t>
      </w:r>
      <w:r w:rsidRPr="003E25A4">
        <w:t>победителем закупок способом тендера</w:t>
      </w:r>
      <w:r w:rsidR="00FC604C">
        <w:t>:</w:t>
      </w:r>
    </w:p>
    <w:p w14:paraId="47AE90F4" w14:textId="77777777" w:rsidR="00FC604C" w:rsidRDefault="00FC604C" w:rsidP="00FC604C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>-</w:t>
      </w:r>
      <w:r w:rsidR="00570647" w:rsidRPr="003E25A4">
        <w:t xml:space="preserve"> </w:t>
      </w:r>
      <w:r w:rsidRPr="00FC604C">
        <w:rPr>
          <w:lang/>
        </w:rPr>
        <w:t>«Текущий ремонт спального корпуса здания школы-интерната Некоммерческого акционерного общества "Республиканская физико-математическая школа" в г.Алматы»</w:t>
      </w:r>
      <w:r w:rsidR="00806B55">
        <w:t xml:space="preserve"> </w:t>
      </w:r>
      <w:r w:rsidR="00806B55" w:rsidRPr="003E25A4">
        <w:t>по лоту</w:t>
      </w:r>
      <w:r w:rsidR="00806B55">
        <w:t xml:space="preserve"> №1</w:t>
      </w:r>
      <w:r>
        <w:t>;</w:t>
      </w:r>
    </w:p>
    <w:p w14:paraId="0EFBC1AD" w14:textId="77777777" w:rsidR="00570647" w:rsidRPr="003E25A4" w:rsidRDefault="00FC604C" w:rsidP="00FC604C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 xml:space="preserve">- </w:t>
      </w:r>
      <w:r w:rsidRPr="00FC604C">
        <w:rPr>
          <w:lang/>
        </w:rPr>
        <w:t>«Текущий ремонт помещений и территорий здания школы Некоммерческого акционерного общества "Республиканская физико-математическая школа" в</w:t>
      </w:r>
      <w:r w:rsidRPr="00FC604C">
        <w:rPr>
          <w:bCs/>
          <w:lang/>
        </w:rPr>
        <w:t xml:space="preserve"> г. Нур-Султан»</w:t>
      </w:r>
      <w:r w:rsidR="00806B55">
        <w:rPr>
          <w:bCs/>
        </w:rPr>
        <w:t xml:space="preserve"> </w:t>
      </w:r>
      <w:r w:rsidR="00806B55">
        <w:t>по лоту №2</w:t>
      </w:r>
      <w:r w:rsidR="00F6022B">
        <w:rPr>
          <w:lang/>
        </w:rPr>
        <w:t>.</w:t>
      </w:r>
    </w:p>
    <w:p w14:paraId="6B41C5F0" w14:textId="77777777" w:rsidR="00EC1969" w:rsidRDefault="00C15744" w:rsidP="00C15744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 xml:space="preserve">2) </w:t>
      </w:r>
      <w:r w:rsidR="00570647" w:rsidRPr="003E25A4">
        <w:t xml:space="preserve">В соответствии с пунктом </w:t>
      </w:r>
      <w:r w:rsidR="00EC1969">
        <w:t xml:space="preserve">13.11 </w:t>
      </w:r>
      <w:r w:rsidR="00570647" w:rsidRPr="003E25A4">
        <w:t xml:space="preserve">Правил, определить потенциального поставщика </w:t>
      </w:r>
      <w:r w:rsidR="00EC1969" w:rsidRPr="00EC1969">
        <w:rPr>
          <w:b/>
          <w:bCs/>
        </w:rPr>
        <w:t>Товарищество с ограниченной ответственностью «Астана-Алькор»</w:t>
      </w:r>
      <w:r w:rsidR="00EC1969">
        <w:rPr>
          <w:bCs/>
        </w:rPr>
        <w:t xml:space="preserve">, </w:t>
      </w:r>
      <w:r w:rsidR="00EC1969" w:rsidRPr="00D27558">
        <w:t>г. Нур-Султан, район Есиль, ул.Сыганак, дом 4, Н.П. 23</w:t>
      </w:r>
      <w:r w:rsidR="00EC1969">
        <w:t xml:space="preserve">, БИН </w:t>
      </w:r>
      <w:r w:rsidR="00EC1969" w:rsidRPr="00D27558">
        <w:t>051240003528</w:t>
      </w:r>
      <w:r w:rsidR="00570647" w:rsidRPr="003E25A4">
        <w:t>, занявшего второе место по закупкам способом тендера</w:t>
      </w:r>
      <w:r w:rsidR="00EC1969">
        <w:t>:</w:t>
      </w:r>
    </w:p>
    <w:p w14:paraId="55537BF3" w14:textId="77777777" w:rsidR="00570647" w:rsidRPr="003E25A4" w:rsidRDefault="00EC1969" w:rsidP="00EC1969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lastRenderedPageBreak/>
        <w:t xml:space="preserve">- </w:t>
      </w:r>
      <w:r w:rsidR="007D2743" w:rsidRPr="00FC604C">
        <w:rPr>
          <w:lang/>
        </w:rPr>
        <w:t>«Текущий ремонт помещений и территорий здания школы Некоммерческого акционерного общества "Республиканская физико-математическая школа" в</w:t>
      </w:r>
      <w:r w:rsidR="007D2743" w:rsidRPr="00FC604C">
        <w:rPr>
          <w:bCs/>
          <w:lang/>
        </w:rPr>
        <w:t xml:space="preserve"> г. Нур-Султан»</w:t>
      </w:r>
      <w:r w:rsidR="002B7D02" w:rsidRPr="002B7D02">
        <w:t xml:space="preserve"> </w:t>
      </w:r>
      <w:r w:rsidR="002B7D02" w:rsidRPr="003E25A4">
        <w:t xml:space="preserve">по лоту </w:t>
      </w:r>
      <w:r w:rsidR="002B7D02">
        <w:t>№2.</w:t>
      </w:r>
    </w:p>
    <w:p w14:paraId="7EC70B8A" w14:textId="77777777" w:rsidR="00570647" w:rsidRPr="003E25A4" w:rsidRDefault="00570647" w:rsidP="003E25A4">
      <w:pPr>
        <w:pStyle w:val="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3E25A4">
        <w:t xml:space="preserve">Организатору закупок </w:t>
      </w:r>
      <w:r w:rsidR="00460E4E">
        <w:rPr>
          <w:lang/>
        </w:rPr>
        <w:t>Некоммерческому</w:t>
      </w:r>
      <w:r w:rsidR="00460E4E" w:rsidRPr="00064ADF">
        <w:t xml:space="preserve"> акционерно</w:t>
      </w:r>
      <w:r w:rsidR="00460E4E">
        <w:t>му</w:t>
      </w:r>
      <w:r w:rsidR="00460E4E" w:rsidRPr="00064ADF">
        <w:t xml:space="preserve"> обществ</w:t>
      </w:r>
      <w:r w:rsidR="00460E4E">
        <w:t>у</w:t>
      </w:r>
      <w:r w:rsidR="00460E4E" w:rsidRPr="00064ADF">
        <w:t xml:space="preserve"> «Республиканская физико-математическая школа»</w:t>
      </w:r>
      <w:r w:rsidRPr="003E25A4">
        <w:t xml:space="preserve"> обеспечить проведение всех необходимых мероприятий по заключению соответствующего договора закупок с поставщиком признанным победителем данной закупки.</w:t>
      </w:r>
    </w:p>
    <w:p w14:paraId="3512AD69" w14:textId="77777777" w:rsidR="00570647" w:rsidRPr="003E25A4" w:rsidRDefault="00570647" w:rsidP="000675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25A4">
        <w:rPr>
          <w:rFonts w:ascii="Times New Roman" w:hAnsi="Times New Roman" w:cs="Times New Roman"/>
          <w:sz w:val="24"/>
          <w:szCs w:val="24"/>
        </w:rPr>
        <w:t xml:space="preserve">Секретарю тендерной комиссии разместить текст данного протокола на </w:t>
      </w:r>
      <w:r w:rsidR="00647775" w:rsidRPr="003E25A4">
        <w:rPr>
          <w:rFonts w:ascii="Times New Roman" w:hAnsi="Times New Roman" w:cs="Times New Roman"/>
          <w:sz w:val="24"/>
          <w:szCs w:val="24"/>
          <w:lang w:val="ru-RU"/>
        </w:rPr>
        <w:t xml:space="preserve">Интернет-ресурсе НАО «РФМШ»: </w:t>
      </w:r>
      <w:hyperlink r:id="rId5" w:history="1">
        <w:r w:rsidR="00647775" w:rsidRPr="003E25A4">
          <w:rPr>
            <w:rStyle w:val="a5"/>
            <w:sz w:val="24"/>
            <w:szCs w:val="24"/>
            <w:lang w:val="ru-RU"/>
          </w:rPr>
          <w:t>www.</w:t>
        </w:r>
      </w:hyperlink>
      <w:r w:rsidR="00647775" w:rsidRPr="003E25A4">
        <w:rPr>
          <w:rFonts w:ascii="Times New Roman" w:hAnsi="Times New Roman" w:cs="Times New Roman"/>
          <w:sz w:val="24"/>
          <w:szCs w:val="24"/>
          <w:u w:val="single"/>
          <w:lang w:val="ru-RU"/>
        </w:rPr>
        <w:t>fizmat.kz.</w:t>
      </w:r>
    </w:p>
    <w:p w14:paraId="28936DC9" w14:textId="77777777" w:rsidR="00570647" w:rsidRPr="003E25A4" w:rsidRDefault="00570647" w:rsidP="000675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5"/>
          <w:sz w:val="24"/>
          <w:szCs w:val="24"/>
        </w:rPr>
      </w:pPr>
      <w:r w:rsidRPr="003E25A4">
        <w:rPr>
          <w:rStyle w:val="a5"/>
          <w:sz w:val="24"/>
          <w:szCs w:val="24"/>
        </w:rPr>
        <w:t xml:space="preserve">За данное решение проголосовало: «ЗА» </w:t>
      </w:r>
      <w:r w:rsidR="00BC28AB" w:rsidRPr="003E25A4">
        <w:rPr>
          <w:rStyle w:val="a5"/>
          <w:sz w:val="24"/>
          <w:szCs w:val="24"/>
          <w:lang w:val="ru-RU"/>
        </w:rPr>
        <w:t>5</w:t>
      </w:r>
      <w:r w:rsidRPr="003E25A4">
        <w:rPr>
          <w:rStyle w:val="a5"/>
          <w:sz w:val="24"/>
          <w:szCs w:val="24"/>
        </w:rPr>
        <w:t xml:space="preserve"> голосов; «ПРОТИВ» </w:t>
      </w:r>
      <w:r w:rsidR="00BC28AB" w:rsidRPr="003E25A4">
        <w:rPr>
          <w:rStyle w:val="a5"/>
          <w:sz w:val="24"/>
          <w:szCs w:val="24"/>
          <w:lang w:val="ru-RU"/>
        </w:rPr>
        <w:t>0</w:t>
      </w:r>
      <w:r w:rsidRPr="003E25A4">
        <w:rPr>
          <w:rStyle w:val="a5"/>
          <w:sz w:val="24"/>
          <w:szCs w:val="24"/>
        </w:rPr>
        <w:t xml:space="preserve"> голосов.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66"/>
        <w:gridCol w:w="2420"/>
        <w:gridCol w:w="3761"/>
      </w:tblGrid>
      <w:tr w:rsidR="00570647" w:rsidRPr="003E25A4" w14:paraId="25CBD888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8D4A" w14:textId="77777777" w:rsidR="00570647" w:rsidRPr="003E25A4" w:rsidRDefault="00570647" w:rsidP="00BC28A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/>
                <w:sz w:val="24"/>
                <w:szCs w:val="24"/>
              </w:rPr>
              <w:t>Роль в комиссии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1E7B" w14:textId="77777777" w:rsidR="00570647" w:rsidRPr="003E25A4" w:rsidRDefault="00570647" w:rsidP="00BC28A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4347" w14:textId="77777777" w:rsidR="00570647" w:rsidRPr="003E25A4" w:rsidRDefault="00570647" w:rsidP="00BC28A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BC28AB" w:rsidRPr="003E25A4" w14:paraId="6C35D424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95CD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9C62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3D4F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Өмірханов Ержан Нұрланұлы</w:t>
            </w:r>
          </w:p>
        </w:tc>
      </w:tr>
      <w:tr w:rsidR="00BC28AB" w:rsidRPr="003E25A4" w14:paraId="0861AF94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85E1D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3E2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F7440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B7C70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iCs/>
                <w:sz w:val="24"/>
                <w:szCs w:val="24"/>
              </w:rPr>
              <w:t>Ордабаев Алмас Еркинович</w:t>
            </w:r>
          </w:p>
        </w:tc>
      </w:tr>
      <w:tr w:rsidR="00BC28AB" w:rsidRPr="003E25A4" w14:paraId="5E77E314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980E8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30A56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07F14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Калкенова Гульден Капышевна</w:t>
            </w:r>
          </w:p>
        </w:tc>
      </w:tr>
      <w:tr w:rsidR="00BC28AB" w:rsidRPr="003E25A4" w14:paraId="79BF007E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F54AD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4597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A9C68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Каужапарова Салтанат Саматовна</w:t>
            </w:r>
          </w:p>
        </w:tc>
      </w:tr>
      <w:tr w:rsidR="00BC28AB" w:rsidRPr="003E25A4" w14:paraId="356648EE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2E340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4E34B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0944F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Меирбек Меирлан Едигерулы</w:t>
            </w:r>
          </w:p>
        </w:tc>
      </w:tr>
      <w:tr w:rsidR="00BC28AB" w:rsidRPr="003E25A4" w14:paraId="2673589C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8AF13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32DC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8FC48" w14:textId="77777777" w:rsidR="00BC28AB" w:rsidRPr="003E25A4" w:rsidRDefault="00BC28AB" w:rsidP="00BC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Болман Сәлім Мәденұлы</w:t>
            </w:r>
          </w:p>
        </w:tc>
      </w:tr>
    </w:tbl>
    <w:p w14:paraId="321B154A" w14:textId="77777777" w:rsidR="00570647" w:rsidRPr="003E25A4" w:rsidRDefault="00570647" w:rsidP="00570647">
      <w:pPr>
        <w:pStyle w:val="a"/>
        <w:numPr>
          <w:ilvl w:val="0"/>
          <w:numId w:val="0"/>
        </w:numPr>
        <w:tabs>
          <w:tab w:val="left" w:pos="1134"/>
        </w:tabs>
        <w:ind w:left="1701"/>
        <w:jc w:val="right"/>
      </w:pPr>
    </w:p>
    <w:p w14:paraId="540C8FB3" w14:textId="77777777" w:rsidR="00570647" w:rsidRPr="003E25A4" w:rsidRDefault="00570647" w:rsidP="00570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0647" w:rsidRPr="003E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6F7B1B48"/>
    <w:multiLevelType w:val="hybridMultilevel"/>
    <w:tmpl w:val="A0D23980"/>
    <w:lvl w:ilvl="0" w:tplc="BCEC5B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47"/>
    <w:rsid w:val="000174E2"/>
    <w:rsid w:val="00057FFC"/>
    <w:rsid w:val="000638A9"/>
    <w:rsid w:val="000675CF"/>
    <w:rsid w:val="000E64F7"/>
    <w:rsid w:val="001362E2"/>
    <w:rsid w:val="001905BD"/>
    <w:rsid w:val="001F0C86"/>
    <w:rsid w:val="00263143"/>
    <w:rsid w:val="002842C9"/>
    <w:rsid w:val="002B7D02"/>
    <w:rsid w:val="002E0DE2"/>
    <w:rsid w:val="003E25A4"/>
    <w:rsid w:val="004336C5"/>
    <w:rsid w:val="00460E4E"/>
    <w:rsid w:val="004972D9"/>
    <w:rsid w:val="004B4C7E"/>
    <w:rsid w:val="004F23E8"/>
    <w:rsid w:val="00570647"/>
    <w:rsid w:val="006476FB"/>
    <w:rsid w:val="00647775"/>
    <w:rsid w:val="007118CA"/>
    <w:rsid w:val="00721DE3"/>
    <w:rsid w:val="007377C8"/>
    <w:rsid w:val="0078546E"/>
    <w:rsid w:val="007A6360"/>
    <w:rsid w:val="007D2743"/>
    <w:rsid w:val="007D5DD7"/>
    <w:rsid w:val="007E1E2F"/>
    <w:rsid w:val="007F186C"/>
    <w:rsid w:val="00806B55"/>
    <w:rsid w:val="00814031"/>
    <w:rsid w:val="00814DCB"/>
    <w:rsid w:val="00822D31"/>
    <w:rsid w:val="00843542"/>
    <w:rsid w:val="008B76DC"/>
    <w:rsid w:val="00926308"/>
    <w:rsid w:val="009C5AB0"/>
    <w:rsid w:val="00A5603D"/>
    <w:rsid w:val="00AA61FE"/>
    <w:rsid w:val="00AC1918"/>
    <w:rsid w:val="00B01DAE"/>
    <w:rsid w:val="00B57281"/>
    <w:rsid w:val="00BC28AB"/>
    <w:rsid w:val="00C15744"/>
    <w:rsid w:val="00C87E17"/>
    <w:rsid w:val="00CC0E23"/>
    <w:rsid w:val="00D14B29"/>
    <w:rsid w:val="00D27558"/>
    <w:rsid w:val="00E5492F"/>
    <w:rsid w:val="00E72EDD"/>
    <w:rsid w:val="00E74AE0"/>
    <w:rsid w:val="00E87BD7"/>
    <w:rsid w:val="00EB14E1"/>
    <w:rsid w:val="00EC1969"/>
    <w:rsid w:val="00F351DE"/>
    <w:rsid w:val="00F55655"/>
    <w:rsid w:val="00F6022B"/>
    <w:rsid w:val="00FC604C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114"/>
  <w15:chartTrackingRefBased/>
  <w15:docId w15:val="{B808144C-84C1-4245-A28D-CCF08F3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57064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"/>
    <w:uiPriority w:val="34"/>
    <w:rsid w:val="005706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570647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rsid w:val="00570647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s0">
    <w:name w:val="s0"/>
    <w:rsid w:val="00570647"/>
    <w:rPr>
      <w:rFonts w:ascii="Times New Roman" w:hAnsi="Times New Roman"/>
      <w:color w:val="00000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Yerkebulan</cp:lastModifiedBy>
  <cp:revision>44</cp:revision>
  <dcterms:created xsi:type="dcterms:W3CDTF">2022-06-02T04:25:00Z</dcterms:created>
  <dcterms:modified xsi:type="dcterms:W3CDTF">2022-06-06T11:20:00Z</dcterms:modified>
</cp:coreProperties>
</file>