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038E" w:rsidRPr="00737209" w:rsidRDefault="0036038E" w:rsidP="00737209">
      <w:pPr>
        <w:tabs>
          <w:tab w:val="left" w:pos="12900"/>
        </w:tabs>
        <w:spacing w:after="0" w:line="240" w:lineRule="auto"/>
        <w:ind w:right="169"/>
        <w:jc w:val="center"/>
        <w:rPr>
          <w:rFonts w:ascii="Times New Roman" w:hAnsi="Times New Roman"/>
          <w:b/>
          <w:sz w:val="24"/>
          <w:szCs w:val="24"/>
        </w:rPr>
      </w:pPr>
      <w:r w:rsidRPr="00737209">
        <w:rPr>
          <w:rFonts w:ascii="Times New Roman" w:hAnsi="Times New Roman"/>
          <w:b/>
          <w:bCs/>
          <w:sz w:val="24"/>
          <w:szCs w:val="24"/>
        </w:rPr>
        <w:t>Протокол допуска</w:t>
      </w:r>
      <w:r w:rsidRPr="00737209">
        <w:rPr>
          <w:rFonts w:ascii="Times New Roman" w:hAnsi="Times New Roman"/>
          <w:b/>
          <w:sz w:val="24"/>
          <w:szCs w:val="24"/>
        </w:rPr>
        <w:t xml:space="preserve"> к участию в тендере по закупкам услуг </w:t>
      </w:r>
    </w:p>
    <w:p w:rsidR="0036038E" w:rsidRPr="00737209" w:rsidRDefault="00CD1212" w:rsidP="00737209">
      <w:pPr>
        <w:tabs>
          <w:tab w:val="left" w:pos="12900"/>
        </w:tabs>
        <w:spacing w:after="0" w:line="240" w:lineRule="auto"/>
        <w:ind w:right="27"/>
        <w:jc w:val="center"/>
        <w:rPr>
          <w:rFonts w:ascii="Times New Roman" w:hAnsi="Times New Roman"/>
          <w:b/>
          <w:sz w:val="24"/>
          <w:szCs w:val="24"/>
        </w:rPr>
      </w:pPr>
      <w:r w:rsidRPr="00737209">
        <w:rPr>
          <w:rFonts w:ascii="Times New Roman" w:hAnsi="Times New Roman"/>
          <w:b/>
          <w:sz w:val="24"/>
          <w:szCs w:val="24"/>
        </w:rPr>
        <w:t>«</w:t>
      </w:r>
      <w:r w:rsidR="00F97471" w:rsidRPr="00737209">
        <w:rPr>
          <w:rFonts w:ascii="Times New Roman" w:hAnsi="Times New Roman"/>
          <w:b/>
          <w:sz w:val="24"/>
          <w:szCs w:val="24"/>
        </w:rPr>
        <w:t>Физическая охрана объекта филиала НАО Республиканская физико-математическая школа</w:t>
      </w:r>
      <w:r w:rsidRPr="00737209">
        <w:rPr>
          <w:rFonts w:ascii="Times New Roman" w:hAnsi="Times New Roman"/>
          <w:b/>
          <w:sz w:val="24"/>
          <w:szCs w:val="24"/>
        </w:rPr>
        <w:t>»</w:t>
      </w:r>
      <w:r w:rsidR="00F97471" w:rsidRPr="00737209">
        <w:rPr>
          <w:rFonts w:ascii="Times New Roman" w:hAnsi="Times New Roman"/>
          <w:b/>
          <w:sz w:val="24"/>
          <w:szCs w:val="24"/>
        </w:rPr>
        <w:t xml:space="preserve"> в г. Нур-С</w:t>
      </w:r>
      <w:r w:rsidR="00F93897" w:rsidRPr="00737209">
        <w:rPr>
          <w:rFonts w:ascii="Times New Roman" w:hAnsi="Times New Roman"/>
          <w:b/>
          <w:sz w:val="24"/>
          <w:szCs w:val="24"/>
        </w:rPr>
        <w:t>ултан</w:t>
      </w:r>
      <w:r w:rsidR="003465A2">
        <w:rPr>
          <w:rFonts w:ascii="Times New Roman" w:hAnsi="Times New Roman"/>
          <w:b/>
          <w:sz w:val="24"/>
          <w:szCs w:val="24"/>
          <w:lang w:val="en-US"/>
        </w:rPr>
        <w:t xml:space="preserve"> </w:t>
      </w:r>
      <w:r w:rsidR="003465A2">
        <w:rPr>
          <w:rFonts w:ascii="Times New Roman" w:hAnsi="Times New Roman"/>
          <w:b/>
          <w:sz w:val="24"/>
          <w:szCs w:val="24"/>
        </w:rPr>
        <w:t>способом тендера</w:t>
      </w:r>
      <w:r w:rsidR="00F97471" w:rsidRPr="00737209">
        <w:rPr>
          <w:rFonts w:ascii="Times New Roman" w:hAnsi="Times New Roman"/>
          <w:b/>
          <w:sz w:val="24"/>
          <w:szCs w:val="24"/>
        </w:rPr>
        <w:t xml:space="preserve"> №2021-03</w:t>
      </w:r>
      <w:r w:rsidRPr="00737209">
        <w:rPr>
          <w:rFonts w:ascii="Times New Roman" w:hAnsi="Times New Roman"/>
          <w:b/>
          <w:sz w:val="24"/>
          <w:szCs w:val="24"/>
        </w:rPr>
        <w:t>-0</w:t>
      </w:r>
      <w:r w:rsidR="00F97471" w:rsidRPr="00737209">
        <w:rPr>
          <w:rFonts w:ascii="Times New Roman" w:hAnsi="Times New Roman"/>
          <w:b/>
          <w:sz w:val="24"/>
          <w:szCs w:val="24"/>
        </w:rPr>
        <w:t>1/Д</w:t>
      </w:r>
      <w:r w:rsidR="0036038E" w:rsidRPr="00737209">
        <w:rPr>
          <w:rFonts w:ascii="Times New Roman" w:hAnsi="Times New Roman"/>
          <w:b/>
          <w:sz w:val="24"/>
          <w:szCs w:val="24"/>
        </w:rPr>
        <w:t xml:space="preserve"> </w:t>
      </w:r>
    </w:p>
    <w:p w:rsidR="0036038E" w:rsidRPr="00737209" w:rsidRDefault="0036038E" w:rsidP="00737209">
      <w:pPr>
        <w:pStyle w:val="a5"/>
        <w:spacing w:after="0" w:line="240" w:lineRule="auto"/>
        <w:rPr>
          <w:i/>
          <w:iCs/>
        </w:rPr>
      </w:pPr>
    </w:p>
    <w:p w:rsidR="0036038E" w:rsidRPr="00737209" w:rsidRDefault="00F97471" w:rsidP="00737209">
      <w:pPr>
        <w:spacing w:after="0" w:line="240" w:lineRule="auto"/>
        <w:jc w:val="both"/>
        <w:rPr>
          <w:rFonts w:ascii="Times New Roman" w:eastAsia="Times New Roman" w:hAnsi="Times New Roman"/>
          <w:b/>
          <w:sz w:val="24"/>
          <w:szCs w:val="24"/>
          <w:lang w:eastAsia="ru-RU"/>
        </w:rPr>
      </w:pPr>
      <w:r w:rsidRPr="00737209">
        <w:rPr>
          <w:rFonts w:ascii="Times New Roman" w:eastAsia="Times New Roman" w:hAnsi="Times New Roman"/>
          <w:b/>
          <w:sz w:val="24"/>
          <w:szCs w:val="24"/>
          <w:lang w:eastAsia="ru-RU"/>
        </w:rPr>
        <w:t>г. Нур-Султан</w:t>
      </w:r>
      <w:r w:rsidRPr="00737209">
        <w:rPr>
          <w:rFonts w:ascii="Times New Roman" w:eastAsia="Times New Roman" w:hAnsi="Times New Roman"/>
          <w:b/>
          <w:sz w:val="24"/>
          <w:szCs w:val="24"/>
          <w:lang w:eastAsia="ru-RU"/>
        </w:rPr>
        <w:tab/>
      </w:r>
      <w:r w:rsidRPr="00737209">
        <w:rPr>
          <w:rFonts w:ascii="Times New Roman" w:eastAsia="Times New Roman" w:hAnsi="Times New Roman"/>
          <w:b/>
          <w:sz w:val="24"/>
          <w:szCs w:val="24"/>
          <w:lang w:eastAsia="ru-RU"/>
        </w:rPr>
        <w:tab/>
      </w:r>
      <w:r w:rsidRPr="00737209">
        <w:rPr>
          <w:rFonts w:ascii="Times New Roman" w:eastAsia="Times New Roman" w:hAnsi="Times New Roman"/>
          <w:b/>
          <w:sz w:val="24"/>
          <w:szCs w:val="24"/>
          <w:lang w:eastAsia="ru-RU"/>
        </w:rPr>
        <w:tab/>
      </w:r>
      <w:r w:rsidRPr="00737209">
        <w:rPr>
          <w:rFonts w:ascii="Times New Roman" w:eastAsia="Times New Roman" w:hAnsi="Times New Roman"/>
          <w:b/>
          <w:sz w:val="24"/>
          <w:szCs w:val="24"/>
          <w:lang w:eastAsia="ru-RU"/>
        </w:rPr>
        <w:tab/>
      </w:r>
      <w:r w:rsidRPr="00737209">
        <w:rPr>
          <w:rFonts w:ascii="Times New Roman" w:eastAsia="Times New Roman" w:hAnsi="Times New Roman"/>
          <w:b/>
          <w:sz w:val="24"/>
          <w:szCs w:val="24"/>
          <w:lang w:eastAsia="ru-RU"/>
        </w:rPr>
        <w:tab/>
      </w:r>
      <w:r w:rsidRPr="00737209">
        <w:rPr>
          <w:rFonts w:ascii="Times New Roman" w:eastAsia="Times New Roman" w:hAnsi="Times New Roman"/>
          <w:b/>
          <w:sz w:val="24"/>
          <w:szCs w:val="24"/>
          <w:lang w:eastAsia="ru-RU"/>
        </w:rPr>
        <w:tab/>
      </w:r>
      <w:r w:rsidRPr="00737209">
        <w:rPr>
          <w:rFonts w:ascii="Times New Roman" w:eastAsia="Times New Roman" w:hAnsi="Times New Roman"/>
          <w:b/>
          <w:sz w:val="24"/>
          <w:szCs w:val="24"/>
          <w:lang w:eastAsia="ru-RU"/>
        </w:rPr>
        <w:tab/>
      </w:r>
      <w:r w:rsidRPr="00737209">
        <w:rPr>
          <w:rFonts w:ascii="Times New Roman" w:eastAsia="Times New Roman" w:hAnsi="Times New Roman"/>
          <w:b/>
          <w:sz w:val="24"/>
          <w:szCs w:val="24"/>
          <w:lang w:eastAsia="ru-RU"/>
        </w:rPr>
        <w:tab/>
      </w:r>
      <w:r w:rsidRPr="00737209">
        <w:rPr>
          <w:rFonts w:ascii="Times New Roman" w:eastAsia="Times New Roman" w:hAnsi="Times New Roman"/>
          <w:b/>
          <w:sz w:val="24"/>
          <w:szCs w:val="24"/>
          <w:lang w:eastAsia="ru-RU"/>
        </w:rPr>
        <w:tab/>
        <w:t xml:space="preserve">   </w:t>
      </w:r>
      <w:r w:rsidR="0036038E" w:rsidRPr="00737209">
        <w:rPr>
          <w:rFonts w:ascii="Times New Roman" w:eastAsia="Times New Roman" w:hAnsi="Times New Roman"/>
          <w:b/>
          <w:sz w:val="24"/>
          <w:szCs w:val="24"/>
          <w:lang w:eastAsia="ru-RU"/>
        </w:rPr>
        <w:t xml:space="preserve"> </w:t>
      </w:r>
      <w:r w:rsidRPr="00737209">
        <w:rPr>
          <w:rFonts w:ascii="Times New Roman" w:eastAsia="Times New Roman" w:hAnsi="Times New Roman"/>
          <w:b/>
          <w:sz w:val="24"/>
          <w:szCs w:val="24"/>
          <w:lang w:eastAsia="ru-RU"/>
        </w:rPr>
        <w:t>26</w:t>
      </w:r>
      <w:r w:rsidR="0036038E" w:rsidRPr="00737209">
        <w:rPr>
          <w:rFonts w:ascii="Times New Roman" w:eastAsia="Times New Roman" w:hAnsi="Times New Roman"/>
          <w:b/>
          <w:sz w:val="24"/>
          <w:szCs w:val="24"/>
          <w:lang w:eastAsia="ru-RU"/>
        </w:rPr>
        <w:t xml:space="preserve"> </w:t>
      </w:r>
      <w:r w:rsidR="0032475B" w:rsidRPr="00737209">
        <w:rPr>
          <w:rFonts w:ascii="Times New Roman" w:eastAsia="Times New Roman" w:hAnsi="Times New Roman"/>
          <w:b/>
          <w:sz w:val="24"/>
          <w:szCs w:val="24"/>
          <w:lang w:eastAsia="ru-RU"/>
        </w:rPr>
        <w:t>марта</w:t>
      </w:r>
      <w:r w:rsidRPr="00737209">
        <w:rPr>
          <w:rFonts w:ascii="Times New Roman" w:eastAsia="Times New Roman" w:hAnsi="Times New Roman"/>
          <w:b/>
          <w:sz w:val="24"/>
          <w:szCs w:val="24"/>
          <w:lang w:eastAsia="ru-RU"/>
        </w:rPr>
        <w:t xml:space="preserve"> 2021</w:t>
      </w:r>
      <w:r w:rsidR="0036038E" w:rsidRPr="00737209">
        <w:rPr>
          <w:rFonts w:ascii="Times New Roman" w:eastAsia="Times New Roman" w:hAnsi="Times New Roman"/>
          <w:b/>
          <w:sz w:val="24"/>
          <w:szCs w:val="24"/>
          <w:lang w:eastAsia="ru-RU"/>
        </w:rPr>
        <w:t xml:space="preserve"> г.</w:t>
      </w:r>
    </w:p>
    <w:p w:rsidR="0036038E" w:rsidRPr="00737209" w:rsidRDefault="0033786E" w:rsidP="00737209">
      <w:pPr>
        <w:spacing w:after="0" w:line="240" w:lineRule="auto"/>
        <w:jc w:val="center"/>
        <w:rPr>
          <w:rFonts w:ascii="Times New Roman" w:eastAsia="Times New Roman" w:hAnsi="Times New Roman"/>
          <w:b/>
          <w:color w:val="000000"/>
          <w:sz w:val="24"/>
          <w:szCs w:val="24"/>
          <w:lang w:eastAsia="ru-RU"/>
        </w:rPr>
      </w:pPr>
      <w:r w:rsidRPr="00737209">
        <w:rPr>
          <w:rFonts w:ascii="Times New Roman" w:eastAsia="Times New Roman" w:hAnsi="Times New Roman"/>
          <w:b/>
          <w:color w:val="000000"/>
          <w:sz w:val="24"/>
          <w:szCs w:val="24"/>
          <w:lang w:eastAsia="ru-RU"/>
        </w:rPr>
        <w:t xml:space="preserve">                                                                                                                              </w:t>
      </w:r>
      <w:r w:rsidR="00F97471" w:rsidRPr="00737209">
        <w:rPr>
          <w:rFonts w:ascii="Times New Roman" w:eastAsia="Times New Roman" w:hAnsi="Times New Roman"/>
          <w:b/>
          <w:color w:val="000000"/>
          <w:sz w:val="24"/>
          <w:szCs w:val="24"/>
          <w:lang w:eastAsia="ru-RU"/>
        </w:rPr>
        <w:t xml:space="preserve"> 11</w:t>
      </w:r>
      <w:r w:rsidR="0036038E" w:rsidRPr="00737209">
        <w:rPr>
          <w:rFonts w:ascii="Times New Roman" w:eastAsia="Times New Roman" w:hAnsi="Times New Roman"/>
          <w:b/>
          <w:color w:val="000000"/>
          <w:sz w:val="24"/>
          <w:szCs w:val="24"/>
          <w:lang w:eastAsia="ru-RU"/>
        </w:rPr>
        <w:t xml:space="preserve"> часов </w:t>
      </w:r>
      <w:r w:rsidR="00CD1212" w:rsidRPr="00737209">
        <w:rPr>
          <w:rFonts w:ascii="Times New Roman" w:eastAsia="Times New Roman" w:hAnsi="Times New Roman"/>
          <w:b/>
          <w:color w:val="000000"/>
          <w:sz w:val="24"/>
          <w:szCs w:val="24"/>
          <w:lang w:eastAsia="ru-RU"/>
        </w:rPr>
        <w:t>0</w:t>
      </w:r>
      <w:r w:rsidR="0036038E" w:rsidRPr="00737209">
        <w:rPr>
          <w:rFonts w:ascii="Times New Roman" w:eastAsia="Times New Roman" w:hAnsi="Times New Roman"/>
          <w:b/>
          <w:color w:val="000000"/>
          <w:sz w:val="24"/>
          <w:szCs w:val="24"/>
          <w:lang w:eastAsia="ru-RU"/>
        </w:rPr>
        <w:t>0 минут</w:t>
      </w:r>
    </w:p>
    <w:p w:rsidR="0036038E" w:rsidRPr="00737209" w:rsidRDefault="0036038E" w:rsidP="00737209">
      <w:pPr>
        <w:pStyle w:val="a5"/>
        <w:spacing w:after="0" w:line="240" w:lineRule="auto"/>
        <w:rPr>
          <w:i/>
          <w:iCs/>
        </w:rPr>
      </w:pPr>
    </w:p>
    <w:p w:rsidR="0036038E" w:rsidRPr="00737209" w:rsidRDefault="0036038E" w:rsidP="00737209">
      <w:pPr>
        <w:pStyle w:val="a5"/>
        <w:numPr>
          <w:ilvl w:val="0"/>
          <w:numId w:val="34"/>
        </w:numPr>
        <w:spacing w:after="0" w:line="240" w:lineRule="auto"/>
      </w:pPr>
      <w:r w:rsidRPr="00737209">
        <w:t>Состав тендерной комиссии: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51"/>
        <w:gridCol w:w="3544"/>
        <w:gridCol w:w="3260"/>
      </w:tblGrid>
      <w:tr w:rsidR="0036038E" w:rsidRPr="00737209" w:rsidTr="00DC02B8">
        <w:tc>
          <w:tcPr>
            <w:tcW w:w="568" w:type="dxa"/>
            <w:shd w:val="clear" w:color="auto" w:fill="auto"/>
            <w:vAlign w:val="center"/>
          </w:tcPr>
          <w:p w:rsidR="0036038E" w:rsidRPr="00737209" w:rsidRDefault="0036038E" w:rsidP="00737209">
            <w:pPr>
              <w:spacing w:after="0" w:line="240" w:lineRule="auto"/>
              <w:rPr>
                <w:rFonts w:ascii="Times New Roman" w:eastAsia="Times New Roman" w:hAnsi="Times New Roman"/>
                <w:b/>
                <w:sz w:val="24"/>
                <w:szCs w:val="24"/>
                <w:lang w:eastAsia="ru-RU"/>
              </w:rPr>
            </w:pPr>
            <w:r w:rsidRPr="00737209">
              <w:rPr>
                <w:rFonts w:ascii="Times New Roman" w:eastAsia="Times New Roman" w:hAnsi="Times New Roman"/>
                <w:b/>
                <w:sz w:val="24"/>
                <w:szCs w:val="24"/>
                <w:lang w:eastAsia="ru-RU"/>
              </w:rPr>
              <w:t>№</w:t>
            </w:r>
          </w:p>
        </w:tc>
        <w:tc>
          <w:tcPr>
            <w:tcW w:w="2551" w:type="dxa"/>
            <w:shd w:val="clear" w:color="auto" w:fill="auto"/>
            <w:vAlign w:val="center"/>
          </w:tcPr>
          <w:p w:rsidR="0036038E" w:rsidRPr="00737209" w:rsidRDefault="0036038E" w:rsidP="00737209">
            <w:pPr>
              <w:spacing w:after="0" w:line="240" w:lineRule="auto"/>
              <w:jc w:val="center"/>
              <w:rPr>
                <w:rFonts w:ascii="Times New Roman" w:eastAsia="Times New Roman" w:hAnsi="Times New Roman"/>
                <w:b/>
                <w:sz w:val="24"/>
                <w:szCs w:val="24"/>
                <w:lang w:eastAsia="ru-RU"/>
              </w:rPr>
            </w:pPr>
            <w:r w:rsidRPr="00737209">
              <w:rPr>
                <w:rFonts w:ascii="Times New Roman" w:eastAsia="Times New Roman" w:hAnsi="Times New Roman"/>
                <w:b/>
                <w:sz w:val="24"/>
                <w:szCs w:val="24"/>
                <w:lang w:eastAsia="ru-RU"/>
              </w:rPr>
              <w:t>Ф. И. О.</w:t>
            </w:r>
          </w:p>
        </w:tc>
        <w:tc>
          <w:tcPr>
            <w:tcW w:w="3544" w:type="dxa"/>
            <w:shd w:val="clear" w:color="auto" w:fill="auto"/>
            <w:vAlign w:val="center"/>
          </w:tcPr>
          <w:p w:rsidR="0036038E" w:rsidRPr="00737209" w:rsidRDefault="0036038E" w:rsidP="00737209">
            <w:pPr>
              <w:spacing w:after="0" w:line="240" w:lineRule="auto"/>
              <w:jc w:val="center"/>
              <w:rPr>
                <w:rFonts w:ascii="Times New Roman" w:eastAsia="Times New Roman" w:hAnsi="Times New Roman"/>
                <w:b/>
                <w:sz w:val="24"/>
                <w:szCs w:val="24"/>
                <w:lang w:eastAsia="ru-RU"/>
              </w:rPr>
            </w:pPr>
            <w:r w:rsidRPr="00737209">
              <w:rPr>
                <w:rFonts w:ascii="Times New Roman" w:eastAsia="Times New Roman" w:hAnsi="Times New Roman"/>
                <w:b/>
                <w:sz w:val="24"/>
                <w:szCs w:val="24"/>
                <w:lang w:eastAsia="ru-RU"/>
              </w:rPr>
              <w:t>Должность в организации</w:t>
            </w:r>
          </w:p>
        </w:tc>
        <w:tc>
          <w:tcPr>
            <w:tcW w:w="3260" w:type="dxa"/>
            <w:shd w:val="clear" w:color="auto" w:fill="auto"/>
            <w:vAlign w:val="center"/>
          </w:tcPr>
          <w:p w:rsidR="0036038E" w:rsidRPr="00737209" w:rsidRDefault="0036038E" w:rsidP="00737209">
            <w:pPr>
              <w:spacing w:after="0" w:line="240" w:lineRule="auto"/>
              <w:jc w:val="center"/>
              <w:rPr>
                <w:rFonts w:ascii="Times New Roman" w:eastAsia="Times New Roman" w:hAnsi="Times New Roman"/>
                <w:b/>
                <w:sz w:val="24"/>
                <w:szCs w:val="24"/>
                <w:lang w:eastAsia="ru-RU"/>
              </w:rPr>
            </w:pPr>
            <w:r w:rsidRPr="00737209">
              <w:rPr>
                <w:rFonts w:ascii="Times New Roman" w:eastAsia="Times New Roman" w:hAnsi="Times New Roman"/>
                <w:b/>
                <w:sz w:val="24"/>
                <w:szCs w:val="24"/>
                <w:lang w:eastAsia="ru-RU"/>
              </w:rPr>
              <w:t>Роль в комиссии</w:t>
            </w:r>
          </w:p>
        </w:tc>
      </w:tr>
      <w:tr w:rsidR="00F97471" w:rsidRPr="00737209" w:rsidTr="00DC02B8">
        <w:tc>
          <w:tcPr>
            <w:tcW w:w="568"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1.</w:t>
            </w:r>
          </w:p>
        </w:tc>
        <w:tc>
          <w:tcPr>
            <w:tcW w:w="2551"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Калиев Р.С. </w:t>
            </w:r>
          </w:p>
        </w:tc>
        <w:tc>
          <w:tcPr>
            <w:tcW w:w="3544"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Директор</w:t>
            </w:r>
          </w:p>
        </w:tc>
        <w:tc>
          <w:tcPr>
            <w:tcW w:w="3260"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rPr>
            </w:pPr>
            <w:r w:rsidRPr="00737209">
              <w:rPr>
                <w:rFonts w:ascii="Times New Roman" w:eastAsia="Times New Roman" w:hAnsi="Times New Roman"/>
                <w:sz w:val="24"/>
                <w:szCs w:val="24"/>
              </w:rPr>
              <w:t>Председатель комиссии</w:t>
            </w:r>
          </w:p>
        </w:tc>
      </w:tr>
      <w:tr w:rsidR="00F97471" w:rsidRPr="00737209" w:rsidTr="00DC02B8">
        <w:tc>
          <w:tcPr>
            <w:tcW w:w="568"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2.</w:t>
            </w:r>
          </w:p>
        </w:tc>
        <w:tc>
          <w:tcPr>
            <w:tcW w:w="2551"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Кайырбекова А.Б</w:t>
            </w:r>
          </w:p>
        </w:tc>
        <w:tc>
          <w:tcPr>
            <w:tcW w:w="3544"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Заведующая АХЧ здания школы</w:t>
            </w:r>
          </w:p>
        </w:tc>
        <w:tc>
          <w:tcPr>
            <w:tcW w:w="3260"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rPr>
            </w:pPr>
            <w:r w:rsidRPr="00737209">
              <w:rPr>
                <w:rFonts w:ascii="Times New Roman" w:eastAsia="Times New Roman" w:hAnsi="Times New Roman"/>
                <w:sz w:val="24"/>
                <w:szCs w:val="24"/>
              </w:rPr>
              <w:t>Заместитель председателя</w:t>
            </w:r>
          </w:p>
        </w:tc>
      </w:tr>
      <w:tr w:rsidR="00F97471" w:rsidRPr="00737209" w:rsidTr="00DC02B8">
        <w:tc>
          <w:tcPr>
            <w:tcW w:w="568"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3.</w:t>
            </w:r>
          </w:p>
        </w:tc>
        <w:tc>
          <w:tcPr>
            <w:tcW w:w="2551"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Аблаисова Г.А.</w:t>
            </w:r>
          </w:p>
        </w:tc>
        <w:tc>
          <w:tcPr>
            <w:tcW w:w="3544"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Заместитель директора по ВР</w:t>
            </w:r>
          </w:p>
        </w:tc>
        <w:tc>
          <w:tcPr>
            <w:tcW w:w="3260"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rPr>
            </w:pPr>
            <w:r w:rsidRPr="00737209">
              <w:rPr>
                <w:rFonts w:ascii="Times New Roman" w:eastAsia="Times New Roman" w:hAnsi="Times New Roman"/>
                <w:sz w:val="24"/>
                <w:szCs w:val="24"/>
              </w:rPr>
              <w:t>Член комиссии</w:t>
            </w:r>
          </w:p>
        </w:tc>
      </w:tr>
      <w:tr w:rsidR="00F97471" w:rsidRPr="00737209" w:rsidTr="00DC02B8">
        <w:tc>
          <w:tcPr>
            <w:tcW w:w="568"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4.</w:t>
            </w:r>
          </w:p>
        </w:tc>
        <w:tc>
          <w:tcPr>
            <w:tcW w:w="2551"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Мусабекова А.Ю.</w:t>
            </w:r>
          </w:p>
        </w:tc>
        <w:tc>
          <w:tcPr>
            <w:tcW w:w="3544"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val="kk-KZ" w:eastAsia="ru-RU"/>
              </w:rPr>
            </w:pPr>
            <w:r w:rsidRPr="00737209">
              <w:rPr>
                <w:rFonts w:ascii="Times New Roman" w:eastAsia="Times New Roman" w:hAnsi="Times New Roman"/>
                <w:sz w:val="24"/>
                <w:szCs w:val="24"/>
                <w:lang w:eastAsia="ru-RU"/>
              </w:rPr>
              <w:t>Заместитель директора</w:t>
            </w:r>
            <w:r w:rsidRPr="00737209">
              <w:rPr>
                <w:rFonts w:ascii="Times New Roman" w:eastAsia="Times New Roman" w:hAnsi="Times New Roman"/>
                <w:sz w:val="24"/>
                <w:szCs w:val="24"/>
                <w:lang w:val="kk-KZ" w:eastAsia="ru-RU"/>
              </w:rPr>
              <w:t xml:space="preserve"> по ВР</w:t>
            </w:r>
          </w:p>
        </w:tc>
        <w:tc>
          <w:tcPr>
            <w:tcW w:w="3260"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rPr>
            </w:pPr>
            <w:r w:rsidRPr="00737209">
              <w:rPr>
                <w:rFonts w:ascii="Times New Roman" w:eastAsia="Times New Roman" w:hAnsi="Times New Roman"/>
                <w:sz w:val="24"/>
                <w:szCs w:val="24"/>
              </w:rPr>
              <w:t>Член комиссии</w:t>
            </w:r>
          </w:p>
        </w:tc>
      </w:tr>
      <w:tr w:rsidR="00F97471" w:rsidRPr="00737209" w:rsidTr="00DC02B8">
        <w:tc>
          <w:tcPr>
            <w:tcW w:w="568"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5.</w:t>
            </w:r>
          </w:p>
        </w:tc>
        <w:tc>
          <w:tcPr>
            <w:tcW w:w="2551"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val="kk-KZ"/>
              </w:rPr>
              <w:t>Киялов М.Г.</w:t>
            </w:r>
          </w:p>
        </w:tc>
        <w:tc>
          <w:tcPr>
            <w:tcW w:w="3544"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val="kk-KZ" w:eastAsia="ru-RU"/>
              </w:rPr>
            </w:pPr>
            <w:r w:rsidRPr="00737209">
              <w:rPr>
                <w:rFonts w:ascii="Times New Roman" w:eastAsia="Times New Roman" w:hAnsi="Times New Roman"/>
                <w:sz w:val="24"/>
                <w:szCs w:val="24"/>
                <w:lang w:val="kk-KZ" w:eastAsia="ru-RU"/>
              </w:rPr>
              <w:t>Юрист филиала</w:t>
            </w:r>
          </w:p>
        </w:tc>
        <w:tc>
          <w:tcPr>
            <w:tcW w:w="3260"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rPr>
            </w:pPr>
            <w:r w:rsidRPr="00737209">
              <w:rPr>
                <w:rFonts w:ascii="Times New Roman" w:eastAsia="Times New Roman" w:hAnsi="Times New Roman"/>
                <w:sz w:val="24"/>
                <w:szCs w:val="24"/>
              </w:rPr>
              <w:t>Член комиссии</w:t>
            </w:r>
          </w:p>
        </w:tc>
      </w:tr>
      <w:tr w:rsidR="00F97471" w:rsidRPr="00737209" w:rsidTr="00DC02B8">
        <w:trPr>
          <w:trHeight w:val="175"/>
        </w:trPr>
        <w:tc>
          <w:tcPr>
            <w:tcW w:w="568"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6.</w:t>
            </w:r>
          </w:p>
        </w:tc>
        <w:tc>
          <w:tcPr>
            <w:tcW w:w="2551"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Ш</w:t>
            </w:r>
            <w:r w:rsidRPr="00737209">
              <w:rPr>
                <w:rFonts w:ascii="Times New Roman" w:eastAsia="Times New Roman" w:hAnsi="Times New Roman"/>
                <w:sz w:val="24"/>
                <w:szCs w:val="24"/>
                <w:lang w:val="kk-KZ" w:eastAsia="ru-RU"/>
              </w:rPr>
              <w:t>ә</w:t>
            </w:r>
            <w:r w:rsidRPr="00737209">
              <w:rPr>
                <w:rFonts w:ascii="Times New Roman" w:eastAsia="Times New Roman" w:hAnsi="Times New Roman"/>
                <w:sz w:val="24"/>
                <w:szCs w:val="24"/>
                <w:lang w:eastAsia="ru-RU"/>
              </w:rPr>
              <w:t>р</w:t>
            </w:r>
            <w:r w:rsidRPr="00737209">
              <w:rPr>
                <w:rFonts w:ascii="Times New Roman" w:eastAsia="Times New Roman" w:hAnsi="Times New Roman"/>
                <w:sz w:val="24"/>
                <w:szCs w:val="24"/>
                <w:lang w:val="kk-KZ" w:eastAsia="ru-RU"/>
              </w:rPr>
              <w:t>і</w:t>
            </w:r>
            <w:r w:rsidRPr="00737209">
              <w:rPr>
                <w:rFonts w:ascii="Times New Roman" w:eastAsia="Times New Roman" w:hAnsi="Times New Roman"/>
                <w:sz w:val="24"/>
                <w:szCs w:val="24"/>
                <w:lang w:eastAsia="ru-RU"/>
              </w:rPr>
              <w:t>п Д.О.</w:t>
            </w:r>
          </w:p>
        </w:tc>
        <w:tc>
          <w:tcPr>
            <w:tcW w:w="3544"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Инженер по ТБ</w:t>
            </w:r>
          </w:p>
        </w:tc>
        <w:tc>
          <w:tcPr>
            <w:tcW w:w="3260"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rPr>
            </w:pPr>
            <w:r w:rsidRPr="00737209">
              <w:rPr>
                <w:rFonts w:ascii="Times New Roman" w:eastAsia="Times New Roman" w:hAnsi="Times New Roman"/>
                <w:sz w:val="24"/>
                <w:szCs w:val="24"/>
              </w:rPr>
              <w:t>Член комиссии</w:t>
            </w:r>
          </w:p>
        </w:tc>
      </w:tr>
      <w:tr w:rsidR="00F97471" w:rsidRPr="00737209" w:rsidTr="00DC02B8">
        <w:tc>
          <w:tcPr>
            <w:tcW w:w="568"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7.</w:t>
            </w:r>
          </w:p>
        </w:tc>
        <w:tc>
          <w:tcPr>
            <w:tcW w:w="2551"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val="kk-KZ" w:eastAsia="ru-RU"/>
              </w:rPr>
              <w:t>Сулейменов А.Р.</w:t>
            </w:r>
          </w:p>
        </w:tc>
        <w:tc>
          <w:tcPr>
            <w:tcW w:w="3544"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Менеджер </w:t>
            </w:r>
          </w:p>
        </w:tc>
        <w:tc>
          <w:tcPr>
            <w:tcW w:w="3260" w:type="dxa"/>
            <w:shd w:val="clear" w:color="auto" w:fill="auto"/>
          </w:tcPr>
          <w:p w:rsidR="00F97471" w:rsidRPr="00737209" w:rsidRDefault="00F97471" w:rsidP="00737209">
            <w:pPr>
              <w:spacing w:after="0" w:line="240" w:lineRule="auto"/>
              <w:rPr>
                <w:rFonts w:ascii="Times New Roman" w:eastAsia="Times New Roman" w:hAnsi="Times New Roman"/>
                <w:sz w:val="24"/>
                <w:szCs w:val="24"/>
              </w:rPr>
            </w:pPr>
            <w:r w:rsidRPr="00737209">
              <w:rPr>
                <w:rFonts w:ascii="Times New Roman" w:eastAsia="Times New Roman" w:hAnsi="Times New Roman"/>
                <w:sz w:val="24"/>
                <w:szCs w:val="24"/>
              </w:rPr>
              <w:t>Член комиссии</w:t>
            </w:r>
          </w:p>
        </w:tc>
      </w:tr>
      <w:tr w:rsidR="00F97471" w:rsidRPr="00737209" w:rsidTr="00DC02B8">
        <w:tc>
          <w:tcPr>
            <w:tcW w:w="568"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p>
        </w:tc>
        <w:tc>
          <w:tcPr>
            <w:tcW w:w="2551"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Алимов Е.К.</w:t>
            </w:r>
          </w:p>
        </w:tc>
        <w:tc>
          <w:tcPr>
            <w:tcW w:w="3544"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Специалист по закупкам</w:t>
            </w:r>
          </w:p>
        </w:tc>
        <w:tc>
          <w:tcPr>
            <w:tcW w:w="3260" w:type="dxa"/>
            <w:shd w:val="clear" w:color="auto" w:fill="auto"/>
            <w:vAlign w:val="center"/>
          </w:tcPr>
          <w:p w:rsidR="00F97471" w:rsidRPr="00737209" w:rsidRDefault="00F97471" w:rsidP="00737209">
            <w:pPr>
              <w:spacing w:after="0" w:line="240" w:lineRule="auto"/>
              <w:rPr>
                <w:rFonts w:ascii="Times New Roman" w:eastAsia="Times New Roman" w:hAnsi="Times New Roman"/>
                <w:sz w:val="24"/>
                <w:szCs w:val="24"/>
              </w:rPr>
            </w:pPr>
            <w:r w:rsidRPr="00737209">
              <w:rPr>
                <w:rFonts w:ascii="Times New Roman" w:eastAsia="Times New Roman" w:hAnsi="Times New Roman"/>
                <w:sz w:val="24"/>
                <w:szCs w:val="24"/>
              </w:rPr>
              <w:t>Секретарь комиссии</w:t>
            </w:r>
          </w:p>
        </w:tc>
      </w:tr>
    </w:tbl>
    <w:p w:rsidR="0036038E" w:rsidRPr="00737209" w:rsidRDefault="0036038E" w:rsidP="00737209">
      <w:pPr>
        <w:pStyle w:val="a5"/>
        <w:spacing w:after="0" w:line="240" w:lineRule="auto"/>
      </w:pPr>
    </w:p>
    <w:p w:rsidR="00783F3B" w:rsidRPr="00737209" w:rsidRDefault="0036038E" w:rsidP="00737209">
      <w:pPr>
        <w:pStyle w:val="a5"/>
        <w:numPr>
          <w:ilvl w:val="0"/>
          <w:numId w:val="34"/>
        </w:numPr>
        <w:spacing w:after="0" w:line="240" w:lineRule="auto"/>
      </w:pPr>
      <w:r w:rsidRPr="00737209">
        <w:t>Информация о представленных заявках на участие в тендере (лоте) (</w:t>
      </w:r>
      <w:r w:rsidRPr="00737209">
        <w:rPr>
          <w:i/>
          <w:iCs/>
        </w:rPr>
        <w:t>по хронологии</w:t>
      </w:r>
      <w:r w:rsidRPr="00737209">
        <w:t>):</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2275"/>
        <w:gridCol w:w="1862"/>
        <w:gridCol w:w="3100"/>
        <w:gridCol w:w="1985"/>
      </w:tblGrid>
      <w:tr w:rsidR="0036038E" w:rsidRPr="00737209" w:rsidTr="00DC02B8">
        <w:tc>
          <w:tcPr>
            <w:tcW w:w="702" w:type="dxa"/>
            <w:tcBorders>
              <w:top w:val="single" w:sz="4" w:space="0" w:color="auto"/>
              <w:left w:val="single" w:sz="4" w:space="0" w:color="auto"/>
              <w:bottom w:val="single" w:sz="4" w:space="0" w:color="auto"/>
              <w:right w:val="single" w:sz="4" w:space="0" w:color="auto"/>
            </w:tcBorders>
          </w:tcPr>
          <w:p w:rsidR="0036038E" w:rsidRPr="00737209" w:rsidRDefault="0036038E" w:rsidP="00737209">
            <w:pPr>
              <w:spacing w:after="0" w:line="240" w:lineRule="auto"/>
              <w:jc w:val="center"/>
              <w:rPr>
                <w:rFonts w:ascii="Times New Roman" w:hAnsi="Times New Roman"/>
                <w:b/>
                <w:sz w:val="24"/>
                <w:szCs w:val="24"/>
              </w:rPr>
            </w:pPr>
            <w:r w:rsidRPr="00737209">
              <w:rPr>
                <w:rFonts w:ascii="Times New Roman" w:hAnsi="Times New Roman"/>
                <w:b/>
                <w:sz w:val="24"/>
                <w:szCs w:val="24"/>
              </w:rPr>
              <w:t>№ п/п</w:t>
            </w:r>
          </w:p>
        </w:tc>
        <w:tc>
          <w:tcPr>
            <w:tcW w:w="2275" w:type="dxa"/>
            <w:tcBorders>
              <w:top w:val="single" w:sz="4" w:space="0" w:color="auto"/>
              <w:left w:val="single" w:sz="4" w:space="0" w:color="auto"/>
              <w:bottom w:val="single" w:sz="4" w:space="0" w:color="auto"/>
              <w:right w:val="single" w:sz="4" w:space="0" w:color="auto"/>
            </w:tcBorders>
            <w:vAlign w:val="center"/>
            <w:hideMark/>
          </w:tcPr>
          <w:p w:rsidR="0036038E" w:rsidRPr="00737209" w:rsidRDefault="0036038E" w:rsidP="00737209">
            <w:pPr>
              <w:spacing w:after="0" w:line="240" w:lineRule="auto"/>
              <w:jc w:val="center"/>
              <w:rPr>
                <w:rFonts w:ascii="Times New Roman" w:hAnsi="Times New Roman"/>
                <w:b/>
                <w:sz w:val="24"/>
                <w:szCs w:val="24"/>
              </w:rPr>
            </w:pPr>
            <w:r w:rsidRPr="00737209">
              <w:rPr>
                <w:rFonts w:ascii="Times New Roman" w:hAnsi="Times New Roman"/>
                <w:b/>
                <w:sz w:val="24"/>
                <w:szCs w:val="24"/>
              </w:rPr>
              <w:t>Наименование потенциального поставщика</w:t>
            </w:r>
          </w:p>
        </w:tc>
        <w:tc>
          <w:tcPr>
            <w:tcW w:w="1862" w:type="dxa"/>
            <w:tcBorders>
              <w:top w:val="single" w:sz="4" w:space="0" w:color="auto"/>
              <w:left w:val="single" w:sz="4" w:space="0" w:color="auto"/>
              <w:bottom w:val="single" w:sz="4" w:space="0" w:color="auto"/>
              <w:right w:val="single" w:sz="4" w:space="0" w:color="auto"/>
            </w:tcBorders>
          </w:tcPr>
          <w:p w:rsidR="0036038E" w:rsidRPr="00737209" w:rsidRDefault="0036038E" w:rsidP="00737209">
            <w:pPr>
              <w:spacing w:after="0" w:line="240" w:lineRule="auto"/>
              <w:jc w:val="center"/>
              <w:rPr>
                <w:rFonts w:ascii="Times New Roman" w:hAnsi="Times New Roman"/>
                <w:b/>
                <w:sz w:val="24"/>
                <w:szCs w:val="24"/>
              </w:rPr>
            </w:pPr>
          </w:p>
          <w:p w:rsidR="0036038E" w:rsidRPr="00737209" w:rsidRDefault="0036038E" w:rsidP="00737209">
            <w:pPr>
              <w:spacing w:after="0" w:line="240" w:lineRule="auto"/>
              <w:jc w:val="center"/>
              <w:rPr>
                <w:rFonts w:ascii="Times New Roman" w:hAnsi="Times New Roman"/>
                <w:b/>
                <w:sz w:val="24"/>
                <w:szCs w:val="24"/>
              </w:rPr>
            </w:pPr>
            <w:r w:rsidRPr="00737209">
              <w:rPr>
                <w:rFonts w:ascii="Times New Roman" w:hAnsi="Times New Roman"/>
                <w:b/>
                <w:sz w:val="24"/>
                <w:szCs w:val="24"/>
              </w:rPr>
              <w:t>БИН (ИИН)</w:t>
            </w:r>
          </w:p>
        </w:tc>
        <w:tc>
          <w:tcPr>
            <w:tcW w:w="3100" w:type="dxa"/>
            <w:tcBorders>
              <w:top w:val="single" w:sz="4" w:space="0" w:color="auto"/>
              <w:left w:val="single" w:sz="4" w:space="0" w:color="auto"/>
              <w:bottom w:val="single" w:sz="4" w:space="0" w:color="auto"/>
              <w:right w:val="single" w:sz="4" w:space="0" w:color="auto"/>
            </w:tcBorders>
            <w:vAlign w:val="center"/>
            <w:hideMark/>
          </w:tcPr>
          <w:p w:rsidR="0036038E" w:rsidRPr="00737209" w:rsidRDefault="0036038E" w:rsidP="00737209">
            <w:pPr>
              <w:spacing w:after="0" w:line="240" w:lineRule="auto"/>
              <w:jc w:val="center"/>
              <w:rPr>
                <w:rFonts w:ascii="Times New Roman" w:hAnsi="Times New Roman"/>
                <w:b/>
                <w:sz w:val="24"/>
                <w:szCs w:val="24"/>
              </w:rPr>
            </w:pPr>
            <w:r w:rsidRPr="00737209">
              <w:rPr>
                <w:rFonts w:ascii="Times New Roman" w:hAnsi="Times New Roman"/>
                <w:b/>
                <w:sz w:val="24"/>
                <w:szCs w:val="24"/>
              </w:rPr>
              <w:t>Адрес местонахождения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6038E" w:rsidRPr="00737209" w:rsidRDefault="0036038E" w:rsidP="00737209">
            <w:pPr>
              <w:spacing w:after="0" w:line="240" w:lineRule="auto"/>
              <w:jc w:val="center"/>
              <w:rPr>
                <w:rFonts w:ascii="Times New Roman" w:hAnsi="Times New Roman"/>
                <w:b/>
                <w:sz w:val="24"/>
                <w:szCs w:val="24"/>
              </w:rPr>
            </w:pPr>
            <w:r w:rsidRPr="00737209">
              <w:rPr>
                <w:rFonts w:ascii="Times New Roman" w:hAnsi="Times New Roman"/>
                <w:b/>
                <w:sz w:val="24"/>
                <w:szCs w:val="24"/>
              </w:rPr>
              <w:t xml:space="preserve">Дата и время предоставления заявок </w:t>
            </w:r>
          </w:p>
        </w:tc>
      </w:tr>
      <w:tr w:rsidR="00F97471" w:rsidRPr="00737209" w:rsidTr="00FE2631">
        <w:tc>
          <w:tcPr>
            <w:tcW w:w="702" w:type="dxa"/>
            <w:tcBorders>
              <w:top w:val="single" w:sz="4" w:space="0" w:color="auto"/>
              <w:left w:val="single" w:sz="4" w:space="0" w:color="auto"/>
              <w:bottom w:val="single" w:sz="4" w:space="0" w:color="auto"/>
              <w:right w:val="single" w:sz="4" w:space="0" w:color="auto"/>
            </w:tcBorders>
          </w:tcPr>
          <w:p w:rsidR="00F97471" w:rsidRPr="00737209" w:rsidRDefault="00F97471" w:rsidP="00737209">
            <w:pPr>
              <w:spacing w:after="0" w:line="240" w:lineRule="auto"/>
              <w:jc w:val="center"/>
              <w:rPr>
                <w:rFonts w:ascii="Times New Roman" w:hAnsi="Times New Roman"/>
                <w:sz w:val="24"/>
                <w:szCs w:val="24"/>
              </w:rPr>
            </w:pPr>
            <w:r w:rsidRPr="00737209">
              <w:rPr>
                <w:rFonts w:ascii="Times New Roman" w:hAnsi="Times New Roman"/>
                <w:sz w:val="24"/>
                <w:szCs w:val="24"/>
              </w:rPr>
              <w:t>1.</w:t>
            </w:r>
          </w:p>
        </w:tc>
        <w:tc>
          <w:tcPr>
            <w:tcW w:w="2275" w:type="dxa"/>
            <w:tcBorders>
              <w:top w:val="single" w:sz="4" w:space="0" w:color="auto"/>
              <w:left w:val="single" w:sz="4" w:space="0" w:color="auto"/>
              <w:bottom w:val="single" w:sz="4" w:space="0" w:color="auto"/>
              <w:right w:val="single" w:sz="4" w:space="0" w:color="auto"/>
            </w:tcBorders>
          </w:tcPr>
          <w:p w:rsidR="00F97471" w:rsidRPr="00737209" w:rsidRDefault="00F97471" w:rsidP="00737209">
            <w:pPr>
              <w:spacing w:after="0" w:line="240" w:lineRule="auto"/>
              <w:rPr>
                <w:rFonts w:ascii="Times New Roman" w:hAnsi="Times New Roman"/>
                <w:sz w:val="24"/>
                <w:szCs w:val="24"/>
                <w:lang w:val="en-US"/>
              </w:rPr>
            </w:pPr>
            <w:r w:rsidRPr="00737209">
              <w:rPr>
                <w:rFonts w:ascii="Times New Roman" w:hAnsi="Times New Roman"/>
                <w:sz w:val="24"/>
                <w:szCs w:val="24"/>
              </w:rPr>
              <w:t>ТОО</w:t>
            </w:r>
            <w:r w:rsidRPr="00737209">
              <w:rPr>
                <w:rFonts w:ascii="Times New Roman" w:hAnsi="Times New Roman"/>
                <w:sz w:val="24"/>
                <w:szCs w:val="24"/>
                <w:lang w:val="en-US"/>
              </w:rPr>
              <w:t xml:space="preserve"> «Delta-S Security Group»</w:t>
            </w:r>
          </w:p>
        </w:tc>
        <w:tc>
          <w:tcPr>
            <w:tcW w:w="1862" w:type="dxa"/>
            <w:tcBorders>
              <w:top w:val="single" w:sz="4" w:space="0" w:color="auto"/>
              <w:left w:val="single" w:sz="4" w:space="0" w:color="auto"/>
              <w:bottom w:val="single" w:sz="4" w:space="0" w:color="auto"/>
              <w:right w:val="single" w:sz="4" w:space="0" w:color="auto"/>
            </w:tcBorders>
          </w:tcPr>
          <w:p w:rsidR="00F97471" w:rsidRPr="00737209" w:rsidRDefault="00F97471" w:rsidP="00737209">
            <w:pPr>
              <w:tabs>
                <w:tab w:val="left" w:pos="567"/>
              </w:tabs>
              <w:spacing w:after="0" w:line="240" w:lineRule="auto"/>
              <w:rPr>
                <w:rFonts w:ascii="Times New Roman" w:hAnsi="Times New Roman"/>
                <w:sz w:val="24"/>
                <w:szCs w:val="24"/>
                <w:lang w:val="en-US"/>
              </w:rPr>
            </w:pPr>
            <w:r w:rsidRPr="00737209">
              <w:rPr>
                <w:rFonts w:ascii="Times New Roman" w:hAnsi="Times New Roman"/>
                <w:sz w:val="24"/>
                <w:szCs w:val="24"/>
              </w:rPr>
              <w:t>169240</w:t>
            </w:r>
            <w:r w:rsidRPr="00737209">
              <w:rPr>
                <w:rFonts w:ascii="Times New Roman" w:hAnsi="Times New Roman"/>
                <w:sz w:val="24"/>
                <w:szCs w:val="24"/>
                <w:lang w:val="en-US"/>
              </w:rPr>
              <w:t>002619</w:t>
            </w:r>
          </w:p>
        </w:tc>
        <w:tc>
          <w:tcPr>
            <w:tcW w:w="3100" w:type="dxa"/>
            <w:tcBorders>
              <w:top w:val="single" w:sz="4" w:space="0" w:color="auto"/>
              <w:left w:val="single" w:sz="4" w:space="0" w:color="auto"/>
              <w:bottom w:val="single" w:sz="4" w:space="0" w:color="auto"/>
              <w:right w:val="single" w:sz="4" w:space="0" w:color="auto"/>
            </w:tcBorders>
          </w:tcPr>
          <w:p w:rsidR="008D4C98" w:rsidRDefault="008D4C98" w:rsidP="00737209">
            <w:pPr>
              <w:tabs>
                <w:tab w:val="left" w:pos="567"/>
              </w:tabs>
              <w:spacing w:after="0" w:line="240" w:lineRule="auto"/>
              <w:rPr>
                <w:rFonts w:ascii="Times New Roman" w:hAnsi="Times New Roman"/>
                <w:sz w:val="24"/>
                <w:szCs w:val="24"/>
              </w:rPr>
            </w:pPr>
            <w:r>
              <w:rPr>
                <w:rFonts w:ascii="Times New Roman" w:hAnsi="Times New Roman"/>
                <w:sz w:val="24"/>
                <w:szCs w:val="24"/>
              </w:rPr>
              <w:t xml:space="preserve">г. Алматы, </w:t>
            </w:r>
          </w:p>
          <w:p w:rsidR="00F97471" w:rsidRPr="00737209" w:rsidRDefault="00F97471" w:rsidP="00737209">
            <w:pPr>
              <w:tabs>
                <w:tab w:val="left" w:pos="567"/>
              </w:tabs>
              <w:spacing w:after="0" w:line="240" w:lineRule="auto"/>
              <w:rPr>
                <w:rFonts w:ascii="Times New Roman" w:hAnsi="Times New Roman"/>
                <w:sz w:val="24"/>
                <w:szCs w:val="24"/>
              </w:rPr>
            </w:pPr>
            <w:r w:rsidRPr="00737209">
              <w:rPr>
                <w:rFonts w:ascii="Times New Roman" w:hAnsi="Times New Roman"/>
                <w:sz w:val="24"/>
                <w:szCs w:val="24"/>
              </w:rPr>
              <w:t xml:space="preserve"> Бостандыкский район, ул. Айманова, дом. 222, офис 26</w:t>
            </w:r>
          </w:p>
        </w:tc>
        <w:tc>
          <w:tcPr>
            <w:tcW w:w="1985" w:type="dxa"/>
            <w:tcBorders>
              <w:top w:val="single" w:sz="4" w:space="0" w:color="auto"/>
              <w:left w:val="single" w:sz="4" w:space="0" w:color="auto"/>
              <w:bottom w:val="single" w:sz="4" w:space="0" w:color="auto"/>
              <w:right w:val="single" w:sz="4" w:space="0" w:color="auto"/>
            </w:tcBorders>
          </w:tcPr>
          <w:p w:rsidR="00F97471" w:rsidRPr="00737209" w:rsidRDefault="00F97471" w:rsidP="00737209">
            <w:pPr>
              <w:spacing w:after="0" w:line="240" w:lineRule="auto"/>
              <w:jc w:val="center"/>
              <w:rPr>
                <w:rFonts w:ascii="Times New Roman" w:hAnsi="Times New Roman"/>
                <w:sz w:val="24"/>
                <w:szCs w:val="24"/>
              </w:rPr>
            </w:pPr>
            <w:r w:rsidRPr="00737209">
              <w:rPr>
                <w:rFonts w:ascii="Times New Roman" w:hAnsi="Times New Roman"/>
                <w:sz w:val="24"/>
                <w:szCs w:val="24"/>
              </w:rPr>
              <w:t>11.03.2021 года</w:t>
            </w:r>
          </w:p>
          <w:p w:rsidR="00F97471" w:rsidRPr="00737209" w:rsidRDefault="00F97471" w:rsidP="00737209">
            <w:pPr>
              <w:spacing w:after="0" w:line="240" w:lineRule="auto"/>
              <w:jc w:val="center"/>
              <w:rPr>
                <w:rFonts w:ascii="Times New Roman" w:hAnsi="Times New Roman"/>
                <w:sz w:val="24"/>
                <w:szCs w:val="24"/>
              </w:rPr>
            </w:pPr>
            <w:r w:rsidRPr="00737209">
              <w:rPr>
                <w:rFonts w:ascii="Times New Roman" w:hAnsi="Times New Roman"/>
                <w:sz w:val="24"/>
                <w:szCs w:val="24"/>
              </w:rPr>
              <w:t>16:25 часов</w:t>
            </w:r>
          </w:p>
        </w:tc>
      </w:tr>
      <w:tr w:rsidR="00F97471" w:rsidRPr="00737209" w:rsidTr="00FE2631">
        <w:tc>
          <w:tcPr>
            <w:tcW w:w="702" w:type="dxa"/>
            <w:tcBorders>
              <w:top w:val="single" w:sz="4" w:space="0" w:color="auto"/>
              <w:left w:val="single" w:sz="4" w:space="0" w:color="auto"/>
              <w:bottom w:val="single" w:sz="4" w:space="0" w:color="auto"/>
              <w:right w:val="single" w:sz="4" w:space="0" w:color="auto"/>
            </w:tcBorders>
          </w:tcPr>
          <w:p w:rsidR="00F97471" w:rsidRPr="00737209" w:rsidRDefault="00F97471" w:rsidP="00737209">
            <w:pPr>
              <w:spacing w:after="0" w:line="240" w:lineRule="auto"/>
              <w:jc w:val="center"/>
              <w:rPr>
                <w:rFonts w:ascii="Times New Roman" w:hAnsi="Times New Roman"/>
                <w:sz w:val="24"/>
                <w:szCs w:val="24"/>
              </w:rPr>
            </w:pPr>
            <w:r w:rsidRPr="00737209">
              <w:rPr>
                <w:rFonts w:ascii="Times New Roman" w:hAnsi="Times New Roman"/>
                <w:sz w:val="24"/>
                <w:szCs w:val="24"/>
              </w:rPr>
              <w:t>2.</w:t>
            </w:r>
          </w:p>
        </w:tc>
        <w:tc>
          <w:tcPr>
            <w:tcW w:w="2275" w:type="dxa"/>
            <w:tcBorders>
              <w:top w:val="single" w:sz="4" w:space="0" w:color="auto"/>
              <w:left w:val="single" w:sz="4" w:space="0" w:color="auto"/>
              <w:bottom w:val="single" w:sz="4" w:space="0" w:color="auto"/>
              <w:right w:val="single" w:sz="4" w:space="0" w:color="auto"/>
            </w:tcBorders>
            <w:vAlign w:val="center"/>
          </w:tcPr>
          <w:p w:rsidR="00F97471" w:rsidRPr="00737209" w:rsidRDefault="008D4C98" w:rsidP="00737209">
            <w:pPr>
              <w:spacing w:after="0" w:line="240" w:lineRule="auto"/>
              <w:rPr>
                <w:rFonts w:ascii="Times New Roman" w:hAnsi="Times New Roman"/>
                <w:sz w:val="24"/>
                <w:szCs w:val="24"/>
              </w:rPr>
            </w:pPr>
            <w:r>
              <w:rPr>
                <w:rFonts w:ascii="Times New Roman" w:hAnsi="Times New Roman"/>
                <w:sz w:val="24"/>
                <w:szCs w:val="24"/>
              </w:rPr>
              <w:t xml:space="preserve">ТОО </w:t>
            </w:r>
            <w:r w:rsidR="00F97471" w:rsidRPr="00737209">
              <w:rPr>
                <w:rFonts w:ascii="Times New Roman" w:hAnsi="Times New Roman"/>
                <w:sz w:val="24"/>
                <w:szCs w:val="24"/>
              </w:rPr>
              <w:t>«Профессионал-Секьюрити»</w:t>
            </w:r>
          </w:p>
        </w:tc>
        <w:tc>
          <w:tcPr>
            <w:tcW w:w="1862" w:type="dxa"/>
            <w:tcBorders>
              <w:top w:val="single" w:sz="4" w:space="0" w:color="auto"/>
              <w:left w:val="single" w:sz="4" w:space="0" w:color="auto"/>
              <w:bottom w:val="single" w:sz="4" w:space="0" w:color="auto"/>
              <w:right w:val="single" w:sz="4" w:space="0" w:color="auto"/>
            </w:tcBorders>
          </w:tcPr>
          <w:p w:rsidR="00F97471" w:rsidRPr="00737209" w:rsidRDefault="00F97471" w:rsidP="00737209">
            <w:pPr>
              <w:tabs>
                <w:tab w:val="left" w:pos="567"/>
              </w:tabs>
              <w:spacing w:after="0" w:line="240" w:lineRule="auto"/>
              <w:rPr>
                <w:rFonts w:ascii="Times New Roman" w:hAnsi="Times New Roman"/>
                <w:sz w:val="24"/>
                <w:szCs w:val="24"/>
              </w:rPr>
            </w:pPr>
            <w:r w:rsidRPr="00737209">
              <w:rPr>
                <w:rFonts w:ascii="Times New Roman" w:hAnsi="Times New Roman"/>
                <w:sz w:val="24"/>
                <w:szCs w:val="24"/>
              </w:rPr>
              <w:t>070140011605</w:t>
            </w:r>
          </w:p>
        </w:tc>
        <w:tc>
          <w:tcPr>
            <w:tcW w:w="3100" w:type="dxa"/>
            <w:tcBorders>
              <w:top w:val="single" w:sz="4" w:space="0" w:color="auto"/>
              <w:left w:val="single" w:sz="4" w:space="0" w:color="auto"/>
              <w:bottom w:val="single" w:sz="4" w:space="0" w:color="auto"/>
              <w:right w:val="single" w:sz="4" w:space="0" w:color="auto"/>
            </w:tcBorders>
          </w:tcPr>
          <w:p w:rsidR="00F97471" w:rsidRPr="00737209" w:rsidRDefault="00F97471" w:rsidP="00737209">
            <w:pPr>
              <w:tabs>
                <w:tab w:val="left" w:pos="567"/>
              </w:tabs>
              <w:spacing w:after="0" w:line="240" w:lineRule="auto"/>
              <w:rPr>
                <w:rFonts w:ascii="Times New Roman" w:hAnsi="Times New Roman"/>
                <w:sz w:val="24"/>
                <w:szCs w:val="24"/>
              </w:rPr>
            </w:pPr>
            <w:r w:rsidRPr="00737209">
              <w:rPr>
                <w:rFonts w:ascii="Times New Roman" w:hAnsi="Times New Roman"/>
                <w:sz w:val="24"/>
                <w:szCs w:val="24"/>
              </w:rPr>
              <w:t xml:space="preserve"> Карагандинская область, город Караганда, р-он имени Казыбек Би, </w:t>
            </w:r>
            <w:r w:rsidRPr="00737209">
              <w:rPr>
                <w:rFonts w:ascii="Times New Roman" w:hAnsi="Times New Roman"/>
                <w:sz w:val="24"/>
                <w:szCs w:val="24"/>
                <w:lang w:val="kk-KZ"/>
              </w:rPr>
              <w:t xml:space="preserve">ул. Ерубаева </w:t>
            </w:r>
            <w:r w:rsidRPr="00737209">
              <w:rPr>
                <w:rFonts w:ascii="Times New Roman" w:hAnsi="Times New Roman"/>
                <w:sz w:val="24"/>
                <w:szCs w:val="24"/>
              </w:rPr>
              <w:t>54, н.п. 3</w:t>
            </w:r>
          </w:p>
        </w:tc>
        <w:tc>
          <w:tcPr>
            <w:tcW w:w="1985" w:type="dxa"/>
            <w:tcBorders>
              <w:top w:val="single" w:sz="4" w:space="0" w:color="auto"/>
              <w:left w:val="single" w:sz="4" w:space="0" w:color="auto"/>
              <w:bottom w:val="single" w:sz="4" w:space="0" w:color="auto"/>
              <w:right w:val="single" w:sz="4" w:space="0" w:color="auto"/>
            </w:tcBorders>
          </w:tcPr>
          <w:p w:rsidR="00F97471" w:rsidRPr="00737209" w:rsidRDefault="00F97471" w:rsidP="00737209">
            <w:pPr>
              <w:spacing w:after="0" w:line="240" w:lineRule="auto"/>
              <w:jc w:val="center"/>
              <w:rPr>
                <w:rFonts w:ascii="Times New Roman" w:hAnsi="Times New Roman"/>
                <w:sz w:val="24"/>
                <w:szCs w:val="24"/>
              </w:rPr>
            </w:pPr>
            <w:r w:rsidRPr="00737209">
              <w:rPr>
                <w:rFonts w:ascii="Times New Roman" w:hAnsi="Times New Roman"/>
                <w:sz w:val="24"/>
                <w:szCs w:val="24"/>
              </w:rPr>
              <w:t>12.03.2021 года</w:t>
            </w:r>
          </w:p>
          <w:p w:rsidR="00F97471" w:rsidRPr="00737209" w:rsidRDefault="00F97471" w:rsidP="00737209">
            <w:pPr>
              <w:spacing w:after="0" w:line="240" w:lineRule="auto"/>
              <w:jc w:val="center"/>
              <w:rPr>
                <w:rFonts w:ascii="Times New Roman" w:hAnsi="Times New Roman"/>
                <w:sz w:val="24"/>
                <w:szCs w:val="24"/>
              </w:rPr>
            </w:pPr>
            <w:r w:rsidRPr="00737209">
              <w:rPr>
                <w:rFonts w:ascii="Times New Roman" w:hAnsi="Times New Roman"/>
                <w:sz w:val="24"/>
                <w:szCs w:val="24"/>
              </w:rPr>
              <w:t>09:05 часов</w:t>
            </w:r>
          </w:p>
        </w:tc>
      </w:tr>
      <w:tr w:rsidR="00F97471" w:rsidRPr="00737209" w:rsidTr="00FE2631">
        <w:tc>
          <w:tcPr>
            <w:tcW w:w="702" w:type="dxa"/>
            <w:tcBorders>
              <w:top w:val="single" w:sz="4" w:space="0" w:color="auto"/>
              <w:left w:val="single" w:sz="4" w:space="0" w:color="auto"/>
              <w:bottom w:val="single" w:sz="4" w:space="0" w:color="auto"/>
              <w:right w:val="single" w:sz="4" w:space="0" w:color="auto"/>
            </w:tcBorders>
          </w:tcPr>
          <w:p w:rsidR="00F97471" w:rsidRPr="00737209" w:rsidRDefault="00F97471" w:rsidP="00737209">
            <w:pPr>
              <w:spacing w:after="0" w:line="240" w:lineRule="auto"/>
              <w:jc w:val="center"/>
              <w:rPr>
                <w:rFonts w:ascii="Times New Roman" w:hAnsi="Times New Roman"/>
                <w:sz w:val="24"/>
                <w:szCs w:val="24"/>
              </w:rPr>
            </w:pPr>
            <w:r w:rsidRPr="00737209">
              <w:rPr>
                <w:rFonts w:ascii="Times New Roman" w:hAnsi="Times New Roman"/>
                <w:sz w:val="24"/>
                <w:szCs w:val="24"/>
              </w:rPr>
              <w:t>3.</w:t>
            </w:r>
          </w:p>
        </w:tc>
        <w:tc>
          <w:tcPr>
            <w:tcW w:w="2275" w:type="dxa"/>
            <w:tcBorders>
              <w:top w:val="single" w:sz="4" w:space="0" w:color="auto"/>
              <w:left w:val="single" w:sz="4" w:space="0" w:color="auto"/>
              <w:bottom w:val="single" w:sz="4" w:space="0" w:color="auto"/>
              <w:right w:val="single" w:sz="4" w:space="0" w:color="auto"/>
            </w:tcBorders>
            <w:vAlign w:val="center"/>
          </w:tcPr>
          <w:p w:rsidR="00F97471" w:rsidRPr="00737209" w:rsidRDefault="00F97471" w:rsidP="00737209">
            <w:pPr>
              <w:spacing w:after="0" w:line="240" w:lineRule="auto"/>
              <w:rPr>
                <w:rFonts w:ascii="Times New Roman" w:hAnsi="Times New Roman"/>
                <w:sz w:val="24"/>
                <w:szCs w:val="24"/>
              </w:rPr>
            </w:pPr>
            <w:r w:rsidRPr="00737209">
              <w:rPr>
                <w:rFonts w:ascii="Times New Roman" w:hAnsi="Times New Roman"/>
                <w:sz w:val="24"/>
                <w:szCs w:val="24"/>
              </w:rPr>
              <w:t>ТОО «БАЛАУСА-КУЗЕТ»</w:t>
            </w:r>
          </w:p>
        </w:tc>
        <w:tc>
          <w:tcPr>
            <w:tcW w:w="1862" w:type="dxa"/>
            <w:tcBorders>
              <w:top w:val="single" w:sz="4" w:space="0" w:color="auto"/>
              <w:left w:val="single" w:sz="4" w:space="0" w:color="auto"/>
              <w:bottom w:val="single" w:sz="4" w:space="0" w:color="auto"/>
              <w:right w:val="single" w:sz="4" w:space="0" w:color="auto"/>
            </w:tcBorders>
          </w:tcPr>
          <w:p w:rsidR="00F97471" w:rsidRPr="00737209" w:rsidRDefault="00F97471" w:rsidP="00737209">
            <w:pPr>
              <w:tabs>
                <w:tab w:val="left" w:pos="567"/>
              </w:tabs>
              <w:spacing w:after="0" w:line="240" w:lineRule="auto"/>
              <w:rPr>
                <w:rFonts w:ascii="Times New Roman" w:hAnsi="Times New Roman"/>
                <w:sz w:val="24"/>
                <w:szCs w:val="24"/>
              </w:rPr>
            </w:pPr>
            <w:r w:rsidRPr="00737209">
              <w:rPr>
                <w:rFonts w:ascii="Times New Roman" w:hAnsi="Times New Roman"/>
                <w:sz w:val="24"/>
                <w:szCs w:val="24"/>
              </w:rPr>
              <w:t>100540013674</w:t>
            </w:r>
          </w:p>
        </w:tc>
        <w:tc>
          <w:tcPr>
            <w:tcW w:w="3100" w:type="dxa"/>
            <w:tcBorders>
              <w:top w:val="single" w:sz="4" w:space="0" w:color="auto"/>
              <w:left w:val="single" w:sz="4" w:space="0" w:color="auto"/>
              <w:bottom w:val="single" w:sz="4" w:space="0" w:color="auto"/>
              <w:right w:val="single" w:sz="4" w:space="0" w:color="auto"/>
            </w:tcBorders>
          </w:tcPr>
          <w:p w:rsidR="00F97471" w:rsidRPr="00737209" w:rsidRDefault="00F97471" w:rsidP="00737209">
            <w:pPr>
              <w:tabs>
                <w:tab w:val="left" w:pos="567"/>
              </w:tabs>
              <w:spacing w:after="0" w:line="240" w:lineRule="auto"/>
              <w:rPr>
                <w:rFonts w:ascii="Times New Roman" w:hAnsi="Times New Roman"/>
                <w:sz w:val="24"/>
                <w:szCs w:val="24"/>
              </w:rPr>
            </w:pPr>
            <w:r w:rsidRPr="00737209">
              <w:rPr>
                <w:rFonts w:ascii="Times New Roman" w:hAnsi="Times New Roman"/>
                <w:sz w:val="24"/>
                <w:szCs w:val="24"/>
              </w:rPr>
              <w:t>Восточно-Казахстанская область, г. Усть-Каменогорск, ул. К.Кайсенова,122</w:t>
            </w:r>
          </w:p>
        </w:tc>
        <w:tc>
          <w:tcPr>
            <w:tcW w:w="1985" w:type="dxa"/>
            <w:tcBorders>
              <w:top w:val="single" w:sz="4" w:space="0" w:color="auto"/>
              <w:left w:val="single" w:sz="4" w:space="0" w:color="auto"/>
              <w:bottom w:val="single" w:sz="4" w:space="0" w:color="auto"/>
              <w:right w:val="single" w:sz="4" w:space="0" w:color="auto"/>
            </w:tcBorders>
          </w:tcPr>
          <w:p w:rsidR="00F97471" w:rsidRPr="00737209" w:rsidRDefault="00F97471" w:rsidP="00737209">
            <w:pPr>
              <w:spacing w:after="0" w:line="240" w:lineRule="auto"/>
              <w:jc w:val="center"/>
              <w:rPr>
                <w:rFonts w:ascii="Times New Roman" w:hAnsi="Times New Roman"/>
                <w:sz w:val="24"/>
                <w:szCs w:val="24"/>
              </w:rPr>
            </w:pPr>
            <w:r w:rsidRPr="00737209">
              <w:rPr>
                <w:rFonts w:ascii="Times New Roman" w:hAnsi="Times New Roman"/>
                <w:sz w:val="24"/>
                <w:szCs w:val="24"/>
                <w:lang w:val="en-US"/>
              </w:rPr>
              <w:t>12</w:t>
            </w:r>
            <w:r w:rsidRPr="00737209">
              <w:rPr>
                <w:rFonts w:ascii="Times New Roman" w:hAnsi="Times New Roman"/>
                <w:sz w:val="24"/>
                <w:szCs w:val="24"/>
              </w:rPr>
              <w:t>.03.2021 года</w:t>
            </w:r>
          </w:p>
          <w:p w:rsidR="00F97471" w:rsidRPr="00737209" w:rsidRDefault="00F97471" w:rsidP="00737209">
            <w:pPr>
              <w:spacing w:after="0" w:line="240" w:lineRule="auto"/>
              <w:jc w:val="center"/>
              <w:rPr>
                <w:rFonts w:ascii="Times New Roman" w:hAnsi="Times New Roman"/>
                <w:sz w:val="24"/>
                <w:szCs w:val="24"/>
                <w:lang w:val="kk-KZ"/>
              </w:rPr>
            </w:pPr>
            <w:r w:rsidRPr="00737209">
              <w:rPr>
                <w:rFonts w:ascii="Times New Roman" w:hAnsi="Times New Roman"/>
                <w:sz w:val="24"/>
                <w:szCs w:val="24"/>
              </w:rPr>
              <w:t>09:45</w:t>
            </w:r>
            <w:r w:rsidRPr="00737209">
              <w:rPr>
                <w:rFonts w:ascii="Times New Roman" w:hAnsi="Times New Roman"/>
                <w:sz w:val="24"/>
                <w:szCs w:val="24"/>
                <w:lang w:val="kk-KZ"/>
              </w:rPr>
              <w:t xml:space="preserve"> часов</w:t>
            </w:r>
          </w:p>
        </w:tc>
      </w:tr>
    </w:tbl>
    <w:p w:rsidR="0036038E" w:rsidRPr="00737209" w:rsidRDefault="0036038E" w:rsidP="00737209">
      <w:pPr>
        <w:pStyle w:val="a5"/>
        <w:spacing w:after="0" w:line="240" w:lineRule="auto"/>
      </w:pPr>
    </w:p>
    <w:p w:rsidR="0036038E" w:rsidRPr="00737209" w:rsidRDefault="0036038E" w:rsidP="00737209">
      <w:pPr>
        <w:pStyle w:val="a5"/>
        <w:numPr>
          <w:ilvl w:val="0"/>
          <w:numId w:val="34"/>
        </w:numPr>
        <w:spacing w:after="0" w:line="240" w:lineRule="auto"/>
        <w:ind w:left="-142" w:firstLine="502"/>
      </w:pPr>
      <w:r w:rsidRPr="00737209">
        <w:t xml:space="preserve">Сведения о </w:t>
      </w:r>
      <w:r w:rsidRPr="00737209">
        <w:rPr>
          <w:bCs/>
        </w:rPr>
        <w:t>представлении дополнений к заявкам по замечаниям тендерной комиссии</w:t>
      </w:r>
      <w:r w:rsidRPr="00737209">
        <w:t xml:space="preserve"> (лоте) (</w:t>
      </w:r>
      <w:r w:rsidRPr="00737209">
        <w:rPr>
          <w:i/>
          <w:iCs/>
        </w:rPr>
        <w:t>по хронологии</w:t>
      </w:r>
      <w:r w:rsidRPr="00737209">
        <w:t>):</w:t>
      </w:r>
      <w:r w:rsidR="00FE5D25" w:rsidRPr="00737209">
        <w:t xml:space="preserve"> </w:t>
      </w:r>
    </w:p>
    <w:p w:rsidR="00783F3B" w:rsidRPr="00737209" w:rsidRDefault="00783F3B" w:rsidP="00737209">
      <w:pPr>
        <w:pStyle w:val="a5"/>
        <w:spacing w:after="0" w:line="240" w:lineRule="auto"/>
        <w:ind w:left="360"/>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97"/>
        <w:gridCol w:w="1836"/>
        <w:gridCol w:w="2700"/>
        <w:gridCol w:w="2693"/>
      </w:tblGrid>
      <w:tr w:rsidR="0036038E" w:rsidRPr="00737209" w:rsidTr="00DC02B8">
        <w:tc>
          <w:tcPr>
            <w:tcW w:w="697" w:type="dxa"/>
            <w:shd w:val="clear" w:color="auto" w:fill="auto"/>
          </w:tcPr>
          <w:p w:rsidR="0036038E" w:rsidRPr="00737209" w:rsidRDefault="0036038E" w:rsidP="00737209">
            <w:pPr>
              <w:pStyle w:val="a5"/>
              <w:spacing w:after="0" w:line="240" w:lineRule="auto"/>
              <w:jc w:val="center"/>
              <w:rPr>
                <w:b/>
              </w:rPr>
            </w:pPr>
            <w:r w:rsidRPr="00737209">
              <w:rPr>
                <w:b/>
              </w:rPr>
              <w:t>№ п/п</w:t>
            </w:r>
          </w:p>
        </w:tc>
        <w:tc>
          <w:tcPr>
            <w:tcW w:w="1997" w:type="dxa"/>
            <w:shd w:val="clear" w:color="auto" w:fill="auto"/>
          </w:tcPr>
          <w:p w:rsidR="0036038E" w:rsidRPr="00737209" w:rsidRDefault="0036038E" w:rsidP="00737209">
            <w:pPr>
              <w:pStyle w:val="a5"/>
              <w:spacing w:after="0" w:line="240" w:lineRule="auto"/>
              <w:jc w:val="center"/>
              <w:rPr>
                <w:b/>
              </w:rPr>
            </w:pPr>
            <w:r w:rsidRPr="00737209">
              <w:rPr>
                <w:b/>
              </w:rPr>
              <w:t>Наименование потенциального поставщика</w:t>
            </w:r>
          </w:p>
        </w:tc>
        <w:tc>
          <w:tcPr>
            <w:tcW w:w="1836" w:type="dxa"/>
            <w:shd w:val="clear" w:color="auto" w:fill="auto"/>
          </w:tcPr>
          <w:p w:rsidR="0036038E" w:rsidRPr="00737209" w:rsidRDefault="0036038E" w:rsidP="00737209">
            <w:pPr>
              <w:pStyle w:val="a5"/>
              <w:spacing w:after="0" w:line="240" w:lineRule="auto"/>
              <w:jc w:val="center"/>
              <w:rPr>
                <w:b/>
              </w:rPr>
            </w:pPr>
            <w:r w:rsidRPr="00737209">
              <w:rPr>
                <w:b/>
              </w:rPr>
              <w:t>БИН (ИИН)</w:t>
            </w:r>
          </w:p>
        </w:tc>
        <w:tc>
          <w:tcPr>
            <w:tcW w:w="2700" w:type="dxa"/>
            <w:shd w:val="clear" w:color="auto" w:fill="auto"/>
          </w:tcPr>
          <w:p w:rsidR="0036038E" w:rsidRPr="00737209" w:rsidRDefault="0036038E" w:rsidP="00737209">
            <w:pPr>
              <w:pStyle w:val="a5"/>
              <w:spacing w:after="0" w:line="240" w:lineRule="auto"/>
              <w:jc w:val="center"/>
              <w:rPr>
                <w:b/>
              </w:rPr>
            </w:pPr>
            <w:r w:rsidRPr="00737209">
              <w:rPr>
                <w:b/>
              </w:rPr>
              <w:t>Адрес местонахождения</w:t>
            </w:r>
          </w:p>
        </w:tc>
        <w:tc>
          <w:tcPr>
            <w:tcW w:w="2693" w:type="dxa"/>
            <w:shd w:val="clear" w:color="auto" w:fill="auto"/>
          </w:tcPr>
          <w:p w:rsidR="0036038E" w:rsidRPr="00737209" w:rsidRDefault="0036038E" w:rsidP="00737209">
            <w:pPr>
              <w:pStyle w:val="a5"/>
              <w:spacing w:after="0" w:line="240" w:lineRule="auto"/>
              <w:jc w:val="center"/>
              <w:rPr>
                <w:b/>
              </w:rPr>
            </w:pPr>
            <w:r w:rsidRPr="00737209">
              <w:rPr>
                <w:b/>
                <w:bCs/>
              </w:rPr>
              <w:t>Дата и время</w:t>
            </w:r>
            <w:r w:rsidRPr="00737209">
              <w:rPr>
                <w:b/>
                <w:bCs/>
              </w:rPr>
              <w:br/>
              <w:t>представления</w:t>
            </w:r>
            <w:r w:rsidRPr="00737209">
              <w:rPr>
                <w:b/>
                <w:bCs/>
              </w:rPr>
              <w:br/>
              <w:t>дополнений к заявкам по замечаниям тендерной комиссии</w:t>
            </w:r>
          </w:p>
        </w:tc>
      </w:tr>
      <w:tr w:rsidR="002E20DE" w:rsidRPr="00737209" w:rsidTr="00FE2631">
        <w:tc>
          <w:tcPr>
            <w:tcW w:w="697" w:type="dxa"/>
            <w:shd w:val="clear" w:color="auto" w:fill="auto"/>
          </w:tcPr>
          <w:p w:rsidR="002E20DE" w:rsidRPr="00737209" w:rsidRDefault="002E20DE" w:rsidP="00737209">
            <w:pPr>
              <w:pStyle w:val="a5"/>
              <w:spacing w:after="0" w:line="240" w:lineRule="auto"/>
              <w:jc w:val="center"/>
            </w:pPr>
            <w:r w:rsidRPr="00737209">
              <w:t>1.</w:t>
            </w:r>
          </w:p>
        </w:tc>
        <w:tc>
          <w:tcPr>
            <w:tcW w:w="1997" w:type="dxa"/>
            <w:tcBorders>
              <w:top w:val="single" w:sz="4" w:space="0" w:color="auto"/>
              <w:left w:val="single" w:sz="4" w:space="0" w:color="auto"/>
              <w:bottom w:val="single" w:sz="4" w:space="0" w:color="auto"/>
              <w:right w:val="single" w:sz="4" w:space="0" w:color="auto"/>
            </w:tcBorders>
          </w:tcPr>
          <w:p w:rsidR="002E20DE" w:rsidRPr="00737209" w:rsidRDefault="002E20DE" w:rsidP="00737209">
            <w:pPr>
              <w:spacing w:after="0" w:line="240" w:lineRule="auto"/>
              <w:rPr>
                <w:rFonts w:ascii="Times New Roman" w:hAnsi="Times New Roman"/>
                <w:sz w:val="24"/>
                <w:szCs w:val="24"/>
                <w:lang w:val="en-US"/>
              </w:rPr>
            </w:pPr>
            <w:r w:rsidRPr="00737209">
              <w:rPr>
                <w:rFonts w:ascii="Times New Roman" w:hAnsi="Times New Roman"/>
                <w:sz w:val="24"/>
                <w:szCs w:val="24"/>
              </w:rPr>
              <w:t>ТОО</w:t>
            </w:r>
            <w:r w:rsidRPr="00737209">
              <w:rPr>
                <w:rFonts w:ascii="Times New Roman" w:hAnsi="Times New Roman"/>
                <w:sz w:val="24"/>
                <w:szCs w:val="24"/>
                <w:lang w:val="en-US"/>
              </w:rPr>
              <w:t xml:space="preserve"> «Delta-S Security Group»</w:t>
            </w:r>
          </w:p>
        </w:tc>
        <w:tc>
          <w:tcPr>
            <w:tcW w:w="1836" w:type="dxa"/>
            <w:tcBorders>
              <w:top w:val="single" w:sz="4" w:space="0" w:color="auto"/>
              <w:left w:val="single" w:sz="4" w:space="0" w:color="auto"/>
              <w:bottom w:val="single" w:sz="4" w:space="0" w:color="auto"/>
              <w:right w:val="single" w:sz="4" w:space="0" w:color="auto"/>
            </w:tcBorders>
          </w:tcPr>
          <w:p w:rsidR="002E20DE" w:rsidRPr="00737209" w:rsidRDefault="002E20DE" w:rsidP="00737209">
            <w:pPr>
              <w:tabs>
                <w:tab w:val="left" w:pos="567"/>
              </w:tabs>
              <w:spacing w:after="0" w:line="240" w:lineRule="auto"/>
              <w:rPr>
                <w:rFonts w:ascii="Times New Roman" w:hAnsi="Times New Roman"/>
                <w:sz w:val="24"/>
                <w:szCs w:val="24"/>
                <w:lang w:val="en-US"/>
              </w:rPr>
            </w:pPr>
            <w:r w:rsidRPr="00737209">
              <w:rPr>
                <w:rFonts w:ascii="Times New Roman" w:hAnsi="Times New Roman"/>
                <w:sz w:val="24"/>
                <w:szCs w:val="24"/>
              </w:rPr>
              <w:t>169240</w:t>
            </w:r>
            <w:r w:rsidRPr="00737209">
              <w:rPr>
                <w:rFonts w:ascii="Times New Roman" w:hAnsi="Times New Roman"/>
                <w:sz w:val="24"/>
                <w:szCs w:val="24"/>
                <w:lang w:val="en-US"/>
              </w:rPr>
              <w:t>002619</w:t>
            </w:r>
          </w:p>
        </w:tc>
        <w:tc>
          <w:tcPr>
            <w:tcW w:w="2700" w:type="dxa"/>
            <w:tcBorders>
              <w:top w:val="single" w:sz="4" w:space="0" w:color="auto"/>
              <w:left w:val="single" w:sz="4" w:space="0" w:color="auto"/>
              <w:bottom w:val="single" w:sz="4" w:space="0" w:color="auto"/>
              <w:right w:val="single" w:sz="4" w:space="0" w:color="auto"/>
            </w:tcBorders>
          </w:tcPr>
          <w:p w:rsidR="002E20DE" w:rsidRPr="00737209" w:rsidRDefault="008D4C98" w:rsidP="00737209">
            <w:pPr>
              <w:tabs>
                <w:tab w:val="left" w:pos="567"/>
              </w:tabs>
              <w:spacing w:after="0" w:line="240" w:lineRule="auto"/>
              <w:rPr>
                <w:rFonts w:ascii="Times New Roman" w:hAnsi="Times New Roman"/>
                <w:sz w:val="24"/>
                <w:szCs w:val="24"/>
              </w:rPr>
            </w:pPr>
            <w:r>
              <w:rPr>
                <w:rFonts w:ascii="Times New Roman" w:hAnsi="Times New Roman"/>
                <w:sz w:val="24"/>
                <w:szCs w:val="24"/>
              </w:rPr>
              <w:t>г. Алматы</w:t>
            </w:r>
            <w:r w:rsidRPr="008D4C98">
              <w:rPr>
                <w:rFonts w:ascii="Times New Roman" w:hAnsi="Times New Roman"/>
                <w:sz w:val="24"/>
                <w:szCs w:val="24"/>
              </w:rPr>
              <w:t>,</w:t>
            </w:r>
            <w:r>
              <w:rPr>
                <w:rFonts w:ascii="Times New Roman" w:hAnsi="Times New Roman"/>
                <w:sz w:val="24"/>
                <w:szCs w:val="24"/>
              </w:rPr>
              <w:t xml:space="preserve"> </w:t>
            </w:r>
            <w:r w:rsidR="002E20DE" w:rsidRPr="00737209">
              <w:rPr>
                <w:rFonts w:ascii="Times New Roman" w:hAnsi="Times New Roman"/>
                <w:sz w:val="24"/>
                <w:szCs w:val="24"/>
              </w:rPr>
              <w:t>Бостандыкский район, ул. Айманова, дом. 222, офис 26</w:t>
            </w:r>
          </w:p>
        </w:tc>
        <w:tc>
          <w:tcPr>
            <w:tcW w:w="2693" w:type="dxa"/>
            <w:tcBorders>
              <w:top w:val="single" w:sz="4" w:space="0" w:color="auto"/>
              <w:left w:val="single" w:sz="4" w:space="0" w:color="auto"/>
              <w:bottom w:val="single" w:sz="4" w:space="0" w:color="auto"/>
              <w:right w:val="single" w:sz="4" w:space="0" w:color="auto"/>
            </w:tcBorders>
          </w:tcPr>
          <w:p w:rsidR="002E20DE" w:rsidRPr="00737209" w:rsidRDefault="00ED4DE8" w:rsidP="00737209">
            <w:pPr>
              <w:spacing w:after="0" w:line="240" w:lineRule="auto"/>
              <w:jc w:val="center"/>
              <w:rPr>
                <w:rFonts w:ascii="Times New Roman" w:hAnsi="Times New Roman"/>
                <w:sz w:val="24"/>
                <w:szCs w:val="24"/>
              </w:rPr>
            </w:pPr>
            <w:r>
              <w:rPr>
                <w:rFonts w:ascii="Times New Roman" w:hAnsi="Times New Roman"/>
                <w:sz w:val="24"/>
                <w:szCs w:val="24"/>
              </w:rPr>
              <w:t>25</w:t>
            </w:r>
            <w:r w:rsidR="002E20DE" w:rsidRPr="00737209">
              <w:rPr>
                <w:rFonts w:ascii="Times New Roman" w:hAnsi="Times New Roman"/>
                <w:sz w:val="24"/>
                <w:szCs w:val="24"/>
              </w:rPr>
              <w:t>.03.2021 года</w:t>
            </w:r>
          </w:p>
          <w:p w:rsidR="002E20DE" w:rsidRPr="00737209" w:rsidRDefault="00ED4DE8" w:rsidP="00737209">
            <w:pPr>
              <w:spacing w:after="0" w:line="240" w:lineRule="auto"/>
              <w:jc w:val="center"/>
              <w:rPr>
                <w:rFonts w:ascii="Times New Roman" w:hAnsi="Times New Roman"/>
                <w:sz w:val="24"/>
                <w:szCs w:val="24"/>
              </w:rPr>
            </w:pPr>
            <w:r>
              <w:rPr>
                <w:rFonts w:ascii="Times New Roman" w:hAnsi="Times New Roman"/>
                <w:sz w:val="24"/>
                <w:szCs w:val="24"/>
              </w:rPr>
              <w:t>10:20</w:t>
            </w:r>
            <w:r w:rsidR="002E20DE" w:rsidRPr="00737209">
              <w:rPr>
                <w:rFonts w:ascii="Times New Roman" w:hAnsi="Times New Roman"/>
                <w:sz w:val="24"/>
                <w:szCs w:val="24"/>
              </w:rPr>
              <w:t xml:space="preserve"> часов</w:t>
            </w:r>
          </w:p>
        </w:tc>
      </w:tr>
    </w:tbl>
    <w:p w:rsidR="0036038E" w:rsidRPr="00737209" w:rsidRDefault="0036038E" w:rsidP="00737209">
      <w:pPr>
        <w:pStyle w:val="a5"/>
        <w:spacing w:after="0" w:line="240" w:lineRule="auto"/>
        <w:ind w:left="360"/>
      </w:pPr>
    </w:p>
    <w:p w:rsidR="00580612" w:rsidRPr="00737209" w:rsidRDefault="00580612" w:rsidP="00737209">
      <w:pPr>
        <w:pStyle w:val="a5"/>
        <w:numPr>
          <w:ilvl w:val="0"/>
          <w:numId w:val="34"/>
        </w:numPr>
        <w:spacing w:after="0" w:line="240" w:lineRule="auto"/>
        <w:ind w:left="-142" w:firstLine="502"/>
      </w:pPr>
      <w:r w:rsidRPr="00737209">
        <w:t>Дополнения к тендерным заявкам по замечаниям тендерной комиссии вскрыты, и они содержат:</w:t>
      </w: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992"/>
        <w:gridCol w:w="1134"/>
        <w:gridCol w:w="588"/>
        <w:gridCol w:w="688"/>
        <w:gridCol w:w="1296"/>
        <w:gridCol w:w="9"/>
        <w:gridCol w:w="846"/>
        <w:gridCol w:w="259"/>
        <w:gridCol w:w="1276"/>
      </w:tblGrid>
      <w:tr w:rsidR="00580612" w:rsidRPr="00737209" w:rsidTr="00DC02B8">
        <w:trPr>
          <w:trHeight w:val="299"/>
        </w:trPr>
        <w:tc>
          <w:tcPr>
            <w:tcW w:w="9895" w:type="dxa"/>
            <w:gridSpan w:val="10"/>
            <w:shd w:val="clear" w:color="auto" w:fill="auto"/>
          </w:tcPr>
          <w:p w:rsidR="00580612" w:rsidRPr="00737209" w:rsidRDefault="00580612" w:rsidP="00737209">
            <w:pPr>
              <w:tabs>
                <w:tab w:val="left" w:pos="993"/>
              </w:tabs>
              <w:spacing w:after="0" w:line="240" w:lineRule="auto"/>
              <w:jc w:val="both"/>
              <w:rPr>
                <w:rFonts w:ascii="Times New Roman" w:hAnsi="Times New Roman"/>
                <w:b/>
                <w:sz w:val="24"/>
                <w:szCs w:val="24"/>
              </w:rPr>
            </w:pPr>
            <w:r w:rsidRPr="00737209">
              <w:rPr>
                <w:rFonts w:ascii="Times New Roman" w:hAnsi="Times New Roman"/>
                <w:b/>
                <w:sz w:val="24"/>
                <w:szCs w:val="24"/>
              </w:rPr>
              <w:t xml:space="preserve">Наименование потенциального поставщика: </w:t>
            </w:r>
            <w:r w:rsidR="001050B6" w:rsidRPr="00737209">
              <w:rPr>
                <w:rFonts w:ascii="Times New Roman" w:hAnsi="Times New Roman"/>
                <w:b/>
                <w:sz w:val="24"/>
                <w:szCs w:val="24"/>
              </w:rPr>
              <w:t>ТОО «</w:t>
            </w:r>
            <w:r w:rsidR="001050B6" w:rsidRPr="00737209">
              <w:rPr>
                <w:rFonts w:ascii="Times New Roman" w:hAnsi="Times New Roman"/>
                <w:b/>
                <w:sz w:val="24"/>
                <w:szCs w:val="24"/>
                <w:lang w:val="en-US"/>
              </w:rPr>
              <w:t>Delta</w:t>
            </w:r>
            <w:r w:rsidR="001050B6" w:rsidRPr="00737209">
              <w:rPr>
                <w:rFonts w:ascii="Times New Roman" w:hAnsi="Times New Roman"/>
                <w:b/>
                <w:sz w:val="24"/>
                <w:szCs w:val="24"/>
              </w:rPr>
              <w:t>-</w:t>
            </w:r>
            <w:r w:rsidR="001050B6" w:rsidRPr="00737209">
              <w:rPr>
                <w:rFonts w:ascii="Times New Roman" w:hAnsi="Times New Roman"/>
                <w:b/>
                <w:sz w:val="24"/>
                <w:szCs w:val="24"/>
                <w:lang w:val="en-US"/>
              </w:rPr>
              <w:t>S</w:t>
            </w:r>
            <w:r w:rsidR="001050B6" w:rsidRPr="00737209">
              <w:rPr>
                <w:rFonts w:ascii="Times New Roman" w:hAnsi="Times New Roman"/>
                <w:b/>
                <w:sz w:val="24"/>
                <w:szCs w:val="24"/>
              </w:rPr>
              <w:t xml:space="preserve"> </w:t>
            </w:r>
            <w:r w:rsidR="001050B6" w:rsidRPr="00737209">
              <w:rPr>
                <w:rFonts w:ascii="Times New Roman" w:hAnsi="Times New Roman"/>
                <w:b/>
                <w:sz w:val="24"/>
                <w:szCs w:val="24"/>
                <w:lang w:val="en-US"/>
              </w:rPr>
              <w:t>Security</w:t>
            </w:r>
            <w:r w:rsidR="001050B6" w:rsidRPr="00737209">
              <w:rPr>
                <w:rFonts w:ascii="Times New Roman" w:hAnsi="Times New Roman"/>
                <w:b/>
                <w:sz w:val="24"/>
                <w:szCs w:val="24"/>
              </w:rPr>
              <w:t xml:space="preserve"> </w:t>
            </w:r>
            <w:r w:rsidR="001050B6" w:rsidRPr="00737209">
              <w:rPr>
                <w:rFonts w:ascii="Times New Roman" w:hAnsi="Times New Roman"/>
                <w:b/>
                <w:sz w:val="24"/>
                <w:szCs w:val="24"/>
                <w:lang w:val="en-US"/>
              </w:rPr>
              <w:t>Group</w:t>
            </w:r>
            <w:r w:rsidR="001050B6" w:rsidRPr="00737209">
              <w:rPr>
                <w:rFonts w:ascii="Times New Roman" w:hAnsi="Times New Roman"/>
                <w:b/>
                <w:sz w:val="24"/>
                <w:szCs w:val="24"/>
              </w:rPr>
              <w:t>»</w:t>
            </w:r>
          </w:p>
        </w:tc>
      </w:tr>
      <w:tr w:rsidR="00580612" w:rsidRPr="00737209" w:rsidTr="00DC02B8">
        <w:tc>
          <w:tcPr>
            <w:tcW w:w="2807" w:type="dxa"/>
            <w:vMerge w:val="restart"/>
            <w:shd w:val="clear" w:color="auto" w:fill="auto"/>
            <w:vAlign w:val="center"/>
          </w:tcPr>
          <w:p w:rsidR="00580612" w:rsidRPr="00737209" w:rsidRDefault="00580612" w:rsidP="00737209">
            <w:pPr>
              <w:tabs>
                <w:tab w:val="left" w:pos="993"/>
              </w:tabs>
              <w:spacing w:after="0" w:line="240" w:lineRule="auto"/>
              <w:jc w:val="center"/>
              <w:rPr>
                <w:rFonts w:ascii="Times New Roman" w:hAnsi="Times New Roman"/>
                <w:b/>
                <w:sz w:val="24"/>
                <w:szCs w:val="24"/>
              </w:rPr>
            </w:pPr>
            <w:r w:rsidRPr="00737209">
              <w:rPr>
                <w:rFonts w:ascii="Times New Roman" w:hAnsi="Times New Roman"/>
                <w:b/>
                <w:sz w:val="24"/>
                <w:szCs w:val="24"/>
              </w:rPr>
              <w:t>1. Общие данные</w:t>
            </w:r>
          </w:p>
        </w:tc>
        <w:tc>
          <w:tcPr>
            <w:tcW w:w="992" w:type="dxa"/>
            <w:vMerge w:val="restart"/>
            <w:shd w:val="clear" w:color="auto" w:fill="auto"/>
            <w:vAlign w:val="center"/>
          </w:tcPr>
          <w:p w:rsidR="00580612" w:rsidRPr="00737209" w:rsidRDefault="00580612" w:rsidP="00737209">
            <w:pPr>
              <w:tabs>
                <w:tab w:val="left" w:pos="993"/>
              </w:tabs>
              <w:spacing w:after="0" w:line="240" w:lineRule="auto"/>
              <w:jc w:val="center"/>
              <w:rPr>
                <w:rFonts w:ascii="Times New Roman" w:hAnsi="Times New Roman"/>
                <w:b/>
                <w:sz w:val="24"/>
                <w:szCs w:val="24"/>
              </w:rPr>
            </w:pPr>
            <w:r w:rsidRPr="00737209">
              <w:rPr>
                <w:rFonts w:ascii="Times New Roman" w:hAnsi="Times New Roman"/>
                <w:b/>
                <w:sz w:val="24"/>
                <w:szCs w:val="24"/>
              </w:rPr>
              <w:t>№ лота (ов)</w:t>
            </w:r>
          </w:p>
        </w:tc>
        <w:tc>
          <w:tcPr>
            <w:tcW w:w="1134" w:type="dxa"/>
            <w:vMerge w:val="restart"/>
            <w:shd w:val="clear" w:color="auto" w:fill="auto"/>
            <w:vAlign w:val="center"/>
          </w:tcPr>
          <w:p w:rsidR="00580612" w:rsidRPr="00737209" w:rsidRDefault="00580612" w:rsidP="00737209">
            <w:pPr>
              <w:tabs>
                <w:tab w:val="left" w:pos="993"/>
              </w:tabs>
              <w:spacing w:after="0" w:line="240" w:lineRule="auto"/>
              <w:jc w:val="center"/>
              <w:rPr>
                <w:rFonts w:ascii="Times New Roman" w:hAnsi="Times New Roman"/>
                <w:b/>
                <w:sz w:val="24"/>
                <w:szCs w:val="24"/>
              </w:rPr>
            </w:pPr>
            <w:r w:rsidRPr="00737209">
              <w:rPr>
                <w:rFonts w:ascii="Times New Roman" w:hAnsi="Times New Roman"/>
                <w:b/>
                <w:sz w:val="24"/>
                <w:szCs w:val="24"/>
              </w:rPr>
              <w:t>прошита</w:t>
            </w:r>
          </w:p>
        </w:tc>
        <w:tc>
          <w:tcPr>
            <w:tcW w:w="1276" w:type="dxa"/>
            <w:gridSpan w:val="2"/>
            <w:vMerge w:val="restart"/>
            <w:shd w:val="clear" w:color="auto" w:fill="auto"/>
            <w:vAlign w:val="center"/>
          </w:tcPr>
          <w:p w:rsidR="00580612" w:rsidRPr="00737209" w:rsidRDefault="00580612" w:rsidP="00737209">
            <w:pPr>
              <w:tabs>
                <w:tab w:val="left" w:pos="993"/>
              </w:tabs>
              <w:spacing w:after="0" w:line="240" w:lineRule="auto"/>
              <w:jc w:val="center"/>
              <w:rPr>
                <w:rFonts w:ascii="Times New Roman" w:hAnsi="Times New Roman"/>
                <w:b/>
                <w:sz w:val="24"/>
                <w:szCs w:val="24"/>
              </w:rPr>
            </w:pPr>
            <w:r w:rsidRPr="00737209">
              <w:rPr>
                <w:rFonts w:ascii="Times New Roman" w:hAnsi="Times New Roman"/>
                <w:b/>
                <w:sz w:val="24"/>
                <w:szCs w:val="24"/>
              </w:rPr>
              <w:t>пронуме-рована</w:t>
            </w:r>
          </w:p>
        </w:tc>
        <w:tc>
          <w:tcPr>
            <w:tcW w:w="2410" w:type="dxa"/>
            <w:gridSpan w:val="4"/>
            <w:shd w:val="clear" w:color="auto" w:fill="auto"/>
            <w:vAlign w:val="center"/>
          </w:tcPr>
          <w:p w:rsidR="00580612" w:rsidRPr="00737209" w:rsidRDefault="00580612" w:rsidP="00737209">
            <w:pPr>
              <w:tabs>
                <w:tab w:val="left" w:pos="993"/>
              </w:tabs>
              <w:spacing w:after="0" w:line="240" w:lineRule="auto"/>
              <w:jc w:val="center"/>
              <w:rPr>
                <w:rFonts w:ascii="Times New Roman" w:hAnsi="Times New Roman"/>
                <w:b/>
                <w:sz w:val="24"/>
                <w:szCs w:val="24"/>
              </w:rPr>
            </w:pPr>
            <w:r w:rsidRPr="00737209">
              <w:rPr>
                <w:rFonts w:ascii="Times New Roman" w:hAnsi="Times New Roman"/>
                <w:b/>
                <w:sz w:val="24"/>
                <w:szCs w:val="24"/>
              </w:rPr>
              <w:t>последняя страница заверена</w:t>
            </w:r>
          </w:p>
        </w:tc>
        <w:tc>
          <w:tcPr>
            <w:tcW w:w="1276" w:type="dxa"/>
            <w:vMerge w:val="restart"/>
            <w:shd w:val="clear" w:color="auto" w:fill="auto"/>
            <w:vAlign w:val="center"/>
          </w:tcPr>
          <w:p w:rsidR="00580612" w:rsidRPr="00737209" w:rsidRDefault="00580612" w:rsidP="00737209">
            <w:pPr>
              <w:tabs>
                <w:tab w:val="left" w:pos="993"/>
              </w:tabs>
              <w:spacing w:after="0" w:line="240" w:lineRule="auto"/>
              <w:jc w:val="center"/>
              <w:rPr>
                <w:rFonts w:ascii="Times New Roman" w:hAnsi="Times New Roman"/>
                <w:b/>
                <w:sz w:val="24"/>
                <w:szCs w:val="24"/>
              </w:rPr>
            </w:pPr>
            <w:r w:rsidRPr="00737209">
              <w:rPr>
                <w:rFonts w:ascii="Times New Roman" w:hAnsi="Times New Roman"/>
                <w:b/>
                <w:sz w:val="24"/>
                <w:szCs w:val="24"/>
              </w:rPr>
              <w:t>количество (листов/ страниц)</w:t>
            </w:r>
          </w:p>
        </w:tc>
      </w:tr>
      <w:tr w:rsidR="00580612" w:rsidRPr="00737209" w:rsidTr="00DC02B8">
        <w:tc>
          <w:tcPr>
            <w:tcW w:w="2807" w:type="dxa"/>
            <w:vMerge/>
            <w:shd w:val="clear" w:color="auto" w:fill="auto"/>
            <w:vAlign w:val="center"/>
          </w:tcPr>
          <w:p w:rsidR="00580612" w:rsidRPr="00737209" w:rsidRDefault="00580612" w:rsidP="00737209">
            <w:pPr>
              <w:tabs>
                <w:tab w:val="left" w:pos="993"/>
              </w:tabs>
              <w:spacing w:after="0" w:line="240" w:lineRule="auto"/>
              <w:jc w:val="both"/>
              <w:rPr>
                <w:rFonts w:ascii="Times New Roman" w:hAnsi="Times New Roman"/>
                <w:sz w:val="24"/>
                <w:szCs w:val="24"/>
              </w:rPr>
            </w:pPr>
          </w:p>
        </w:tc>
        <w:tc>
          <w:tcPr>
            <w:tcW w:w="992" w:type="dxa"/>
            <w:vMerge/>
            <w:shd w:val="clear" w:color="auto" w:fill="auto"/>
          </w:tcPr>
          <w:p w:rsidR="00580612" w:rsidRPr="00737209" w:rsidRDefault="00580612" w:rsidP="00737209">
            <w:pPr>
              <w:tabs>
                <w:tab w:val="left" w:pos="993"/>
              </w:tabs>
              <w:spacing w:after="0" w:line="240" w:lineRule="auto"/>
              <w:jc w:val="both"/>
              <w:rPr>
                <w:rFonts w:ascii="Times New Roman" w:hAnsi="Times New Roman"/>
                <w:sz w:val="24"/>
                <w:szCs w:val="24"/>
              </w:rPr>
            </w:pPr>
          </w:p>
        </w:tc>
        <w:tc>
          <w:tcPr>
            <w:tcW w:w="1134" w:type="dxa"/>
            <w:vMerge/>
            <w:shd w:val="clear" w:color="auto" w:fill="auto"/>
            <w:vAlign w:val="center"/>
          </w:tcPr>
          <w:p w:rsidR="00580612" w:rsidRPr="00737209" w:rsidRDefault="00580612" w:rsidP="00737209">
            <w:pPr>
              <w:tabs>
                <w:tab w:val="left" w:pos="993"/>
              </w:tabs>
              <w:spacing w:after="0" w:line="240" w:lineRule="auto"/>
              <w:jc w:val="both"/>
              <w:rPr>
                <w:rFonts w:ascii="Times New Roman" w:hAnsi="Times New Roman"/>
                <w:sz w:val="24"/>
                <w:szCs w:val="24"/>
              </w:rPr>
            </w:pPr>
          </w:p>
        </w:tc>
        <w:tc>
          <w:tcPr>
            <w:tcW w:w="1276" w:type="dxa"/>
            <w:gridSpan w:val="2"/>
            <w:vMerge/>
            <w:shd w:val="clear" w:color="auto" w:fill="auto"/>
            <w:vAlign w:val="center"/>
          </w:tcPr>
          <w:p w:rsidR="00580612" w:rsidRPr="00737209" w:rsidRDefault="00580612" w:rsidP="00737209">
            <w:pPr>
              <w:tabs>
                <w:tab w:val="left" w:pos="993"/>
              </w:tabs>
              <w:spacing w:after="0" w:line="240" w:lineRule="auto"/>
              <w:jc w:val="both"/>
              <w:rPr>
                <w:rFonts w:ascii="Times New Roman" w:hAnsi="Times New Roman"/>
                <w:sz w:val="24"/>
                <w:szCs w:val="24"/>
              </w:rPr>
            </w:pPr>
          </w:p>
        </w:tc>
        <w:tc>
          <w:tcPr>
            <w:tcW w:w="1305" w:type="dxa"/>
            <w:gridSpan w:val="2"/>
            <w:shd w:val="clear" w:color="auto" w:fill="auto"/>
            <w:vAlign w:val="center"/>
          </w:tcPr>
          <w:p w:rsidR="00580612" w:rsidRPr="00737209" w:rsidRDefault="00580612" w:rsidP="00737209">
            <w:pPr>
              <w:tabs>
                <w:tab w:val="left" w:pos="993"/>
              </w:tabs>
              <w:spacing w:after="0" w:line="240" w:lineRule="auto"/>
              <w:jc w:val="center"/>
              <w:rPr>
                <w:rFonts w:ascii="Times New Roman" w:hAnsi="Times New Roman"/>
                <w:b/>
                <w:sz w:val="24"/>
                <w:szCs w:val="24"/>
              </w:rPr>
            </w:pPr>
            <w:r w:rsidRPr="00737209">
              <w:rPr>
                <w:rFonts w:ascii="Times New Roman" w:hAnsi="Times New Roman"/>
                <w:b/>
                <w:sz w:val="24"/>
                <w:szCs w:val="24"/>
              </w:rPr>
              <w:t>подписью</w:t>
            </w:r>
          </w:p>
        </w:tc>
        <w:tc>
          <w:tcPr>
            <w:tcW w:w="1105" w:type="dxa"/>
            <w:gridSpan w:val="2"/>
            <w:shd w:val="clear" w:color="auto" w:fill="auto"/>
            <w:vAlign w:val="center"/>
          </w:tcPr>
          <w:p w:rsidR="00580612" w:rsidRPr="00737209" w:rsidRDefault="00580612" w:rsidP="00737209">
            <w:pPr>
              <w:tabs>
                <w:tab w:val="left" w:pos="993"/>
              </w:tabs>
              <w:spacing w:after="0" w:line="240" w:lineRule="auto"/>
              <w:jc w:val="center"/>
              <w:rPr>
                <w:rFonts w:ascii="Times New Roman" w:hAnsi="Times New Roman"/>
                <w:b/>
                <w:sz w:val="24"/>
                <w:szCs w:val="24"/>
              </w:rPr>
            </w:pPr>
            <w:r w:rsidRPr="00737209">
              <w:rPr>
                <w:rFonts w:ascii="Times New Roman" w:hAnsi="Times New Roman"/>
                <w:b/>
                <w:sz w:val="24"/>
                <w:szCs w:val="24"/>
              </w:rPr>
              <w:t>печатью</w:t>
            </w:r>
          </w:p>
        </w:tc>
        <w:tc>
          <w:tcPr>
            <w:tcW w:w="1276" w:type="dxa"/>
            <w:vMerge/>
            <w:shd w:val="clear" w:color="auto" w:fill="auto"/>
            <w:vAlign w:val="center"/>
          </w:tcPr>
          <w:p w:rsidR="00580612" w:rsidRPr="00737209" w:rsidRDefault="00580612" w:rsidP="00737209">
            <w:pPr>
              <w:tabs>
                <w:tab w:val="left" w:pos="993"/>
              </w:tabs>
              <w:spacing w:after="0" w:line="240" w:lineRule="auto"/>
              <w:jc w:val="both"/>
              <w:rPr>
                <w:rFonts w:ascii="Times New Roman" w:hAnsi="Times New Roman"/>
                <w:sz w:val="24"/>
                <w:szCs w:val="24"/>
              </w:rPr>
            </w:pPr>
          </w:p>
        </w:tc>
      </w:tr>
      <w:tr w:rsidR="00580612" w:rsidRPr="00737209" w:rsidTr="00DC02B8">
        <w:tc>
          <w:tcPr>
            <w:tcW w:w="2807" w:type="dxa"/>
            <w:shd w:val="clear" w:color="auto" w:fill="auto"/>
          </w:tcPr>
          <w:p w:rsidR="00580612" w:rsidRPr="00737209" w:rsidRDefault="00580612" w:rsidP="00737209">
            <w:pPr>
              <w:tabs>
                <w:tab w:val="left" w:pos="993"/>
              </w:tabs>
              <w:spacing w:after="0" w:line="240" w:lineRule="auto"/>
              <w:jc w:val="both"/>
              <w:rPr>
                <w:rFonts w:ascii="Times New Roman" w:hAnsi="Times New Roman"/>
                <w:sz w:val="24"/>
                <w:szCs w:val="24"/>
              </w:rPr>
            </w:pPr>
            <w:r w:rsidRPr="00737209">
              <w:rPr>
                <w:rFonts w:ascii="Times New Roman" w:hAnsi="Times New Roman"/>
                <w:sz w:val="24"/>
                <w:szCs w:val="24"/>
              </w:rPr>
              <w:t xml:space="preserve">Дополнения </w:t>
            </w:r>
            <w:r w:rsidRPr="00737209">
              <w:rPr>
                <w:rFonts w:ascii="Times New Roman" w:hAnsi="Times New Roman"/>
                <w:bCs/>
                <w:sz w:val="24"/>
                <w:szCs w:val="24"/>
              </w:rPr>
              <w:t>к тендерным заявкам по замечаниям тендерной комиссии</w:t>
            </w:r>
          </w:p>
        </w:tc>
        <w:tc>
          <w:tcPr>
            <w:tcW w:w="992" w:type="dxa"/>
            <w:shd w:val="clear" w:color="auto" w:fill="auto"/>
            <w:vAlign w:val="center"/>
          </w:tcPr>
          <w:p w:rsidR="00580612" w:rsidRPr="00737209" w:rsidRDefault="00580612"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rPr>
              <w:t>1</w:t>
            </w:r>
          </w:p>
        </w:tc>
        <w:tc>
          <w:tcPr>
            <w:tcW w:w="1134" w:type="dxa"/>
            <w:shd w:val="clear" w:color="auto" w:fill="auto"/>
            <w:vAlign w:val="center"/>
          </w:tcPr>
          <w:p w:rsidR="00580612" w:rsidRPr="00737209" w:rsidRDefault="00580612"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rPr>
              <w:t>●</w:t>
            </w:r>
          </w:p>
        </w:tc>
        <w:tc>
          <w:tcPr>
            <w:tcW w:w="1276" w:type="dxa"/>
            <w:gridSpan w:val="2"/>
            <w:shd w:val="clear" w:color="auto" w:fill="auto"/>
            <w:vAlign w:val="center"/>
          </w:tcPr>
          <w:p w:rsidR="00580612" w:rsidRPr="00737209" w:rsidRDefault="00580612"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rPr>
              <w:t>●</w:t>
            </w:r>
          </w:p>
        </w:tc>
        <w:tc>
          <w:tcPr>
            <w:tcW w:w="1305" w:type="dxa"/>
            <w:gridSpan w:val="2"/>
            <w:shd w:val="clear" w:color="auto" w:fill="auto"/>
            <w:vAlign w:val="center"/>
          </w:tcPr>
          <w:p w:rsidR="00580612" w:rsidRPr="00737209" w:rsidRDefault="00580612"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rPr>
              <w:t>●</w:t>
            </w:r>
          </w:p>
        </w:tc>
        <w:tc>
          <w:tcPr>
            <w:tcW w:w="1105" w:type="dxa"/>
            <w:gridSpan w:val="2"/>
            <w:shd w:val="clear" w:color="auto" w:fill="auto"/>
            <w:vAlign w:val="center"/>
          </w:tcPr>
          <w:p w:rsidR="00580612" w:rsidRPr="00737209" w:rsidRDefault="00580612"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rPr>
              <w:t>●</w:t>
            </w:r>
          </w:p>
        </w:tc>
        <w:tc>
          <w:tcPr>
            <w:tcW w:w="1276" w:type="dxa"/>
            <w:shd w:val="clear" w:color="auto" w:fill="auto"/>
            <w:vAlign w:val="center"/>
          </w:tcPr>
          <w:p w:rsidR="00580612" w:rsidRPr="00737209" w:rsidRDefault="00C17998"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rPr>
              <w:t>256</w:t>
            </w:r>
            <w:r w:rsidR="00580612" w:rsidRPr="00737209">
              <w:rPr>
                <w:rFonts w:ascii="Times New Roman" w:hAnsi="Times New Roman"/>
                <w:sz w:val="24"/>
                <w:szCs w:val="24"/>
              </w:rPr>
              <w:t>/0</w:t>
            </w:r>
          </w:p>
        </w:tc>
      </w:tr>
      <w:tr w:rsidR="00F12D39" w:rsidRPr="00737209" w:rsidTr="00361194">
        <w:trPr>
          <w:trHeight w:val="70"/>
        </w:trPr>
        <w:tc>
          <w:tcPr>
            <w:tcW w:w="9895" w:type="dxa"/>
            <w:gridSpan w:val="10"/>
            <w:shd w:val="clear" w:color="auto" w:fill="auto"/>
          </w:tcPr>
          <w:p w:rsidR="00F12D39" w:rsidRPr="00737209" w:rsidRDefault="00F12D39" w:rsidP="00737209">
            <w:pPr>
              <w:spacing w:after="0" w:line="240" w:lineRule="auto"/>
              <w:jc w:val="both"/>
              <w:rPr>
                <w:rFonts w:ascii="Times New Roman" w:hAnsi="Times New Roman"/>
                <w:sz w:val="24"/>
                <w:szCs w:val="24"/>
              </w:rPr>
            </w:pPr>
          </w:p>
        </w:tc>
      </w:tr>
      <w:tr w:rsidR="00361194" w:rsidRPr="00737209" w:rsidTr="00361194">
        <w:trPr>
          <w:trHeight w:val="70"/>
        </w:trPr>
        <w:tc>
          <w:tcPr>
            <w:tcW w:w="9895" w:type="dxa"/>
            <w:gridSpan w:val="10"/>
            <w:shd w:val="clear" w:color="auto" w:fill="auto"/>
          </w:tcPr>
          <w:p w:rsidR="00361194" w:rsidRPr="00737209" w:rsidRDefault="00361194" w:rsidP="00737209">
            <w:pPr>
              <w:spacing w:after="0" w:line="240" w:lineRule="auto"/>
              <w:jc w:val="both"/>
              <w:rPr>
                <w:rFonts w:ascii="Times New Roman" w:hAnsi="Times New Roman"/>
                <w:sz w:val="24"/>
                <w:szCs w:val="24"/>
              </w:rPr>
            </w:pPr>
            <w:r w:rsidRPr="00737209">
              <w:rPr>
                <w:rFonts w:ascii="Times New Roman" w:hAnsi="Times New Roman"/>
                <w:sz w:val="24"/>
                <w:szCs w:val="24"/>
              </w:rPr>
              <w:t>2. Содержание:</w:t>
            </w:r>
          </w:p>
        </w:tc>
      </w:tr>
      <w:tr w:rsidR="00F12D39" w:rsidRPr="00737209" w:rsidTr="00361194">
        <w:trPr>
          <w:trHeight w:val="70"/>
        </w:trPr>
        <w:tc>
          <w:tcPr>
            <w:tcW w:w="9895" w:type="dxa"/>
            <w:gridSpan w:val="10"/>
            <w:shd w:val="clear" w:color="auto" w:fill="auto"/>
          </w:tcPr>
          <w:p w:rsidR="00F12D39" w:rsidRPr="00737209" w:rsidRDefault="00F12D39" w:rsidP="00737209">
            <w:pPr>
              <w:spacing w:after="0" w:line="240" w:lineRule="auto"/>
              <w:jc w:val="both"/>
              <w:rPr>
                <w:rFonts w:ascii="Times New Roman" w:hAnsi="Times New Roman"/>
                <w:sz w:val="24"/>
                <w:szCs w:val="24"/>
              </w:rPr>
            </w:pPr>
          </w:p>
        </w:tc>
      </w:tr>
      <w:tr w:rsidR="00170C10" w:rsidRPr="00737209" w:rsidTr="00DC02B8">
        <w:tc>
          <w:tcPr>
            <w:tcW w:w="3799" w:type="dxa"/>
            <w:gridSpan w:val="2"/>
            <w:shd w:val="clear" w:color="auto" w:fill="auto"/>
            <w:vAlign w:val="center"/>
          </w:tcPr>
          <w:p w:rsidR="00170C10" w:rsidRPr="00737209" w:rsidRDefault="00170C10" w:rsidP="00737209">
            <w:pPr>
              <w:spacing w:after="0" w:line="240" w:lineRule="auto"/>
              <w:ind w:firstLine="601"/>
              <w:jc w:val="center"/>
              <w:rPr>
                <w:rFonts w:ascii="Times New Roman" w:hAnsi="Times New Roman"/>
                <w:b/>
                <w:sz w:val="24"/>
                <w:szCs w:val="24"/>
              </w:rPr>
            </w:pPr>
            <w:r w:rsidRPr="00737209">
              <w:rPr>
                <w:rFonts w:ascii="Times New Roman" w:hAnsi="Times New Roman"/>
                <w:b/>
                <w:sz w:val="24"/>
                <w:szCs w:val="24"/>
              </w:rPr>
              <w:t>Наименование документа</w:t>
            </w:r>
          </w:p>
        </w:tc>
        <w:tc>
          <w:tcPr>
            <w:tcW w:w="1722" w:type="dxa"/>
            <w:gridSpan w:val="2"/>
            <w:shd w:val="clear" w:color="auto" w:fill="auto"/>
            <w:vAlign w:val="center"/>
          </w:tcPr>
          <w:p w:rsidR="00170C10" w:rsidRPr="00737209" w:rsidRDefault="00170C10" w:rsidP="00737209">
            <w:pPr>
              <w:tabs>
                <w:tab w:val="left" w:pos="993"/>
              </w:tabs>
              <w:spacing w:after="0" w:line="240" w:lineRule="auto"/>
              <w:jc w:val="center"/>
              <w:rPr>
                <w:rFonts w:ascii="Times New Roman" w:hAnsi="Times New Roman"/>
                <w:b/>
                <w:sz w:val="24"/>
                <w:szCs w:val="24"/>
              </w:rPr>
            </w:pPr>
            <w:r w:rsidRPr="00737209">
              <w:rPr>
                <w:rFonts w:ascii="Times New Roman" w:hAnsi="Times New Roman"/>
                <w:b/>
                <w:sz w:val="24"/>
                <w:szCs w:val="24"/>
              </w:rPr>
              <w:t>оригинал</w:t>
            </w:r>
          </w:p>
        </w:tc>
        <w:tc>
          <w:tcPr>
            <w:tcW w:w="1984" w:type="dxa"/>
            <w:gridSpan w:val="2"/>
            <w:shd w:val="clear" w:color="auto" w:fill="auto"/>
            <w:vAlign w:val="center"/>
          </w:tcPr>
          <w:p w:rsidR="00170C10" w:rsidRPr="00737209" w:rsidRDefault="00170C10" w:rsidP="00737209">
            <w:pPr>
              <w:tabs>
                <w:tab w:val="left" w:pos="993"/>
              </w:tabs>
              <w:spacing w:after="0" w:line="240" w:lineRule="auto"/>
              <w:jc w:val="center"/>
              <w:rPr>
                <w:rFonts w:ascii="Times New Roman" w:hAnsi="Times New Roman"/>
                <w:b/>
                <w:sz w:val="24"/>
                <w:szCs w:val="24"/>
              </w:rPr>
            </w:pPr>
            <w:r w:rsidRPr="00737209">
              <w:rPr>
                <w:rFonts w:ascii="Times New Roman" w:hAnsi="Times New Roman"/>
                <w:b/>
                <w:sz w:val="24"/>
                <w:szCs w:val="24"/>
              </w:rPr>
              <w:t>нотариально –засвидетельство-ванная копия</w:t>
            </w:r>
          </w:p>
        </w:tc>
        <w:tc>
          <w:tcPr>
            <w:tcW w:w="855" w:type="dxa"/>
            <w:gridSpan w:val="2"/>
            <w:shd w:val="clear" w:color="auto" w:fill="auto"/>
            <w:vAlign w:val="center"/>
          </w:tcPr>
          <w:p w:rsidR="00170C10" w:rsidRPr="00737209" w:rsidRDefault="00170C10" w:rsidP="00737209">
            <w:pPr>
              <w:tabs>
                <w:tab w:val="left" w:pos="993"/>
              </w:tabs>
              <w:spacing w:after="0" w:line="240" w:lineRule="auto"/>
              <w:jc w:val="center"/>
              <w:rPr>
                <w:rFonts w:ascii="Times New Roman" w:hAnsi="Times New Roman"/>
                <w:b/>
                <w:sz w:val="24"/>
                <w:szCs w:val="24"/>
              </w:rPr>
            </w:pPr>
            <w:r w:rsidRPr="00737209">
              <w:rPr>
                <w:rFonts w:ascii="Times New Roman" w:hAnsi="Times New Roman"/>
                <w:b/>
                <w:sz w:val="24"/>
                <w:szCs w:val="24"/>
              </w:rPr>
              <w:t>копия</w:t>
            </w:r>
          </w:p>
        </w:tc>
        <w:tc>
          <w:tcPr>
            <w:tcW w:w="1535" w:type="dxa"/>
            <w:gridSpan w:val="2"/>
            <w:shd w:val="clear" w:color="auto" w:fill="auto"/>
            <w:vAlign w:val="center"/>
          </w:tcPr>
          <w:p w:rsidR="00170C10" w:rsidRPr="00737209" w:rsidRDefault="00170C10" w:rsidP="00737209">
            <w:pPr>
              <w:tabs>
                <w:tab w:val="left" w:pos="993"/>
              </w:tabs>
              <w:spacing w:after="0" w:line="240" w:lineRule="auto"/>
              <w:jc w:val="center"/>
              <w:rPr>
                <w:rFonts w:ascii="Times New Roman" w:hAnsi="Times New Roman"/>
                <w:b/>
                <w:sz w:val="24"/>
                <w:szCs w:val="24"/>
              </w:rPr>
            </w:pPr>
            <w:r w:rsidRPr="00737209">
              <w:rPr>
                <w:rFonts w:ascii="Times New Roman" w:hAnsi="Times New Roman"/>
                <w:b/>
                <w:sz w:val="24"/>
                <w:szCs w:val="24"/>
              </w:rPr>
              <w:t>электронный документ</w:t>
            </w:r>
          </w:p>
        </w:tc>
      </w:tr>
      <w:tr w:rsidR="00170C10" w:rsidRPr="00737209" w:rsidTr="00DC02B8">
        <w:tc>
          <w:tcPr>
            <w:tcW w:w="3799" w:type="dxa"/>
            <w:gridSpan w:val="2"/>
            <w:shd w:val="clear" w:color="auto" w:fill="auto"/>
            <w:vAlign w:val="center"/>
          </w:tcPr>
          <w:p w:rsidR="00170C10" w:rsidRPr="00737209" w:rsidRDefault="00EA5646" w:rsidP="00737209">
            <w:pPr>
              <w:spacing w:after="0" w:line="240" w:lineRule="auto"/>
              <w:ind w:firstLine="34"/>
              <w:jc w:val="both"/>
              <w:rPr>
                <w:rFonts w:ascii="Times New Roman" w:eastAsia="Times New Roman" w:hAnsi="Times New Roman"/>
                <w:sz w:val="24"/>
                <w:szCs w:val="24"/>
                <w:lang w:val="kk-KZ" w:eastAsia="ru-RU"/>
              </w:rPr>
            </w:pPr>
            <w:r w:rsidRPr="00737209">
              <w:rPr>
                <w:rFonts w:ascii="Times New Roman" w:eastAsia="Times New Roman" w:hAnsi="Times New Roman"/>
                <w:sz w:val="24"/>
                <w:szCs w:val="24"/>
                <w:lang w:val="kk-KZ" w:eastAsia="ru-RU"/>
              </w:rPr>
              <w:t>Заявка на участие в тендере</w:t>
            </w:r>
          </w:p>
        </w:tc>
        <w:tc>
          <w:tcPr>
            <w:tcW w:w="1722" w:type="dxa"/>
            <w:gridSpan w:val="2"/>
            <w:shd w:val="clear" w:color="auto" w:fill="auto"/>
            <w:vAlign w:val="center"/>
          </w:tcPr>
          <w:p w:rsidR="00170C10" w:rsidRPr="00737209" w:rsidRDefault="00170C10" w:rsidP="00737209">
            <w:pPr>
              <w:tabs>
                <w:tab w:val="left" w:pos="993"/>
              </w:tabs>
              <w:spacing w:after="0" w:line="240" w:lineRule="auto"/>
              <w:jc w:val="center"/>
              <w:rPr>
                <w:rFonts w:ascii="Times New Roman" w:hAnsi="Times New Roman"/>
                <w:sz w:val="24"/>
                <w:szCs w:val="24"/>
              </w:rPr>
            </w:pPr>
            <w:r w:rsidRPr="00737209">
              <w:rPr>
                <w:rFonts w:ascii="Times New Roman" w:eastAsia="Times New Roman" w:hAnsi="Times New Roman"/>
                <w:color w:val="000000"/>
                <w:sz w:val="24"/>
                <w:szCs w:val="24"/>
                <w:lang w:val="en-US"/>
              </w:rPr>
              <w:t>●</w:t>
            </w:r>
          </w:p>
        </w:tc>
        <w:tc>
          <w:tcPr>
            <w:tcW w:w="1984" w:type="dxa"/>
            <w:gridSpan w:val="2"/>
            <w:shd w:val="clear" w:color="auto" w:fill="auto"/>
            <w:vAlign w:val="center"/>
          </w:tcPr>
          <w:p w:rsidR="00170C10" w:rsidRPr="00737209" w:rsidRDefault="00170C10"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70C10" w:rsidRPr="00737209" w:rsidRDefault="00170C10"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70C10" w:rsidRPr="00737209" w:rsidRDefault="00170C10" w:rsidP="00737209">
            <w:pPr>
              <w:tabs>
                <w:tab w:val="left" w:pos="993"/>
              </w:tabs>
              <w:spacing w:after="0" w:line="240" w:lineRule="auto"/>
              <w:jc w:val="center"/>
              <w:rPr>
                <w:rFonts w:ascii="Times New Roman" w:eastAsia="Times New Roman" w:hAnsi="Times New Roman"/>
                <w:color w:val="000000"/>
                <w:sz w:val="24"/>
                <w:szCs w:val="24"/>
              </w:rPr>
            </w:pPr>
          </w:p>
        </w:tc>
      </w:tr>
      <w:tr w:rsidR="00170C10" w:rsidRPr="00737209" w:rsidTr="00DC02B8">
        <w:tc>
          <w:tcPr>
            <w:tcW w:w="3799" w:type="dxa"/>
            <w:gridSpan w:val="2"/>
            <w:shd w:val="clear" w:color="auto" w:fill="auto"/>
            <w:vAlign w:val="center"/>
          </w:tcPr>
          <w:p w:rsidR="00170C10" w:rsidRPr="00737209" w:rsidRDefault="00EA5646" w:rsidP="00737209">
            <w:pPr>
              <w:spacing w:after="0" w:line="240" w:lineRule="auto"/>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rPr>
              <w:t>Техническая спецификация закупаемых услуг</w:t>
            </w:r>
          </w:p>
        </w:tc>
        <w:tc>
          <w:tcPr>
            <w:tcW w:w="1722" w:type="dxa"/>
            <w:gridSpan w:val="2"/>
            <w:shd w:val="clear" w:color="auto" w:fill="auto"/>
            <w:vAlign w:val="center"/>
          </w:tcPr>
          <w:p w:rsidR="00170C10" w:rsidRPr="00737209" w:rsidRDefault="00170C10" w:rsidP="00737209">
            <w:pPr>
              <w:tabs>
                <w:tab w:val="left" w:pos="993"/>
              </w:tabs>
              <w:spacing w:after="0" w:line="240" w:lineRule="auto"/>
              <w:jc w:val="center"/>
              <w:rPr>
                <w:rFonts w:ascii="Times New Roman" w:eastAsia="Times New Roman" w:hAnsi="Times New Roman"/>
                <w:color w:val="000000"/>
                <w:sz w:val="24"/>
                <w:szCs w:val="24"/>
              </w:rPr>
            </w:pPr>
          </w:p>
        </w:tc>
        <w:tc>
          <w:tcPr>
            <w:tcW w:w="1984" w:type="dxa"/>
            <w:gridSpan w:val="2"/>
            <w:shd w:val="clear" w:color="auto" w:fill="auto"/>
            <w:vAlign w:val="center"/>
          </w:tcPr>
          <w:p w:rsidR="00170C10" w:rsidRPr="00737209" w:rsidRDefault="00170C10"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70C10" w:rsidRPr="00737209" w:rsidRDefault="00170C10" w:rsidP="00737209">
            <w:pPr>
              <w:tabs>
                <w:tab w:val="left" w:pos="993"/>
              </w:tabs>
              <w:spacing w:after="0" w:line="240" w:lineRule="auto"/>
              <w:jc w:val="center"/>
              <w:rPr>
                <w:rFonts w:ascii="Times New Roman" w:eastAsia="Times New Roman" w:hAnsi="Times New Roman"/>
                <w:color w:val="000000"/>
                <w:sz w:val="24"/>
                <w:szCs w:val="24"/>
                <w:lang w:val="en-US"/>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170C10" w:rsidRPr="00737209" w:rsidRDefault="00170C10" w:rsidP="00737209">
            <w:pPr>
              <w:tabs>
                <w:tab w:val="left" w:pos="993"/>
              </w:tabs>
              <w:spacing w:after="0" w:line="240" w:lineRule="auto"/>
              <w:jc w:val="center"/>
              <w:rPr>
                <w:rFonts w:ascii="Times New Roman" w:hAnsi="Times New Roman"/>
                <w:sz w:val="24"/>
                <w:szCs w:val="24"/>
              </w:rPr>
            </w:pPr>
          </w:p>
        </w:tc>
      </w:tr>
      <w:tr w:rsidR="0017738F" w:rsidRPr="00737209" w:rsidTr="00DC02B8">
        <w:tc>
          <w:tcPr>
            <w:tcW w:w="3799" w:type="dxa"/>
            <w:gridSpan w:val="2"/>
            <w:shd w:val="clear" w:color="auto" w:fill="auto"/>
            <w:vAlign w:val="center"/>
          </w:tcPr>
          <w:p w:rsidR="0017738F" w:rsidRPr="00737209" w:rsidRDefault="00EA5646"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Сведения о квалификации</w:t>
            </w:r>
          </w:p>
        </w:tc>
        <w:tc>
          <w:tcPr>
            <w:tcW w:w="1722" w:type="dxa"/>
            <w:gridSpan w:val="2"/>
            <w:shd w:val="clear" w:color="auto" w:fill="auto"/>
            <w:vAlign w:val="center"/>
          </w:tcPr>
          <w:p w:rsidR="0017738F" w:rsidRPr="00737209" w:rsidRDefault="0017738F" w:rsidP="00737209">
            <w:pPr>
              <w:tabs>
                <w:tab w:val="left" w:pos="993"/>
              </w:tabs>
              <w:spacing w:after="0" w:line="240" w:lineRule="auto"/>
              <w:jc w:val="center"/>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w:t>
            </w:r>
          </w:p>
        </w:tc>
        <w:tc>
          <w:tcPr>
            <w:tcW w:w="1984" w:type="dxa"/>
            <w:gridSpan w:val="2"/>
            <w:shd w:val="clear" w:color="auto" w:fill="auto"/>
            <w:vAlign w:val="center"/>
          </w:tcPr>
          <w:p w:rsidR="0017738F" w:rsidRPr="00737209" w:rsidRDefault="0017738F"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7738F" w:rsidRPr="00737209" w:rsidRDefault="0017738F" w:rsidP="00737209">
            <w:pPr>
              <w:tabs>
                <w:tab w:val="left" w:pos="993"/>
              </w:tabs>
              <w:spacing w:after="0" w:line="240" w:lineRule="auto"/>
              <w:jc w:val="center"/>
              <w:rPr>
                <w:rFonts w:ascii="Times New Roman" w:eastAsia="Times New Roman" w:hAnsi="Times New Roman"/>
                <w:color w:val="000000"/>
                <w:sz w:val="24"/>
                <w:szCs w:val="24"/>
                <w:lang w:val="en-US"/>
              </w:rPr>
            </w:pPr>
          </w:p>
        </w:tc>
        <w:tc>
          <w:tcPr>
            <w:tcW w:w="1535" w:type="dxa"/>
            <w:gridSpan w:val="2"/>
            <w:shd w:val="clear" w:color="auto" w:fill="auto"/>
            <w:vAlign w:val="center"/>
          </w:tcPr>
          <w:p w:rsidR="0017738F" w:rsidRPr="00737209" w:rsidRDefault="0017738F"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EA5646"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Письмо от 19.03.2021 г. исх.№ 10/21г</w:t>
            </w:r>
          </w:p>
        </w:tc>
        <w:tc>
          <w:tcPr>
            <w:tcW w:w="1722" w:type="dxa"/>
            <w:gridSpan w:val="2"/>
            <w:shd w:val="clear" w:color="auto" w:fill="auto"/>
            <w:vAlign w:val="center"/>
          </w:tcPr>
          <w:p w:rsidR="009B6EBA" w:rsidRPr="00737209" w:rsidRDefault="00895CE6" w:rsidP="00737209">
            <w:pPr>
              <w:tabs>
                <w:tab w:val="left" w:pos="993"/>
              </w:tabs>
              <w:spacing w:after="0" w:line="240" w:lineRule="auto"/>
              <w:jc w:val="center"/>
              <w:rPr>
                <w:rFonts w:ascii="Times New Roman" w:eastAsia="Times New Roman" w:hAnsi="Times New Roman"/>
                <w:sz w:val="24"/>
                <w:szCs w:val="24"/>
                <w:lang w:eastAsia="ru-RU"/>
              </w:rPr>
            </w:pPr>
            <w:r w:rsidRPr="00737209">
              <w:rPr>
                <w:rFonts w:ascii="Times New Roman" w:eastAsia="Times New Roman" w:hAnsi="Times New Roman"/>
                <w:sz w:val="24"/>
                <w:szCs w:val="24"/>
                <w:lang w:val="en-US" w:eastAsia="ru-RU"/>
              </w:rPr>
              <w:t>●</w:t>
            </w: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EA5646"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Письмо от 19.03.2021 г. исх.№ 09/21г</w:t>
            </w:r>
          </w:p>
        </w:tc>
        <w:tc>
          <w:tcPr>
            <w:tcW w:w="1722" w:type="dxa"/>
            <w:gridSpan w:val="2"/>
            <w:shd w:val="clear" w:color="auto" w:fill="auto"/>
            <w:vAlign w:val="center"/>
          </w:tcPr>
          <w:p w:rsidR="009B6EBA" w:rsidRPr="00737209" w:rsidRDefault="00895CE6" w:rsidP="00737209">
            <w:pPr>
              <w:tabs>
                <w:tab w:val="left" w:pos="993"/>
              </w:tabs>
              <w:spacing w:after="0" w:line="240" w:lineRule="auto"/>
              <w:jc w:val="center"/>
              <w:rPr>
                <w:rFonts w:ascii="Times New Roman" w:eastAsia="Times New Roman" w:hAnsi="Times New Roman"/>
                <w:sz w:val="24"/>
                <w:szCs w:val="24"/>
                <w:lang w:eastAsia="ru-RU"/>
              </w:rPr>
            </w:pPr>
            <w:r w:rsidRPr="00737209">
              <w:rPr>
                <w:rFonts w:ascii="Times New Roman" w:eastAsia="Times New Roman" w:hAnsi="Times New Roman"/>
                <w:sz w:val="24"/>
                <w:szCs w:val="24"/>
                <w:lang w:val="en-US" w:eastAsia="ru-RU"/>
              </w:rPr>
              <w:t>●</w:t>
            </w: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EA5646"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Договор аренды № 01/1-21 от 05.01.2021 г.</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EA564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EA5646"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сведет. рег. Авто</w:t>
            </w:r>
            <w:r w:rsidR="00895CE6" w:rsidRPr="00737209">
              <w:rPr>
                <w:rFonts w:ascii="Times New Roman" w:eastAsia="Times New Roman" w:hAnsi="Times New Roman"/>
                <w:sz w:val="24"/>
                <w:szCs w:val="24"/>
                <w:lang w:eastAsia="ru-RU"/>
              </w:rPr>
              <w:t xml:space="preserve"> </w:t>
            </w:r>
            <w:r w:rsidR="00895CE6" w:rsidRPr="00737209">
              <w:rPr>
                <w:rFonts w:ascii="Times New Roman" w:eastAsia="Times New Roman" w:hAnsi="Times New Roman"/>
                <w:sz w:val="24"/>
                <w:szCs w:val="24"/>
                <w:lang w:val="en-US" w:eastAsia="ru-RU"/>
              </w:rPr>
              <w:t>Lada</w:t>
            </w:r>
            <w:r w:rsidR="00895CE6" w:rsidRPr="00737209">
              <w:rPr>
                <w:rFonts w:ascii="Times New Roman" w:eastAsia="Times New Roman" w:hAnsi="Times New Roman"/>
                <w:sz w:val="24"/>
                <w:szCs w:val="24"/>
                <w:lang w:eastAsia="ru-RU"/>
              </w:rPr>
              <w:t xml:space="preserve"> </w:t>
            </w:r>
            <w:r w:rsidR="00895CE6" w:rsidRPr="00737209">
              <w:rPr>
                <w:rFonts w:ascii="Times New Roman" w:eastAsia="Times New Roman" w:hAnsi="Times New Roman"/>
                <w:sz w:val="24"/>
                <w:szCs w:val="24"/>
                <w:lang w:val="en-US" w:eastAsia="ru-RU"/>
              </w:rPr>
              <w:t>Xray</w:t>
            </w:r>
            <w:r w:rsidR="00895CE6" w:rsidRPr="00737209">
              <w:rPr>
                <w:rFonts w:ascii="Times New Roman" w:eastAsia="Times New Roman" w:hAnsi="Times New Roman"/>
                <w:sz w:val="24"/>
                <w:szCs w:val="24"/>
                <w:lang w:eastAsia="ru-RU"/>
              </w:rPr>
              <w:t xml:space="preserve"> на 2 лист</w:t>
            </w:r>
            <w:r w:rsidRPr="00737209">
              <w:rPr>
                <w:rFonts w:ascii="Times New Roman" w:eastAsia="Times New Roman" w:hAnsi="Times New Roman"/>
                <w:sz w:val="24"/>
                <w:szCs w:val="24"/>
                <w:lang w:eastAsia="ru-RU"/>
              </w:rPr>
              <w:t>.</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D5134C"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EA5646"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Решение единственного участника</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D5134C"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85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D5134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Приказ о назначении директора №1 от 05.01.2021 г.</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D5134C"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85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D5134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Договор № 06/17 На оказание услуг охраны</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D5134C"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85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D5134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Акт выполненных работ № 14 от 31.03.2017</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D5134C"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85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D5134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Акт выполненных работ № 62 от 31.12.2017</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D5134C"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85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D5134C" w:rsidRPr="00737209" w:rsidTr="00DC02B8">
        <w:tc>
          <w:tcPr>
            <w:tcW w:w="3799" w:type="dxa"/>
            <w:gridSpan w:val="2"/>
            <w:shd w:val="clear" w:color="auto" w:fill="auto"/>
            <w:vAlign w:val="center"/>
          </w:tcPr>
          <w:p w:rsidR="00D5134C" w:rsidRPr="00737209" w:rsidRDefault="00D5134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Акт выполненных работ № 3 от 31.01.2018</w:t>
            </w:r>
          </w:p>
        </w:tc>
        <w:tc>
          <w:tcPr>
            <w:tcW w:w="1722" w:type="dxa"/>
            <w:gridSpan w:val="2"/>
            <w:shd w:val="clear" w:color="auto" w:fill="auto"/>
            <w:vAlign w:val="center"/>
          </w:tcPr>
          <w:p w:rsidR="00D5134C" w:rsidRPr="00737209" w:rsidRDefault="00D5134C"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D5134C" w:rsidRPr="00737209" w:rsidRDefault="000F3832"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855" w:type="dxa"/>
            <w:gridSpan w:val="2"/>
            <w:shd w:val="clear" w:color="auto" w:fill="auto"/>
            <w:vAlign w:val="center"/>
          </w:tcPr>
          <w:p w:rsidR="00D5134C" w:rsidRPr="00737209" w:rsidRDefault="00D5134C"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D5134C" w:rsidRPr="00737209" w:rsidRDefault="00D5134C" w:rsidP="00737209">
            <w:pPr>
              <w:tabs>
                <w:tab w:val="left" w:pos="993"/>
              </w:tabs>
              <w:spacing w:after="0" w:line="240" w:lineRule="auto"/>
              <w:jc w:val="center"/>
              <w:rPr>
                <w:rFonts w:ascii="Times New Roman" w:hAnsi="Times New Roman"/>
                <w:sz w:val="24"/>
                <w:szCs w:val="24"/>
              </w:rPr>
            </w:pPr>
          </w:p>
        </w:tc>
      </w:tr>
      <w:tr w:rsidR="00D5134C" w:rsidRPr="00737209" w:rsidTr="00DC02B8">
        <w:tc>
          <w:tcPr>
            <w:tcW w:w="3799" w:type="dxa"/>
            <w:gridSpan w:val="2"/>
            <w:shd w:val="clear" w:color="auto" w:fill="auto"/>
            <w:vAlign w:val="center"/>
          </w:tcPr>
          <w:p w:rsidR="00D5134C" w:rsidRPr="00737209" w:rsidRDefault="00D5134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Акт выполненных работ № 97 от 31.</w:t>
            </w:r>
            <w:r w:rsidR="002C084F" w:rsidRPr="00737209">
              <w:rPr>
                <w:rFonts w:ascii="Times New Roman" w:eastAsia="Times New Roman" w:hAnsi="Times New Roman"/>
                <w:sz w:val="24"/>
                <w:szCs w:val="24"/>
                <w:lang w:eastAsia="ru-RU"/>
              </w:rPr>
              <w:t>12</w:t>
            </w:r>
            <w:r w:rsidRPr="00737209">
              <w:rPr>
                <w:rFonts w:ascii="Times New Roman" w:eastAsia="Times New Roman" w:hAnsi="Times New Roman"/>
                <w:sz w:val="24"/>
                <w:szCs w:val="24"/>
                <w:lang w:eastAsia="ru-RU"/>
              </w:rPr>
              <w:t>.2018</w:t>
            </w:r>
          </w:p>
        </w:tc>
        <w:tc>
          <w:tcPr>
            <w:tcW w:w="1722" w:type="dxa"/>
            <w:gridSpan w:val="2"/>
            <w:shd w:val="clear" w:color="auto" w:fill="auto"/>
            <w:vAlign w:val="center"/>
          </w:tcPr>
          <w:p w:rsidR="00D5134C" w:rsidRPr="00737209" w:rsidRDefault="00D5134C"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D5134C" w:rsidRPr="00737209" w:rsidRDefault="000F3832"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855" w:type="dxa"/>
            <w:gridSpan w:val="2"/>
            <w:shd w:val="clear" w:color="auto" w:fill="auto"/>
            <w:vAlign w:val="center"/>
          </w:tcPr>
          <w:p w:rsidR="00D5134C" w:rsidRPr="00737209" w:rsidRDefault="00D5134C"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D5134C" w:rsidRPr="00737209" w:rsidRDefault="00D5134C" w:rsidP="00737209">
            <w:pPr>
              <w:tabs>
                <w:tab w:val="left" w:pos="993"/>
              </w:tabs>
              <w:spacing w:after="0" w:line="240" w:lineRule="auto"/>
              <w:jc w:val="center"/>
              <w:rPr>
                <w:rFonts w:ascii="Times New Roman" w:hAnsi="Times New Roman"/>
                <w:sz w:val="24"/>
                <w:szCs w:val="24"/>
              </w:rPr>
            </w:pPr>
          </w:p>
        </w:tc>
      </w:tr>
      <w:tr w:rsidR="002C084F" w:rsidRPr="00737209" w:rsidTr="00DC02B8">
        <w:tc>
          <w:tcPr>
            <w:tcW w:w="3799" w:type="dxa"/>
            <w:gridSpan w:val="2"/>
            <w:shd w:val="clear" w:color="auto" w:fill="auto"/>
            <w:vAlign w:val="center"/>
          </w:tcPr>
          <w:p w:rsidR="002C084F" w:rsidRPr="00737209" w:rsidRDefault="002C084F"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Акт выполненных работ № 3 от 31.01.2019</w:t>
            </w:r>
          </w:p>
        </w:tc>
        <w:tc>
          <w:tcPr>
            <w:tcW w:w="1722" w:type="dxa"/>
            <w:gridSpan w:val="2"/>
            <w:shd w:val="clear" w:color="auto" w:fill="auto"/>
            <w:vAlign w:val="center"/>
          </w:tcPr>
          <w:p w:rsidR="002C084F" w:rsidRPr="00737209" w:rsidRDefault="002C084F"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2C084F" w:rsidRPr="00737209" w:rsidRDefault="000F3832"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855" w:type="dxa"/>
            <w:gridSpan w:val="2"/>
            <w:shd w:val="clear" w:color="auto" w:fill="auto"/>
            <w:vAlign w:val="center"/>
          </w:tcPr>
          <w:p w:rsidR="002C084F" w:rsidRPr="00737209" w:rsidRDefault="002C084F"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2C084F" w:rsidRPr="00737209" w:rsidRDefault="002C084F"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D5134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Акт выполненных работ № 109 от 31.10.2019</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0F3832"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85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D5134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Акт выполненных работ № 8 от 31.01.2020</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0F3832"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85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D5134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Акт выполненных работ № 124 от 31.12.2020</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0F3832"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85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6B6619"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Копия документа на автомобиль </w:t>
            </w:r>
            <w:r w:rsidRPr="00737209">
              <w:rPr>
                <w:rFonts w:ascii="Times New Roman" w:eastAsia="Times New Roman" w:hAnsi="Times New Roman"/>
                <w:sz w:val="24"/>
                <w:szCs w:val="24"/>
                <w:lang w:val="en-US" w:eastAsia="ru-RU"/>
              </w:rPr>
              <w:t>Lada</w:t>
            </w:r>
            <w:r w:rsidRPr="00737209">
              <w:rPr>
                <w:rFonts w:ascii="Times New Roman" w:eastAsia="Times New Roman" w:hAnsi="Times New Roman"/>
                <w:sz w:val="24"/>
                <w:szCs w:val="24"/>
                <w:lang w:eastAsia="ru-RU"/>
              </w:rPr>
              <w:t xml:space="preserve">-21214 </w:t>
            </w:r>
            <w:r w:rsidRPr="00737209">
              <w:rPr>
                <w:rFonts w:ascii="Times New Roman" w:eastAsia="Times New Roman" w:hAnsi="Times New Roman"/>
                <w:sz w:val="24"/>
                <w:szCs w:val="24"/>
                <w:lang w:val="en-US" w:eastAsia="ru-RU"/>
              </w:rPr>
              <w:t>c</w:t>
            </w:r>
            <w:r w:rsidRPr="00737209">
              <w:rPr>
                <w:rFonts w:ascii="Times New Roman" w:eastAsia="Times New Roman" w:hAnsi="Times New Roman"/>
                <w:sz w:val="24"/>
                <w:szCs w:val="24"/>
                <w:lang w:eastAsia="ru-RU"/>
              </w:rPr>
              <w:t xml:space="preserve"> фотографиями самого авто на 4 листах</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6B661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6B6619"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Штатное расписание</w:t>
            </w:r>
          </w:p>
        </w:tc>
        <w:tc>
          <w:tcPr>
            <w:tcW w:w="1722" w:type="dxa"/>
            <w:gridSpan w:val="2"/>
            <w:shd w:val="clear" w:color="auto" w:fill="auto"/>
            <w:vAlign w:val="center"/>
          </w:tcPr>
          <w:p w:rsidR="009B6EBA" w:rsidRPr="00737209" w:rsidRDefault="006B6619" w:rsidP="00737209">
            <w:pPr>
              <w:tabs>
                <w:tab w:val="left" w:pos="993"/>
              </w:tabs>
              <w:spacing w:after="0" w:line="240" w:lineRule="auto"/>
              <w:jc w:val="center"/>
              <w:rPr>
                <w:rFonts w:ascii="Times New Roman" w:eastAsia="Times New Roman" w:hAnsi="Times New Roman"/>
                <w:sz w:val="24"/>
                <w:szCs w:val="24"/>
                <w:lang w:eastAsia="ru-RU"/>
              </w:rPr>
            </w:pPr>
            <w:r w:rsidRPr="00737209">
              <w:rPr>
                <w:rFonts w:ascii="Times New Roman" w:eastAsia="Times New Roman" w:hAnsi="Times New Roman"/>
                <w:sz w:val="24"/>
                <w:szCs w:val="24"/>
                <w:lang w:val="en-US" w:eastAsia="ru-RU"/>
              </w:rPr>
              <w:t>●</w:t>
            </w: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6B6619"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w:t>
            </w:r>
            <w:r w:rsidR="00896E59">
              <w:rPr>
                <w:rFonts w:ascii="Times New Roman" w:eastAsia="Times New Roman" w:hAnsi="Times New Roman"/>
                <w:sz w:val="24"/>
                <w:szCs w:val="24"/>
                <w:lang w:eastAsia="ru-RU"/>
              </w:rPr>
              <w:t xml:space="preserve">довой договор от 25.01.2021 г. </w:t>
            </w:r>
            <w:r w:rsidRPr="00737209">
              <w:rPr>
                <w:rFonts w:ascii="Times New Roman" w:eastAsia="Times New Roman" w:hAnsi="Times New Roman"/>
                <w:sz w:val="24"/>
                <w:szCs w:val="24"/>
                <w:lang w:eastAsia="ru-RU"/>
              </w:rPr>
              <w:t xml:space="preserve"> Жазыбаев Кадырхан Серикканович</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6B661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6B6619"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личности Жазыбаев К.С.</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6B661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C865E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w:t>
            </w:r>
            <w:r w:rsidR="00875380">
              <w:rPr>
                <w:rFonts w:ascii="Times New Roman" w:eastAsia="Times New Roman" w:hAnsi="Times New Roman"/>
                <w:sz w:val="24"/>
                <w:szCs w:val="24"/>
                <w:lang w:eastAsia="ru-RU"/>
              </w:rPr>
              <w:t>е</w:t>
            </w:r>
            <w:r w:rsidR="006B6619" w:rsidRPr="00737209">
              <w:rPr>
                <w:rFonts w:ascii="Times New Roman" w:eastAsia="Times New Roman" w:hAnsi="Times New Roman"/>
                <w:sz w:val="24"/>
                <w:szCs w:val="24"/>
                <w:lang w:eastAsia="ru-RU"/>
              </w:rPr>
              <w:t>судимости Жазыбаев Кадырхан Сери</w:t>
            </w:r>
            <w:r w:rsidR="00983383" w:rsidRPr="00737209">
              <w:rPr>
                <w:rFonts w:ascii="Times New Roman" w:eastAsia="Times New Roman" w:hAnsi="Times New Roman"/>
                <w:sz w:val="24"/>
                <w:szCs w:val="24"/>
                <w:lang w:eastAsia="ru-RU"/>
              </w:rPr>
              <w:t>к</w:t>
            </w:r>
            <w:r w:rsidR="006B6619" w:rsidRPr="00737209">
              <w:rPr>
                <w:rFonts w:ascii="Times New Roman" w:eastAsia="Times New Roman" w:hAnsi="Times New Roman"/>
                <w:sz w:val="24"/>
                <w:szCs w:val="24"/>
                <w:lang w:eastAsia="ru-RU"/>
              </w:rPr>
              <w:t>к</w:t>
            </w:r>
            <w:r w:rsidR="00983383" w:rsidRPr="00737209">
              <w:rPr>
                <w:rFonts w:ascii="Times New Roman" w:eastAsia="Times New Roman" w:hAnsi="Times New Roman"/>
                <w:sz w:val="24"/>
                <w:szCs w:val="24"/>
                <w:lang w:eastAsia="ru-RU"/>
              </w:rPr>
              <w:t>ан</w:t>
            </w:r>
            <w:r w:rsidR="006B6619" w:rsidRPr="00737209">
              <w:rPr>
                <w:rFonts w:ascii="Times New Roman" w:eastAsia="Times New Roman" w:hAnsi="Times New Roman"/>
                <w:sz w:val="24"/>
                <w:szCs w:val="24"/>
                <w:lang w:eastAsia="ru-RU"/>
              </w:rPr>
              <w:t>ович выд</w:t>
            </w:r>
            <w:r w:rsidR="00ED4DE8">
              <w:rPr>
                <w:rFonts w:ascii="Times New Roman" w:eastAsia="Times New Roman" w:hAnsi="Times New Roman"/>
                <w:sz w:val="24"/>
                <w:szCs w:val="24"/>
                <w:lang w:eastAsia="ru-RU"/>
              </w:rPr>
              <w:t>ан</w:t>
            </w:r>
            <w:r w:rsidR="008D4C98">
              <w:rPr>
                <w:rFonts w:ascii="Times New Roman" w:eastAsia="Times New Roman" w:hAnsi="Times New Roman"/>
                <w:sz w:val="24"/>
                <w:szCs w:val="24"/>
                <w:lang w:eastAsia="ru-RU"/>
              </w:rPr>
              <w:t>а</w:t>
            </w:r>
            <w:r w:rsidR="006B6619" w:rsidRPr="00737209">
              <w:rPr>
                <w:rFonts w:ascii="Times New Roman" w:eastAsia="Times New Roman" w:hAnsi="Times New Roman"/>
                <w:sz w:val="24"/>
                <w:szCs w:val="24"/>
                <w:lang w:eastAsia="ru-RU"/>
              </w:rPr>
              <w:t xml:space="preserve"> 05.03.2021 г.</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9B6EBA" w:rsidRPr="00737209" w:rsidRDefault="00983383"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9B6EBA" w:rsidRPr="00737209" w:rsidTr="00DC02B8">
        <w:tc>
          <w:tcPr>
            <w:tcW w:w="3799" w:type="dxa"/>
            <w:gridSpan w:val="2"/>
            <w:shd w:val="clear" w:color="auto" w:fill="auto"/>
            <w:vAlign w:val="center"/>
          </w:tcPr>
          <w:p w:rsidR="009B6EBA" w:rsidRPr="00737209" w:rsidRDefault="006A2A6A"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Справка с Псих.</w:t>
            </w:r>
            <w:r w:rsidR="00A5423E">
              <w:rPr>
                <w:rFonts w:ascii="Times New Roman" w:eastAsia="Times New Roman" w:hAnsi="Times New Roman"/>
                <w:sz w:val="24"/>
                <w:szCs w:val="24"/>
                <w:lang w:eastAsia="ru-RU"/>
              </w:rPr>
              <w:t xml:space="preserve"> диспансера н</w:t>
            </w:r>
            <w:r w:rsidR="00ED4DE8">
              <w:rPr>
                <w:rFonts w:ascii="Times New Roman" w:eastAsia="Times New Roman" w:hAnsi="Times New Roman"/>
                <w:sz w:val="24"/>
                <w:szCs w:val="24"/>
                <w:lang w:eastAsia="ru-RU"/>
              </w:rPr>
              <w:t xml:space="preserve">а </w:t>
            </w:r>
            <w:r w:rsidRPr="00737209">
              <w:rPr>
                <w:rFonts w:ascii="Times New Roman" w:eastAsia="Times New Roman" w:hAnsi="Times New Roman"/>
                <w:sz w:val="24"/>
                <w:szCs w:val="24"/>
                <w:lang w:eastAsia="ru-RU"/>
              </w:rPr>
              <w:t>учете не состоит Жазыбаев Кадырхан Серик</w:t>
            </w:r>
            <w:r w:rsidR="00D349CE" w:rsidRPr="00737209">
              <w:rPr>
                <w:rFonts w:ascii="Times New Roman" w:eastAsia="Times New Roman" w:hAnsi="Times New Roman"/>
                <w:sz w:val="24"/>
                <w:szCs w:val="24"/>
                <w:lang w:eastAsia="ru-RU"/>
              </w:rPr>
              <w:t>к</w:t>
            </w:r>
            <w:r w:rsidR="00983383" w:rsidRPr="00737209">
              <w:rPr>
                <w:rFonts w:ascii="Times New Roman" w:eastAsia="Times New Roman" w:hAnsi="Times New Roman"/>
                <w:sz w:val="24"/>
                <w:szCs w:val="24"/>
                <w:lang w:eastAsia="ru-RU"/>
              </w:rPr>
              <w:t>ан</w:t>
            </w:r>
            <w:r w:rsidR="008D4C98">
              <w:rPr>
                <w:rFonts w:ascii="Times New Roman" w:eastAsia="Times New Roman" w:hAnsi="Times New Roman"/>
                <w:sz w:val="24"/>
                <w:szCs w:val="24"/>
                <w:lang w:eastAsia="ru-RU"/>
              </w:rPr>
              <w:t>ович выдана</w:t>
            </w:r>
            <w:r w:rsidRPr="00737209">
              <w:rPr>
                <w:rFonts w:ascii="Times New Roman" w:eastAsia="Times New Roman" w:hAnsi="Times New Roman"/>
                <w:sz w:val="24"/>
                <w:szCs w:val="24"/>
                <w:lang w:eastAsia="ru-RU"/>
              </w:rPr>
              <w:t xml:space="preserve"> 05.03.2021 г.</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9B6EBA" w:rsidRPr="00737209" w:rsidRDefault="00983383"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9B6EBA" w:rsidRPr="00737209" w:rsidTr="00DC02B8">
        <w:tc>
          <w:tcPr>
            <w:tcW w:w="3799" w:type="dxa"/>
            <w:gridSpan w:val="2"/>
            <w:shd w:val="clear" w:color="auto" w:fill="auto"/>
            <w:vAlign w:val="center"/>
          </w:tcPr>
          <w:p w:rsidR="009B6EBA" w:rsidRPr="00737209" w:rsidRDefault="006A2A6A"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Справка с Нар</w:t>
            </w:r>
            <w:r w:rsidR="00875380">
              <w:rPr>
                <w:rFonts w:ascii="Times New Roman" w:eastAsia="Times New Roman" w:hAnsi="Times New Roman"/>
                <w:sz w:val="24"/>
                <w:szCs w:val="24"/>
                <w:lang w:eastAsia="ru-RU"/>
              </w:rPr>
              <w:t>кологического</w:t>
            </w:r>
            <w:r w:rsidR="00A5423E">
              <w:rPr>
                <w:rFonts w:ascii="Times New Roman" w:eastAsia="Times New Roman" w:hAnsi="Times New Roman"/>
                <w:sz w:val="24"/>
                <w:szCs w:val="24"/>
                <w:lang w:eastAsia="ru-RU"/>
              </w:rPr>
              <w:t xml:space="preserve"> Диспансера н</w:t>
            </w:r>
            <w:r w:rsidR="00ED4DE8">
              <w:rPr>
                <w:rFonts w:ascii="Times New Roman" w:eastAsia="Times New Roman" w:hAnsi="Times New Roman"/>
                <w:sz w:val="24"/>
                <w:szCs w:val="24"/>
                <w:lang w:eastAsia="ru-RU"/>
              </w:rPr>
              <w:t>а учете не</w:t>
            </w:r>
            <w:r w:rsidR="00983383" w:rsidRPr="00737209">
              <w:rPr>
                <w:rFonts w:ascii="Times New Roman" w:eastAsia="Times New Roman" w:hAnsi="Times New Roman"/>
                <w:sz w:val="24"/>
                <w:szCs w:val="24"/>
                <w:lang w:eastAsia="ru-RU"/>
              </w:rPr>
              <w:t xml:space="preserve"> состоит Жазыаев Кадырхан Серикканович</w:t>
            </w:r>
            <w:r w:rsidR="008D4C98">
              <w:rPr>
                <w:rFonts w:ascii="Times New Roman" w:eastAsia="Times New Roman" w:hAnsi="Times New Roman"/>
                <w:sz w:val="24"/>
                <w:szCs w:val="24"/>
                <w:lang w:eastAsia="ru-RU"/>
              </w:rPr>
              <w:t xml:space="preserve"> выдана</w:t>
            </w:r>
            <w:r w:rsidRPr="00737209">
              <w:rPr>
                <w:rFonts w:ascii="Times New Roman" w:eastAsia="Times New Roman" w:hAnsi="Times New Roman"/>
                <w:sz w:val="24"/>
                <w:szCs w:val="24"/>
                <w:lang w:eastAsia="ru-RU"/>
              </w:rPr>
              <w:t xml:space="preserve"> 05.03.2021 г.</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9B6EBA" w:rsidRPr="00737209" w:rsidRDefault="00983383"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9B6EBA" w:rsidRPr="00737209" w:rsidTr="00DC02B8">
        <w:tc>
          <w:tcPr>
            <w:tcW w:w="3799" w:type="dxa"/>
            <w:gridSpan w:val="2"/>
            <w:shd w:val="clear" w:color="auto" w:fill="auto"/>
            <w:vAlign w:val="center"/>
          </w:tcPr>
          <w:p w:rsidR="009B6EBA" w:rsidRPr="00737209" w:rsidRDefault="00875380"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983383" w:rsidRPr="00737209">
              <w:rPr>
                <w:rFonts w:ascii="Times New Roman" w:eastAsia="Times New Roman" w:hAnsi="Times New Roman"/>
                <w:sz w:val="24"/>
                <w:szCs w:val="24"/>
                <w:lang w:eastAsia="ru-RU"/>
              </w:rPr>
              <w:t>стиче</w:t>
            </w:r>
            <w:r>
              <w:rPr>
                <w:rFonts w:ascii="Times New Roman" w:eastAsia="Times New Roman" w:hAnsi="Times New Roman"/>
                <w:sz w:val="24"/>
                <w:szCs w:val="24"/>
                <w:lang w:eastAsia="ru-RU"/>
              </w:rPr>
              <w:t>с</w:t>
            </w:r>
            <w:r w:rsidR="00983383" w:rsidRPr="00737209">
              <w:rPr>
                <w:rFonts w:ascii="Times New Roman" w:eastAsia="Times New Roman" w:hAnsi="Times New Roman"/>
                <w:sz w:val="24"/>
                <w:szCs w:val="24"/>
                <w:lang w:eastAsia="ru-RU"/>
              </w:rPr>
              <w:t>кой подготовке» Жазбаев Кадырхан Серик</w:t>
            </w:r>
            <w:r w:rsidR="00D349CE" w:rsidRPr="00737209">
              <w:rPr>
                <w:rFonts w:ascii="Times New Roman" w:eastAsia="Times New Roman" w:hAnsi="Times New Roman"/>
                <w:sz w:val="24"/>
                <w:szCs w:val="24"/>
                <w:lang w:eastAsia="ru-RU"/>
              </w:rPr>
              <w:t>к</w:t>
            </w:r>
            <w:r w:rsidR="006F4583">
              <w:rPr>
                <w:rFonts w:ascii="Times New Roman" w:eastAsia="Times New Roman" w:hAnsi="Times New Roman"/>
                <w:sz w:val="24"/>
                <w:szCs w:val="24"/>
                <w:lang w:eastAsia="ru-RU"/>
              </w:rPr>
              <w:t>анович выдан</w:t>
            </w:r>
            <w:r w:rsidR="00983383"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983383"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983383"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Свидетельство № 4272 </w:t>
            </w:r>
            <w:r w:rsidR="00D349CE" w:rsidRPr="00737209">
              <w:rPr>
                <w:rFonts w:ascii="Times New Roman" w:eastAsia="Times New Roman" w:hAnsi="Times New Roman"/>
                <w:sz w:val="24"/>
                <w:szCs w:val="24"/>
                <w:lang w:eastAsia="ru-RU"/>
              </w:rPr>
              <w:t xml:space="preserve">Жазбаев Кадырхан Серикканович </w:t>
            </w:r>
            <w:r w:rsidRPr="00737209">
              <w:rPr>
                <w:rFonts w:ascii="Times New Roman" w:eastAsia="Times New Roman" w:hAnsi="Times New Roman"/>
                <w:sz w:val="24"/>
                <w:szCs w:val="24"/>
                <w:lang w:eastAsia="ru-RU"/>
              </w:rPr>
              <w:t>О</w:t>
            </w:r>
            <w:r w:rsidR="00EF1E21" w:rsidRPr="00737209">
              <w:rPr>
                <w:rFonts w:ascii="Times New Roman" w:eastAsia="Times New Roman" w:hAnsi="Times New Roman"/>
                <w:sz w:val="24"/>
                <w:szCs w:val="24"/>
                <w:lang w:eastAsia="ru-RU"/>
              </w:rPr>
              <w:t>хранник выдан от 16.02.2021</w:t>
            </w:r>
            <w:r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EF1E21"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личности Пирназаров Бахытжан Тахирович</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EF1E21"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6633 Охранн</w:t>
            </w:r>
            <w:r w:rsidR="00D349CE" w:rsidRPr="00737209">
              <w:rPr>
                <w:rFonts w:ascii="Times New Roman" w:eastAsia="Times New Roman" w:hAnsi="Times New Roman"/>
                <w:sz w:val="24"/>
                <w:szCs w:val="24"/>
                <w:lang w:eastAsia="ru-RU"/>
              </w:rPr>
              <w:t>ик Пирназаров Бахытжан Тахирович</w:t>
            </w:r>
            <w:r w:rsidR="006F4583">
              <w:rPr>
                <w:rFonts w:ascii="Times New Roman" w:eastAsia="Times New Roman" w:hAnsi="Times New Roman"/>
                <w:sz w:val="24"/>
                <w:szCs w:val="24"/>
                <w:lang w:eastAsia="ru-RU"/>
              </w:rPr>
              <w:t xml:space="preserve"> выдан</w:t>
            </w:r>
            <w:r w:rsidRPr="00737209">
              <w:rPr>
                <w:rFonts w:ascii="Times New Roman" w:eastAsia="Times New Roman" w:hAnsi="Times New Roman"/>
                <w:sz w:val="24"/>
                <w:szCs w:val="24"/>
                <w:lang w:eastAsia="ru-RU"/>
              </w:rPr>
              <w:t xml:space="preserve"> 11.02.21.</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9B6EBA" w:rsidRPr="00737209" w:rsidTr="00DC02B8">
        <w:tc>
          <w:tcPr>
            <w:tcW w:w="3799" w:type="dxa"/>
            <w:gridSpan w:val="2"/>
            <w:shd w:val="clear" w:color="auto" w:fill="auto"/>
            <w:vAlign w:val="center"/>
          </w:tcPr>
          <w:p w:rsidR="009B6EBA" w:rsidRPr="00737209" w:rsidRDefault="00EF1E21"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1976</w:t>
            </w:r>
            <w:r w:rsidR="00D349CE" w:rsidRPr="00737209">
              <w:rPr>
                <w:rFonts w:ascii="Times New Roman" w:eastAsia="Times New Roman" w:hAnsi="Times New Roman"/>
                <w:sz w:val="24"/>
                <w:szCs w:val="24"/>
                <w:lang w:eastAsia="ru-RU"/>
              </w:rPr>
              <w:t xml:space="preserve"> Охранник Пирназаров Бахытжан Т</w:t>
            </w:r>
            <w:r w:rsidR="00427271" w:rsidRPr="00737209">
              <w:rPr>
                <w:rFonts w:ascii="Times New Roman" w:eastAsia="Times New Roman" w:hAnsi="Times New Roman"/>
                <w:sz w:val="24"/>
                <w:szCs w:val="24"/>
                <w:lang w:eastAsia="ru-RU"/>
              </w:rPr>
              <w:t>ахирович</w:t>
            </w:r>
            <w:r w:rsidR="006F4583">
              <w:rPr>
                <w:rFonts w:ascii="Times New Roman" w:eastAsia="Times New Roman" w:hAnsi="Times New Roman"/>
                <w:sz w:val="24"/>
                <w:szCs w:val="24"/>
                <w:lang w:eastAsia="ru-RU"/>
              </w:rPr>
              <w:t xml:space="preserve"> выдан</w:t>
            </w:r>
            <w:r w:rsidRPr="00737209">
              <w:rPr>
                <w:rFonts w:ascii="Times New Roman" w:eastAsia="Times New Roman" w:hAnsi="Times New Roman"/>
                <w:sz w:val="24"/>
                <w:szCs w:val="24"/>
                <w:lang w:eastAsia="ru-RU"/>
              </w:rPr>
              <w:t xml:space="preserve"> 22.11.2017 г.</w:t>
            </w:r>
          </w:p>
        </w:tc>
        <w:tc>
          <w:tcPr>
            <w:tcW w:w="1722"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9B6EBA"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9B6EBA" w:rsidRPr="00737209" w:rsidRDefault="009B6EBA"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A10C0A"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875380">
              <w:rPr>
                <w:rFonts w:ascii="Times New Roman" w:eastAsia="Times New Roman" w:hAnsi="Times New Roman"/>
                <w:sz w:val="24"/>
                <w:szCs w:val="24"/>
                <w:lang w:eastAsia="ru-RU"/>
              </w:rPr>
              <w:t>равка с Наркологического</w:t>
            </w:r>
            <w:r w:rsidR="00A5423E">
              <w:rPr>
                <w:rFonts w:ascii="Times New Roman" w:eastAsia="Times New Roman" w:hAnsi="Times New Roman"/>
                <w:sz w:val="24"/>
                <w:szCs w:val="24"/>
                <w:lang w:eastAsia="ru-RU"/>
              </w:rPr>
              <w:t xml:space="preserve"> Диспансера н</w:t>
            </w:r>
            <w:r w:rsidRPr="00737209">
              <w:rPr>
                <w:rFonts w:ascii="Times New Roman" w:eastAsia="Times New Roman" w:hAnsi="Times New Roman"/>
                <w:sz w:val="24"/>
                <w:szCs w:val="24"/>
                <w:lang w:eastAsia="ru-RU"/>
              </w:rPr>
              <w:t>а учете не состоит Пи</w:t>
            </w:r>
            <w:r w:rsidR="008D4C98">
              <w:rPr>
                <w:rFonts w:ascii="Times New Roman" w:eastAsia="Times New Roman" w:hAnsi="Times New Roman"/>
                <w:sz w:val="24"/>
                <w:szCs w:val="24"/>
                <w:lang w:eastAsia="ru-RU"/>
              </w:rPr>
              <w:t>рназаров Бахытжан Тахирович выдана</w:t>
            </w:r>
            <w:r w:rsidRPr="00737209">
              <w:rPr>
                <w:rFonts w:ascii="Times New Roman" w:eastAsia="Times New Roman" w:hAnsi="Times New Roman"/>
                <w:sz w:val="24"/>
                <w:szCs w:val="24"/>
                <w:lang w:eastAsia="ru-RU"/>
              </w:rPr>
              <w:t xml:space="preserve"> 14.01.2021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EF1E21"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Справк</w:t>
            </w:r>
            <w:r w:rsidR="00A10C0A" w:rsidRPr="00737209">
              <w:rPr>
                <w:rFonts w:ascii="Times New Roman" w:eastAsia="Times New Roman" w:hAnsi="Times New Roman"/>
                <w:sz w:val="24"/>
                <w:szCs w:val="24"/>
                <w:lang w:eastAsia="ru-RU"/>
              </w:rPr>
              <w:t>а с Псих</w:t>
            </w:r>
            <w:r w:rsidR="00A5423E">
              <w:rPr>
                <w:rFonts w:ascii="Times New Roman" w:eastAsia="Times New Roman" w:hAnsi="Times New Roman"/>
                <w:sz w:val="24"/>
                <w:szCs w:val="24"/>
                <w:lang w:eastAsia="ru-RU"/>
              </w:rPr>
              <w:t>. Диспансера н</w:t>
            </w:r>
            <w:r w:rsidR="008A2D52" w:rsidRPr="00737209">
              <w:rPr>
                <w:rFonts w:ascii="Times New Roman" w:eastAsia="Times New Roman" w:hAnsi="Times New Roman"/>
                <w:sz w:val="24"/>
                <w:szCs w:val="24"/>
                <w:lang w:eastAsia="ru-RU"/>
              </w:rPr>
              <w:t xml:space="preserve">а учете не </w:t>
            </w:r>
            <w:r w:rsidRPr="00737209">
              <w:rPr>
                <w:rFonts w:ascii="Times New Roman" w:eastAsia="Times New Roman" w:hAnsi="Times New Roman"/>
                <w:sz w:val="24"/>
                <w:szCs w:val="24"/>
                <w:lang w:eastAsia="ru-RU"/>
              </w:rPr>
              <w:t xml:space="preserve">состоит </w:t>
            </w:r>
            <w:r w:rsidR="008A2D52" w:rsidRPr="00737209">
              <w:rPr>
                <w:rFonts w:ascii="Times New Roman" w:eastAsia="Times New Roman" w:hAnsi="Times New Roman"/>
                <w:sz w:val="24"/>
                <w:szCs w:val="24"/>
                <w:lang w:eastAsia="ru-RU"/>
              </w:rPr>
              <w:t>Пирназаров Бахытжан Тахирович вы</w:t>
            </w:r>
            <w:r w:rsidR="008D4C98">
              <w:rPr>
                <w:rFonts w:ascii="Times New Roman" w:eastAsia="Times New Roman" w:hAnsi="Times New Roman"/>
                <w:sz w:val="24"/>
                <w:szCs w:val="24"/>
                <w:lang w:eastAsia="ru-RU"/>
              </w:rPr>
              <w:t>дана</w:t>
            </w:r>
            <w:r w:rsidR="008A2D52" w:rsidRPr="00737209">
              <w:rPr>
                <w:rFonts w:ascii="Times New Roman" w:eastAsia="Times New Roman" w:hAnsi="Times New Roman"/>
                <w:sz w:val="24"/>
                <w:szCs w:val="24"/>
                <w:lang w:eastAsia="ru-RU"/>
              </w:rPr>
              <w:t xml:space="preserve"> 14.01</w:t>
            </w:r>
            <w:r w:rsidRPr="00737209">
              <w:rPr>
                <w:rFonts w:ascii="Times New Roman" w:eastAsia="Times New Roman" w:hAnsi="Times New Roman"/>
                <w:sz w:val="24"/>
                <w:szCs w:val="24"/>
                <w:lang w:eastAsia="ru-RU"/>
              </w:rPr>
              <w:t>.2021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6116C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C865E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8A2D52" w:rsidRPr="00737209">
              <w:rPr>
                <w:rFonts w:ascii="Times New Roman" w:eastAsia="Times New Roman" w:hAnsi="Times New Roman"/>
                <w:sz w:val="24"/>
                <w:szCs w:val="24"/>
                <w:lang w:eastAsia="ru-RU"/>
              </w:rPr>
              <w:t>судимости Пи</w:t>
            </w:r>
            <w:r w:rsidR="008D4C98">
              <w:rPr>
                <w:rFonts w:ascii="Times New Roman" w:eastAsia="Times New Roman" w:hAnsi="Times New Roman"/>
                <w:sz w:val="24"/>
                <w:szCs w:val="24"/>
                <w:lang w:eastAsia="ru-RU"/>
              </w:rPr>
              <w:t>рназаров Бахытжан Тахирович выдана</w:t>
            </w:r>
            <w:r w:rsidR="008A2D52" w:rsidRPr="00737209">
              <w:rPr>
                <w:rFonts w:ascii="Times New Roman" w:eastAsia="Times New Roman" w:hAnsi="Times New Roman"/>
                <w:sz w:val="24"/>
                <w:szCs w:val="24"/>
                <w:lang w:eastAsia="ru-RU"/>
              </w:rPr>
              <w:t xml:space="preserve"> 14.01</w:t>
            </w:r>
            <w:r w:rsidR="00EF1E21" w:rsidRPr="00737209">
              <w:rPr>
                <w:rFonts w:ascii="Times New Roman" w:eastAsia="Times New Roman" w:hAnsi="Times New Roman"/>
                <w:sz w:val="24"/>
                <w:szCs w:val="24"/>
                <w:lang w:eastAsia="ru-RU"/>
              </w:rPr>
              <w:t>.2021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6116C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8A2D52"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Справка о Не привлечении к административной ответственности Пи</w:t>
            </w:r>
            <w:r w:rsidR="008D4C98">
              <w:rPr>
                <w:rFonts w:ascii="Times New Roman" w:eastAsia="Times New Roman" w:hAnsi="Times New Roman"/>
                <w:sz w:val="24"/>
                <w:szCs w:val="24"/>
                <w:lang w:eastAsia="ru-RU"/>
              </w:rPr>
              <w:t>рназаров Бахытжан Тахирович выдана</w:t>
            </w:r>
            <w:r w:rsidRPr="00737209">
              <w:rPr>
                <w:rFonts w:ascii="Times New Roman" w:eastAsia="Times New Roman" w:hAnsi="Times New Roman"/>
                <w:sz w:val="24"/>
                <w:szCs w:val="24"/>
                <w:lang w:eastAsia="ru-RU"/>
              </w:rPr>
              <w:t xml:space="preserve"> 14.01.2021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6116C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875380" w:rsidP="0087538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8A2D52" w:rsidRPr="00737209">
              <w:rPr>
                <w:rFonts w:ascii="Times New Roman" w:eastAsia="Times New Roman" w:hAnsi="Times New Roman"/>
                <w:sz w:val="24"/>
                <w:szCs w:val="24"/>
                <w:lang w:eastAsia="ru-RU"/>
              </w:rPr>
              <w:t>стич</w:t>
            </w:r>
            <w:r>
              <w:rPr>
                <w:rFonts w:ascii="Times New Roman" w:eastAsia="Times New Roman" w:hAnsi="Times New Roman"/>
                <w:sz w:val="24"/>
                <w:szCs w:val="24"/>
                <w:lang w:eastAsia="ru-RU"/>
              </w:rPr>
              <w:t xml:space="preserve">еской </w:t>
            </w:r>
            <w:r w:rsidR="008A2D52" w:rsidRPr="00737209">
              <w:rPr>
                <w:rFonts w:ascii="Times New Roman" w:eastAsia="Times New Roman" w:hAnsi="Times New Roman"/>
                <w:sz w:val="24"/>
                <w:szCs w:val="24"/>
                <w:lang w:eastAsia="ru-RU"/>
              </w:rPr>
              <w:t>подготовке» Пи</w:t>
            </w:r>
            <w:r w:rsidR="008D4C98">
              <w:rPr>
                <w:rFonts w:ascii="Times New Roman" w:eastAsia="Times New Roman" w:hAnsi="Times New Roman"/>
                <w:sz w:val="24"/>
                <w:szCs w:val="24"/>
                <w:lang w:eastAsia="ru-RU"/>
              </w:rPr>
              <w:t>рн</w:t>
            </w:r>
            <w:r>
              <w:rPr>
                <w:rFonts w:ascii="Times New Roman" w:eastAsia="Times New Roman" w:hAnsi="Times New Roman"/>
                <w:sz w:val="24"/>
                <w:szCs w:val="24"/>
                <w:lang w:eastAsia="ru-RU"/>
              </w:rPr>
              <w:t>азаров Бахытжан Тахирович выдан</w:t>
            </w:r>
            <w:r w:rsidR="008A2D52" w:rsidRPr="00737209">
              <w:rPr>
                <w:rFonts w:ascii="Times New Roman" w:eastAsia="Times New Roman" w:hAnsi="Times New Roman"/>
                <w:sz w:val="24"/>
                <w:szCs w:val="24"/>
                <w:lang w:eastAsia="ru-RU"/>
              </w:rPr>
              <w:t xml:space="preserve"> 06.1</w:t>
            </w:r>
            <w:r w:rsidR="00A10C0A" w:rsidRPr="00737209">
              <w:rPr>
                <w:rFonts w:ascii="Times New Roman" w:eastAsia="Times New Roman" w:hAnsi="Times New Roman"/>
                <w:sz w:val="24"/>
                <w:szCs w:val="24"/>
                <w:lang w:eastAsia="ru-RU"/>
              </w:rPr>
              <w:t>2</w:t>
            </w:r>
            <w:r w:rsidR="008A2D52" w:rsidRPr="00737209">
              <w:rPr>
                <w:rFonts w:ascii="Times New Roman" w:eastAsia="Times New Roman" w:hAnsi="Times New Roman"/>
                <w:sz w:val="24"/>
                <w:szCs w:val="24"/>
                <w:lang w:eastAsia="ru-RU"/>
              </w:rPr>
              <w:t>.2020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6116C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8A2D52"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w:t>
            </w:r>
            <w:r w:rsidR="00896E59">
              <w:rPr>
                <w:rFonts w:ascii="Times New Roman" w:eastAsia="Times New Roman" w:hAnsi="Times New Roman"/>
                <w:sz w:val="24"/>
                <w:szCs w:val="24"/>
                <w:lang w:eastAsia="ru-RU"/>
              </w:rPr>
              <w:t xml:space="preserve">довой договор от 05.02.2020 г. </w:t>
            </w:r>
            <w:r w:rsidRPr="00737209">
              <w:rPr>
                <w:rFonts w:ascii="Times New Roman" w:eastAsia="Times New Roman" w:hAnsi="Times New Roman"/>
                <w:sz w:val="24"/>
                <w:szCs w:val="24"/>
                <w:lang w:eastAsia="ru-RU"/>
              </w:rPr>
              <w:t xml:space="preserve"> Пирназаров Бахытжан Тахирович</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6116C9" w:rsidP="00737209">
            <w:pPr>
              <w:tabs>
                <w:tab w:val="left" w:pos="993"/>
              </w:tabs>
              <w:spacing w:after="0" w:line="240" w:lineRule="auto"/>
              <w:jc w:val="center"/>
              <w:rPr>
                <w:rFonts w:ascii="Times New Roman" w:eastAsia="Times New Roman" w:hAnsi="Times New Roman"/>
                <w:color w:val="000000"/>
                <w:sz w:val="24"/>
                <w:szCs w:val="24"/>
              </w:rPr>
            </w:pPr>
            <w:r w:rsidRPr="00896E59">
              <w:rPr>
                <w:rFonts w:ascii="Times New Roman" w:eastAsia="Times New Roman" w:hAnsi="Times New Roman"/>
                <w:color w:val="000000"/>
                <w:sz w:val="24"/>
                <w:szCs w:val="24"/>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875380"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Копия удостоверения личности</w:t>
            </w:r>
            <w:r w:rsidR="006116C9" w:rsidRPr="00737209">
              <w:rPr>
                <w:rFonts w:ascii="Times New Roman" w:eastAsia="Times New Roman" w:hAnsi="Times New Roman"/>
                <w:sz w:val="24"/>
                <w:szCs w:val="24"/>
                <w:lang w:eastAsia="ru-RU"/>
              </w:rPr>
              <w:t xml:space="preserve"> Ба</w:t>
            </w:r>
            <w:r w:rsidR="00A10C0A" w:rsidRPr="00737209">
              <w:rPr>
                <w:rFonts w:ascii="Times New Roman" w:eastAsia="Times New Roman" w:hAnsi="Times New Roman"/>
                <w:sz w:val="24"/>
                <w:szCs w:val="24"/>
                <w:lang w:eastAsia="ru-RU"/>
              </w:rPr>
              <w:t>й</w:t>
            </w:r>
            <w:r w:rsidR="006116C9" w:rsidRPr="00737209">
              <w:rPr>
                <w:rFonts w:ascii="Times New Roman" w:eastAsia="Times New Roman" w:hAnsi="Times New Roman"/>
                <w:sz w:val="24"/>
                <w:szCs w:val="24"/>
                <w:lang w:eastAsia="ru-RU"/>
              </w:rPr>
              <w:t xml:space="preserve">ленов Баймухамбет Жумахметович </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6116C9" w:rsidP="00737209">
            <w:pPr>
              <w:tabs>
                <w:tab w:val="left" w:pos="993"/>
              </w:tabs>
              <w:spacing w:after="0" w:line="240" w:lineRule="auto"/>
              <w:jc w:val="center"/>
              <w:rPr>
                <w:rFonts w:ascii="Times New Roman" w:eastAsia="Times New Roman" w:hAnsi="Times New Roman"/>
                <w:color w:val="000000"/>
                <w:sz w:val="24"/>
                <w:szCs w:val="24"/>
              </w:rPr>
            </w:pPr>
            <w:r w:rsidRPr="00896E59">
              <w:rPr>
                <w:rFonts w:ascii="Times New Roman" w:eastAsia="Times New Roman" w:hAnsi="Times New Roman"/>
                <w:color w:val="000000"/>
                <w:sz w:val="24"/>
                <w:szCs w:val="24"/>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875380"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Справка с Псих. </w:t>
            </w:r>
            <w:r w:rsidR="00A5423E">
              <w:rPr>
                <w:rFonts w:ascii="Times New Roman" w:eastAsia="Times New Roman" w:hAnsi="Times New Roman"/>
                <w:sz w:val="24"/>
                <w:szCs w:val="24"/>
                <w:lang w:eastAsia="ru-RU"/>
              </w:rPr>
              <w:t>диспансера н</w:t>
            </w:r>
            <w:r w:rsidR="006116C9" w:rsidRPr="00737209">
              <w:rPr>
                <w:rFonts w:ascii="Times New Roman" w:eastAsia="Times New Roman" w:hAnsi="Times New Roman"/>
                <w:sz w:val="24"/>
                <w:szCs w:val="24"/>
                <w:lang w:eastAsia="ru-RU"/>
              </w:rPr>
              <w:t>а учете не состоит Ба</w:t>
            </w:r>
            <w:r w:rsidR="00A10C0A" w:rsidRPr="00737209">
              <w:rPr>
                <w:rFonts w:ascii="Times New Roman" w:eastAsia="Times New Roman" w:hAnsi="Times New Roman"/>
                <w:sz w:val="24"/>
                <w:szCs w:val="24"/>
                <w:lang w:eastAsia="ru-RU"/>
              </w:rPr>
              <w:t>й</w:t>
            </w:r>
            <w:r w:rsidR="006116C9" w:rsidRPr="00737209">
              <w:rPr>
                <w:rFonts w:ascii="Times New Roman" w:eastAsia="Times New Roman" w:hAnsi="Times New Roman"/>
                <w:sz w:val="24"/>
                <w:szCs w:val="24"/>
                <w:lang w:eastAsia="ru-RU"/>
              </w:rPr>
              <w:t>ленов Бай</w:t>
            </w:r>
            <w:r>
              <w:rPr>
                <w:rFonts w:ascii="Times New Roman" w:eastAsia="Times New Roman" w:hAnsi="Times New Roman"/>
                <w:sz w:val="24"/>
                <w:szCs w:val="24"/>
                <w:lang w:eastAsia="ru-RU"/>
              </w:rPr>
              <w:t>мухамбет Жумахметович выдана</w:t>
            </w:r>
            <w:r w:rsidR="006116C9" w:rsidRPr="00737209">
              <w:rPr>
                <w:rFonts w:ascii="Times New Roman" w:eastAsia="Times New Roman" w:hAnsi="Times New Roman"/>
                <w:sz w:val="24"/>
                <w:szCs w:val="24"/>
                <w:lang w:eastAsia="ru-RU"/>
              </w:rPr>
              <w:t xml:space="preserve"> 27.01.2021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4B1A61" w:rsidP="00737209">
            <w:pPr>
              <w:tabs>
                <w:tab w:val="left" w:pos="993"/>
              </w:tabs>
              <w:spacing w:after="0" w:line="240" w:lineRule="auto"/>
              <w:jc w:val="center"/>
              <w:rPr>
                <w:rFonts w:ascii="Times New Roman" w:hAnsi="Times New Roman"/>
                <w:sz w:val="24"/>
                <w:szCs w:val="24"/>
              </w:rPr>
            </w:pPr>
            <w:r w:rsidRPr="00875380">
              <w:rPr>
                <w:rFonts w:ascii="Times New Roman" w:hAnsi="Times New Roman"/>
                <w:sz w:val="24"/>
                <w:szCs w:val="24"/>
              </w:rPr>
              <w:t>●</w:t>
            </w:r>
          </w:p>
        </w:tc>
      </w:tr>
      <w:tr w:rsidR="00EF1E21" w:rsidRPr="00737209" w:rsidTr="00DC02B8">
        <w:tc>
          <w:tcPr>
            <w:tcW w:w="3799" w:type="dxa"/>
            <w:gridSpan w:val="2"/>
            <w:shd w:val="clear" w:color="auto" w:fill="auto"/>
            <w:vAlign w:val="center"/>
          </w:tcPr>
          <w:p w:rsidR="00EF1E21" w:rsidRPr="00737209" w:rsidRDefault="006116C9"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875380">
              <w:rPr>
                <w:rFonts w:ascii="Times New Roman" w:eastAsia="Times New Roman" w:hAnsi="Times New Roman"/>
                <w:sz w:val="24"/>
                <w:szCs w:val="24"/>
                <w:lang w:eastAsia="ru-RU"/>
              </w:rPr>
              <w:t>равка с Наркологического</w:t>
            </w:r>
            <w:r w:rsidR="00A5423E">
              <w:rPr>
                <w:rFonts w:ascii="Times New Roman" w:eastAsia="Times New Roman" w:hAnsi="Times New Roman"/>
                <w:sz w:val="24"/>
                <w:szCs w:val="24"/>
                <w:lang w:eastAsia="ru-RU"/>
              </w:rPr>
              <w:t xml:space="preserve"> Диспансера н</w:t>
            </w:r>
            <w:r w:rsidRPr="00737209">
              <w:rPr>
                <w:rFonts w:ascii="Times New Roman" w:eastAsia="Times New Roman" w:hAnsi="Times New Roman"/>
                <w:sz w:val="24"/>
                <w:szCs w:val="24"/>
                <w:lang w:eastAsia="ru-RU"/>
              </w:rPr>
              <w:t>а учете не состоит Ба</w:t>
            </w:r>
            <w:r w:rsidR="00A10C0A" w:rsidRPr="00737209">
              <w:rPr>
                <w:rFonts w:ascii="Times New Roman" w:eastAsia="Times New Roman" w:hAnsi="Times New Roman"/>
                <w:sz w:val="24"/>
                <w:szCs w:val="24"/>
                <w:lang w:eastAsia="ru-RU"/>
              </w:rPr>
              <w:t>й</w:t>
            </w:r>
            <w:r w:rsidRPr="00737209">
              <w:rPr>
                <w:rFonts w:ascii="Times New Roman" w:eastAsia="Times New Roman" w:hAnsi="Times New Roman"/>
                <w:sz w:val="24"/>
                <w:szCs w:val="24"/>
                <w:lang w:eastAsia="ru-RU"/>
              </w:rPr>
              <w:t>лен</w:t>
            </w:r>
            <w:r w:rsidR="00875380">
              <w:rPr>
                <w:rFonts w:ascii="Times New Roman" w:eastAsia="Times New Roman" w:hAnsi="Times New Roman"/>
                <w:sz w:val="24"/>
                <w:szCs w:val="24"/>
                <w:lang w:eastAsia="ru-RU"/>
              </w:rPr>
              <w:t>ов Баймухамбет Жумахметович выдана 27.01.2021</w:t>
            </w:r>
            <w:r w:rsidRPr="00737209">
              <w:rPr>
                <w:rFonts w:ascii="Times New Roman" w:eastAsia="Times New Roman" w:hAnsi="Times New Roman"/>
                <w:sz w:val="24"/>
                <w:szCs w:val="24"/>
                <w:lang w:eastAsia="ru-RU"/>
              </w:rPr>
              <w:t>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4B1A61"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C865E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6116C9" w:rsidRPr="00737209">
              <w:rPr>
                <w:rFonts w:ascii="Times New Roman" w:eastAsia="Times New Roman" w:hAnsi="Times New Roman"/>
                <w:sz w:val="24"/>
                <w:szCs w:val="24"/>
                <w:lang w:eastAsia="ru-RU"/>
              </w:rPr>
              <w:t>судимости Ба</w:t>
            </w:r>
            <w:r w:rsidR="00A10C0A" w:rsidRPr="00737209">
              <w:rPr>
                <w:rFonts w:ascii="Times New Roman" w:eastAsia="Times New Roman" w:hAnsi="Times New Roman"/>
                <w:sz w:val="24"/>
                <w:szCs w:val="24"/>
                <w:lang w:eastAsia="ru-RU"/>
              </w:rPr>
              <w:t>й</w:t>
            </w:r>
            <w:r w:rsidR="006116C9" w:rsidRPr="00737209">
              <w:rPr>
                <w:rFonts w:ascii="Times New Roman" w:eastAsia="Times New Roman" w:hAnsi="Times New Roman"/>
                <w:sz w:val="24"/>
                <w:szCs w:val="24"/>
                <w:lang w:eastAsia="ru-RU"/>
              </w:rPr>
              <w:t>лен</w:t>
            </w:r>
            <w:r w:rsidR="004B1803">
              <w:rPr>
                <w:rFonts w:ascii="Times New Roman" w:eastAsia="Times New Roman" w:hAnsi="Times New Roman"/>
                <w:sz w:val="24"/>
                <w:szCs w:val="24"/>
                <w:lang w:eastAsia="ru-RU"/>
              </w:rPr>
              <w:t>ов Баймухамбет Жумахметович выдана</w:t>
            </w:r>
            <w:r w:rsidR="006116C9" w:rsidRPr="00737209">
              <w:rPr>
                <w:rFonts w:ascii="Times New Roman" w:eastAsia="Times New Roman" w:hAnsi="Times New Roman"/>
                <w:sz w:val="24"/>
                <w:szCs w:val="24"/>
                <w:lang w:eastAsia="ru-RU"/>
              </w:rPr>
              <w:t xml:space="preserve"> 27.01.2021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4B1A61"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6116C9"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Свидетельство № 12/18 Охранник Баленов Баймухамбет </w:t>
            </w:r>
            <w:r w:rsidR="004B1A61" w:rsidRPr="00737209">
              <w:rPr>
                <w:rFonts w:ascii="Times New Roman" w:eastAsia="Times New Roman" w:hAnsi="Times New Roman"/>
                <w:sz w:val="24"/>
                <w:szCs w:val="24"/>
                <w:lang w:eastAsia="ru-RU"/>
              </w:rPr>
              <w:t>Жумахметович</w:t>
            </w:r>
            <w:r w:rsidR="006F4583">
              <w:rPr>
                <w:rFonts w:ascii="Times New Roman" w:eastAsia="Times New Roman" w:hAnsi="Times New Roman"/>
                <w:sz w:val="24"/>
                <w:szCs w:val="24"/>
                <w:lang w:eastAsia="ru-RU"/>
              </w:rPr>
              <w:t xml:space="preserve"> выдан</w:t>
            </w:r>
            <w:r w:rsidRPr="00737209">
              <w:rPr>
                <w:rFonts w:ascii="Times New Roman" w:eastAsia="Times New Roman" w:hAnsi="Times New Roman"/>
                <w:sz w:val="24"/>
                <w:szCs w:val="24"/>
                <w:lang w:eastAsia="ru-RU"/>
              </w:rPr>
              <w:t xml:space="preserve"> 18.02.2021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4B1A61"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4B1A61" w:rsidRPr="00737209" w:rsidRDefault="004B1A61" w:rsidP="00875380">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w:t>
            </w:r>
            <w:r w:rsidR="00896E59">
              <w:rPr>
                <w:rFonts w:ascii="Times New Roman" w:eastAsia="Times New Roman" w:hAnsi="Times New Roman"/>
                <w:sz w:val="24"/>
                <w:szCs w:val="24"/>
                <w:lang w:eastAsia="ru-RU"/>
              </w:rPr>
              <w:t xml:space="preserve">довой договор от 02.02.2020 г </w:t>
            </w:r>
            <w:r w:rsidR="00875380">
              <w:rPr>
                <w:rFonts w:ascii="Times New Roman" w:eastAsia="Times New Roman" w:hAnsi="Times New Roman"/>
                <w:sz w:val="24"/>
                <w:szCs w:val="24"/>
                <w:lang w:eastAsia="ru-RU"/>
              </w:rPr>
              <w:t xml:space="preserve"> Байленов </w:t>
            </w:r>
            <w:r w:rsidRPr="00737209">
              <w:rPr>
                <w:rFonts w:ascii="Times New Roman" w:eastAsia="Times New Roman" w:hAnsi="Times New Roman"/>
                <w:sz w:val="24"/>
                <w:szCs w:val="24"/>
                <w:lang w:eastAsia="ru-RU"/>
              </w:rPr>
              <w:t>Баймухамбет Жумахметович</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4B1A61"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875380"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4B1A61" w:rsidRPr="00737209">
              <w:rPr>
                <w:rFonts w:ascii="Times New Roman" w:eastAsia="Times New Roman" w:hAnsi="Times New Roman"/>
                <w:sz w:val="24"/>
                <w:szCs w:val="24"/>
                <w:lang w:eastAsia="ru-RU"/>
              </w:rPr>
              <w:t>стической</w:t>
            </w:r>
            <w:r w:rsidR="00A10C0A" w:rsidRPr="00737209">
              <w:rPr>
                <w:rFonts w:ascii="Times New Roman" w:eastAsia="Times New Roman" w:hAnsi="Times New Roman"/>
                <w:sz w:val="24"/>
                <w:szCs w:val="24"/>
                <w:lang w:eastAsia="ru-RU"/>
              </w:rPr>
              <w:t xml:space="preserve"> подготовке» Байл</w:t>
            </w:r>
            <w:r w:rsidR="004B1A61" w:rsidRPr="00737209">
              <w:rPr>
                <w:rFonts w:ascii="Times New Roman" w:eastAsia="Times New Roman" w:hAnsi="Times New Roman"/>
                <w:sz w:val="24"/>
                <w:szCs w:val="24"/>
                <w:lang w:eastAsia="ru-RU"/>
              </w:rPr>
              <w:t>е</w:t>
            </w:r>
            <w:r w:rsidR="004B1803">
              <w:rPr>
                <w:rFonts w:ascii="Times New Roman" w:eastAsia="Times New Roman" w:hAnsi="Times New Roman"/>
                <w:sz w:val="24"/>
                <w:szCs w:val="24"/>
                <w:lang w:eastAsia="ru-RU"/>
              </w:rPr>
              <w:t>но</w:t>
            </w:r>
            <w:r w:rsidR="006F4583">
              <w:rPr>
                <w:rFonts w:ascii="Times New Roman" w:eastAsia="Times New Roman" w:hAnsi="Times New Roman"/>
                <w:sz w:val="24"/>
                <w:szCs w:val="24"/>
                <w:lang w:eastAsia="ru-RU"/>
              </w:rPr>
              <w:t>в Баймухамбет Жумаханович выдан</w:t>
            </w:r>
            <w:r w:rsidR="004B1A61"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4B1A61"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4B1A61"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личности Отарбаев Та</w:t>
            </w:r>
            <w:r w:rsidR="00A10C0A" w:rsidRPr="00737209">
              <w:rPr>
                <w:rFonts w:ascii="Times New Roman" w:eastAsia="Times New Roman" w:hAnsi="Times New Roman"/>
                <w:sz w:val="24"/>
                <w:szCs w:val="24"/>
                <w:lang w:eastAsia="ru-RU"/>
              </w:rPr>
              <w:t>с</w:t>
            </w:r>
            <w:r w:rsidRPr="00737209">
              <w:rPr>
                <w:rFonts w:ascii="Times New Roman" w:eastAsia="Times New Roman" w:hAnsi="Times New Roman"/>
                <w:sz w:val="24"/>
                <w:szCs w:val="24"/>
                <w:lang w:eastAsia="ru-RU"/>
              </w:rPr>
              <w:t>ыбай Расаевич</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4B1A61"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4B1A61"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Справка о не привлечении к административной ответственности Отарбаев Тасыбай Расаевич выд</w:t>
            </w:r>
            <w:r w:rsidR="006F4583">
              <w:rPr>
                <w:rFonts w:ascii="Times New Roman" w:eastAsia="Times New Roman" w:hAnsi="Times New Roman"/>
                <w:sz w:val="24"/>
                <w:szCs w:val="24"/>
                <w:lang w:eastAsia="ru-RU"/>
              </w:rPr>
              <w:t xml:space="preserve">ана </w:t>
            </w:r>
            <w:r w:rsidRPr="00737209">
              <w:rPr>
                <w:rFonts w:ascii="Times New Roman" w:eastAsia="Times New Roman" w:hAnsi="Times New Roman"/>
                <w:sz w:val="24"/>
                <w:szCs w:val="24"/>
                <w:lang w:eastAsia="ru-RU"/>
              </w:rPr>
              <w:t>26.01.2021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3242C4"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3242C4"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Справка с Псих. </w:t>
            </w:r>
            <w:r w:rsidR="00A5423E">
              <w:rPr>
                <w:rFonts w:ascii="Times New Roman" w:eastAsia="Times New Roman" w:hAnsi="Times New Roman"/>
                <w:sz w:val="24"/>
                <w:szCs w:val="24"/>
                <w:lang w:eastAsia="ru-RU"/>
              </w:rPr>
              <w:t>диспансера н</w:t>
            </w:r>
            <w:r w:rsidR="004B1A61" w:rsidRPr="00737209">
              <w:rPr>
                <w:rFonts w:ascii="Times New Roman" w:eastAsia="Times New Roman" w:hAnsi="Times New Roman"/>
                <w:sz w:val="24"/>
                <w:szCs w:val="24"/>
                <w:lang w:eastAsia="ru-RU"/>
              </w:rPr>
              <w:t xml:space="preserve">а учете не состоит </w:t>
            </w:r>
            <w:r w:rsidR="004B1803">
              <w:rPr>
                <w:rFonts w:ascii="Times New Roman" w:eastAsia="Times New Roman" w:hAnsi="Times New Roman"/>
                <w:sz w:val="24"/>
                <w:szCs w:val="24"/>
                <w:lang w:eastAsia="ru-RU"/>
              </w:rPr>
              <w:t>Отарбаев Тасыбай Расаевич выдана</w:t>
            </w:r>
            <w:r w:rsidRPr="00737209">
              <w:rPr>
                <w:rFonts w:ascii="Times New Roman" w:eastAsia="Times New Roman" w:hAnsi="Times New Roman"/>
                <w:sz w:val="24"/>
                <w:szCs w:val="24"/>
                <w:lang w:eastAsia="ru-RU"/>
              </w:rPr>
              <w:t xml:space="preserve"> 26</w:t>
            </w:r>
            <w:r w:rsidR="004B1A61"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3242C4"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C865E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3242C4" w:rsidRPr="00737209">
              <w:rPr>
                <w:rFonts w:ascii="Times New Roman" w:eastAsia="Times New Roman" w:hAnsi="Times New Roman"/>
                <w:sz w:val="24"/>
                <w:szCs w:val="24"/>
                <w:lang w:eastAsia="ru-RU"/>
              </w:rPr>
              <w:t>судимост</w:t>
            </w:r>
            <w:r w:rsidR="00875380">
              <w:rPr>
                <w:rFonts w:ascii="Times New Roman" w:eastAsia="Times New Roman" w:hAnsi="Times New Roman"/>
                <w:sz w:val="24"/>
                <w:szCs w:val="24"/>
                <w:lang w:eastAsia="ru-RU"/>
              </w:rPr>
              <w:t>и Отарбаев Тасыбай Расаевич выдана</w:t>
            </w:r>
            <w:r w:rsidR="003242C4" w:rsidRPr="00737209">
              <w:rPr>
                <w:rFonts w:ascii="Times New Roman" w:eastAsia="Times New Roman" w:hAnsi="Times New Roman"/>
                <w:sz w:val="24"/>
                <w:szCs w:val="24"/>
                <w:lang w:eastAsia="ru-RU"/>
              </w:rPr>
              <w:t xml:space="preserve"> 26.01.2021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3242C4"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3242C4"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875380">
              <w:rPr>
                <w:rFonts w:ascii="Times New Roman" w:eastAsia="Times New Roman" w:hAnsi="Times New Roman"/>
                <w:sz w:val="24"/>
                <w:szCs w:val="24"/>
                <w:lang w:eastAsia="ru-RU"/>
              </w:rPr>
              <w:t>равка с Наркологического</w:t>
            </w:r>
            <w:r w:rsidR="00A5423E">
              <w:rPr>
                <w:rFonts w:ascii="Times New Roman" w:eastAsia="Times New Roman" w:hAnsi="Times New Roman"/>
                <w:sz w:val="24"/>
                <w:szCs w:val="24"/>
                <w:lang w:eastAsia="ru-RU"/>
              </w:rPr>
              <w:t xml:space="preserve"> Диспансера н</w:t>
            </w:r>
            <w:r w:rsidRPr="00737209">
              <w:rPr>
                <w:rFonts w:ascii="Times New Roman" w:eastAsia="Times New Roman" w:hAnsi="Times New Roman"/>
                <w:sz w:val="24"/>
                <w:szCs w:val="24"/>
                <w:lang w:eastAsia="ru-RU"/>
              </w:rPr>
              <w:t>а учете не состои</w:t>
            </w:r>
            <w:r w:rsidR="004B1803">
              <w:rPr>
                <w:rFonts w:ascii="Times New Roman" w:eastAsia="Times New Roman" w:hAnsi="Times New Roman"/>
                <w:sz w:val="24"/>
                <w:szCs w:val="24"/>
                <w:lang w:eastAsia="ru-RU"/>
              </w:rPr>
              <w:t>т Отарбаев Тасыбай Расаевич выдана</w:t>
            </w:r>
            <w:r w:rsidRPr="00737209">
              <w:rPr>
                <w:rFonts w:ascii="Times New Roman" w:eastAsia="Times New Roman" w:hAnsi="Times New Roman"/>
                <w:sz w:val="24"/>
                <w:szCs w:val="24"/>
                <w:lang w:eastAsia="ru-RU"/>
              </w:rPr>
              <w:t xml:space="preserve"> 2</w:t>
            </w:r>
            <w:r w:rsidR="00A10C0A" w:rsidRPr="00737209">
              <w:rPr>
                <w:rFonts w:ascii="Times New Roman" w:eastAsia="Times New Roman" w:hAnsi="Times New Roman"/>
                <w:sz w:val="24"/>
                <w:szCs w:val="24"/>
                <w:lang w:eastAsia="ru-RU"/>
              </w:rPr>
              <w:t>6</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3242C4"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3242C4"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6639 Охранни</w:t>
            </w:r>
            <w:r w:rsidR="004B1803">
              <w:rPr>
                <w:rFonts w:ascii="Times New Roman" w:eastAsia="Times New Roman" w:hAnsi="Times New Roman"/>
                <w:sz w:val="24"/>
                <w:szCs w:val="24"/>
                <w:lang w:eastAsia="ru-RU"/>
              </w:rPr>
              <w:t xml:space="preserve">к </w:t>
            </w:r>
            <w:r w:rsidR="006F4583">
              <w:rPr>
                <w:rFonts w:ascii="Times New Roman" w:eastAsia="Times New Roman" w:hAnsi="Times New Roman"/>
                <w:sz w:val="24"/>
                <w:szCs w:val="24"/>
                <w:lang w:eastAsia="ru-RU"/>
              </w:rPr>
              <w:t>Отарбаев Тасыбай Расаевич выдан</w:t>
            </w:r>
            <w:r w:rsidRPr="00737209">
              <w:rPr>
                <w:rFonts w:ascii="Times New Roman" w:eastAsia="Times New Roman" w:hAnsi="Times New Roman"/>
                <w:sz w:val="24"/>
                <w:szCs w:val="24"/>
                <w:lang w:eastAsia="ru-RU"/>
              </w:rPr>
              <w:t xml:space="preserve"> 11.02.2021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3242C4"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3242C4"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46</w:t>
            </w:r>
            <w:r w:rsidR="00A85BD1" w:rsidRPr="00737209">
              <w:rPr>
                <w:rFonts w:ascii="Times New Roman" w:eastAsia="Times New Roman" w:hAnsi="Times New Roman"/>
                <w:sz w:val="24"/>
                <w:szCs w:val="24"/>
                <w:lang w:eastAsia="ru-RU"/>
              </w:rPr>
              <w:t>3</w:t>
            </w:r>
            <w:r w:rsidRPr="00737209">
              <w:rPr>
                <w:rFonts w:ascii="Times New Roman" w:eastAsia="Times New Roman" w:hAnsi="Times New Roman"/>
                <w:sz w:val="24"/>
                <w:szCs w:val="24"/>
                <w:lang w:eastAsia="ru-RU"/>
              </w:rPr>
              <w:t>5 Охранни</w:t>
            </w:r>
            <w:r w:rsidR="004B1803">
              <w:rPr>
                <w:rFonts w:ascii="Times New Roman" w:eastAsia="Times New Roman" w:hAnsi="Times New Roman"/>
                <w:sz w:val="24"/>
                <w:szCs w:val="24"/>
                <w:lang w:eastAsia="ru-RU"/>
              </w:rPr>
              <w:t xml:space="preserve">к </w:t>
            </w:r>
            <w:r w:rsidR="006F4583">
              <w:rPr>
                <w:rFonts w:ascii="Times New Roman" w:eastAsia="Times New Roman" w:hAnsi="Times New Roman"/>
                <w:sz w:val="24"/>
                <w:szCs w:val="24"/>
                <w:lang w:eastAsia="ru-RU"/>
              </w:rPr>
              <w:t>Отарбаев Тасыбай Расаевич выдан</w:t>
            </w:r>
            <w:r w:rsidRPr="00737209">
              <w:rPr>
                <w:rFonts w:ascii="Times New Roman" w:eastAsia="Times New Roman" w:hAnsi="Times New Roman"/>
                <w:sz w:val="24"/>
                <w:szCs w:val="24"/>
                <w:lang w:eastAsia="ru-RU"/>
              </w:rPr>
              <w:t xml:space="preserve"> 02.11.2019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1F383D"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w:t>
            </w:r>
            <w:r w:rsidR="007B6A97" w:rsidRPr="00737209">
              <w:rPr>
                <w:rFonts w:ascii="Times New Roman" w:eastAsia="Times New Roman" w:hAnsi="Times New Roman"/>
                <w:sz w:val="24"/>
                <w:szCs w:val="24"/>
                <w:lang w:eastAsia="ru-RU"/>
              </w:rPr>
              <w:t>рудовой договор от 06.0</w:t>
            </w:r>
            <w:r w:rsidR="00A85BD1" w:rsidRPr="00737209">
              <w:rPr>
                <w:rFonts w:ascii="Times New Roman" w:eastAsia="Times New Roman" w:hAnsi="Times New Roman"/>
                <w:sz w:val="24"/>
                <w:szCs w:val="24"/>
                <w:lang w:eastAsia="ru-RU"/>
              </w:rPr>
              <w:t>2</w:t>
            </w:r>
            <w:r w:rsidR="007B6A97" w:rsidRPr="00737209">
              <w:rPr>
                <w:rFonts w:ascii="Times New Roman" w:eastAsia="Times New Roman" w:hAnsi="Times New Roman"/>
                <w:sz w:val="24"/>
                <w:szCs w:val="24"/>
                <w:lang w:eastAsia="ru-RU"/>
              </w:rPr>
              <w:t>.2019 г.</w:t>
            </w:r>
            <w:r w:rsidRPr="00737209">
              <w:rPr>
                <w:rFonts w:ascii="Times New Roman" w:eastAsia="Times New Roman" w:hAnsi="Times New Roman"/>
                <w:sz w:val="24"/>
                <w:szCs w:val="24"/>
                <w:lang w:eastAsia="ru-RU"/>
              </w:rPr>
              <w:t xml:space="preserve"> Отарбаев Тасыбай Расаевич </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875380"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1F383D" w:rsidRPr="00737209">
              <w:rPr>
                <w:rFonts w:ascii="Times New Roman" w:eastAsia="Times New Roman" w:hAnsi="Times New Roman"/>
                <w:sz w:val="24"/>
                <w:szCs w:val="24"/>
                <w:lang w:eastAsia="ru-RU"/>
              </w:rPr>
              <w:t>стической подготовке» Отарбаев Та</w:t>
            </w:r>
            <w:r w:rsidR="00A85BD1" w:rsidRPr="00737209">
              <w:rPr>
                <w:rFonts w:ascii="Times New Roman" w:eastAsia="Times New Roman" w:hAnsi="Times New Roman"/>
                <w:sz w:val="24"/>
                <w:szCs w:val="24"/>
                <w:lang w:eastAsia="ru-RU"/>
              </w:rPr>
              <w:t>с</w:t>
            </w:r>
            <w:r>
              <w:rPr>
                <w:rFonts w:ascii="Times New Roman" w:eastAsia="Times New Roman" w:hAnsi="Times New Roman"/>
                <w:sz w:val="24"/>
                <w:szCs w:val="24"/>
                <w:lang w:eastAsia="ru-RU"/>
              </w:rPr>
              <w:t>ыбай Расаевич выдан</w:t>
            </w:r>
            <w:r w:rsidR="001F383D"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1F383D"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w:t>
            </w:r>
            <w:r w:rsidR="00A85BD1" w:rsidRPr="00737209">
              <w:rPr>
                <w:rFonts w:ascii="Times New Roman" w:eastAsia="Times New Roman" w:hAnsi="Times New Roman"/>
                <w:sz w:val="24"/>
                <w:szCs w:val="24"/>
                <w:lang w:eastAsia="ru-RU"/>
              </w:rPr>
              <w:t>остоверения личности Мырзахметов Бахрам Куантаевич</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highlight w:val="yellow"/>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highlight w:val="yellow"/>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highlight w:val="yellow"/>
              </w:rPr>
            </w:pPr>
          </w:p>
        </w:tc>
      </w:tr>
      <w:tr w:rsidR="00EF1E21" w:rsidRPr="00737209" w:rsidTr="00DC02B8">
        <w:tc>
          <w:tcPr>
            <w:tcW w:w="3799" w:type="dxa"/>
            <w:gridSpan w:val="2"/>
            <w:shd w:val="clear" w:color="auto" w:fill="auto"/>
            <w:vAlign w:val="center"/>
          </w:tcPr>
          <w:p w:rsidR="00EF1E21" w:rsidRPr="00737209" w:rsidRDefault="001F383D"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875380">
              <w:rPr>
                <w:rFonts w:ascii="Times New Roman" w:eastAsia="Times New Roman" w:hAnsi="Times New Roman"/>
                <w:sz w:val="24"/>
                <w:szCs w:val="24"/>
                <w:lang w:eastAsia="ru-RU"/>
              </w:rPr>
              <w:t>равка с Наркологического</w:t>
            </w:r>
            <w:r w:rsidR="00A5423E">
              <w:rPr>
                <w:rFonts w:ascii="Times New Roman" w:eastAsia="Times New Roman" w:hAnsi="Times New Roman"/>
                <w:sz w:val="24"/>
                <w:szCs w:val="24"/>
                <w:lang w:eastAsia="ru-RU"/>
              </w:rPr>
              <w:t xml:space="preserve"> Диспансера н</w:t>
            </w:r>
            <w:r w:rsidRPr="00737209">
              <w:rPr>
                <w:rFonts w:ascii="Times New Roman" w:eastAsia="Times New Roman" w:hAnsi="Times New Roman"/>
                <w:sz w:val="24"/>
                <w:szCs w:val="24"/>
                <w:lang w:eastAsia="ru-RU"/>
              </w:rPr>
              <w:t>а учете не с</w:t>
            </w:r>
            <w:r w:rsidR="00A85BD1" w:rsidRPr="00737209">
              <w:rPr>
                <w:rFonts w:ascii="Times New Roman" w:eastAsia="Times New Roman" w:hAnsi="Times New Roman"/>
                <w:sz w:val="24"/>
                <w:szCs w:val="24"/>
                <w:lang w:eastAsia="ru-RU"/>
              </w:rPr>
              <w:t xml:space="preserve">остоит Мырзахметов Бахрам Куантаевич </w:t>
            </w:r>
            <w:r w:rsidR="008D4C98">
              <w:rPr>
                <w:rFonts w:ascii="Times New Roman" w:eastAsia="Times New Roman" w:hAnsi="Times New Roman"/>
                <w:sz w:val="24"/>
                <w:szCs w:val="24"/>
                <w:lang w:eastAsia="ru-RU"/>
              </w:rPr>
              <w:t>выдана</w:t>
            </w:r>
            <w:r w:rsidRPr="00737209">
              <w:rPr>
                <w:rFonts w:ascii="Times New Roman" w:eastAsia="Times New Roman" w:hAnsi="Times New Roman"/>
                <w:sz w:val="24"/>
                <w:szCs w:val="24"/>
                <w:lang w:eastAsia="ru-RU"/>
              </w:rPr>
              <w:t xml:space="preserve"> </w:t>
            </w:r>
            <w:r w:rsidR="00A85BD1" w:rsidRPr="00737209">
              <w:rPr>
                <w:rFonts w:ascii="Times New Roman" w:eastAsia="Times New Roman" w:hAnsi="Times New Roman"/>
                <w:sz w:val="24"/>
                <w:szCs w:val="24"/>
                <w:lang w:eastAsia="ru-RU"/>
              </w:rPr>
              <w:t>02.02</w:t>
            </w:r>
            <w:r w:rsidRPr="00737209">
              <w:rPr>
                <w:rFonts w:ascii="Times New Roman" w:eastAsia="Times New Roman" w:hAnsi="Times New Roman"/>
                <w:sz w:val="24"/>
                <w:szCs w:val="24"/>
                <w:lang w:eastAsia="ru-RU"/>
              </w:rPr>
              <w:t>.2021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C865E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A85BD1" w:rsidRPr="00737209">
              <w:rPr>
                <w:rFonts w:ascii="Times New Roman" w:eastAsia="Times New Roman" w:hAnsi="Times New Roman"/>
                <w:sz w:val="24"/>
                <w:szCs w:val="24"/>
                <w:lang w:eastAsia="ru-RU"/>
              </w:rPr>
              <w:t>судимости Мы</w:t>
            </w:r>
            <w:r w:rsidR="008D4C98">
              <w:rPr>
                <w:rFonts w:ascii="Times New Roman" w:eastAsia="Times New Roman" w:hAnsi="Times New Roman"/>
                <w:sz w:val="24"/>
                <w:szCs w:val="24"/>
                <w:lang w:eastAsia="ru-RU"/>
              </w:rPr>
              <w:t>рзахметов Бахрам Куантаевич выдана</w:t>
            </w:r>
            <w:r w:rsidR="00A85BD1" w:rsidRPr="00737209">
              <w:rPr>
                <w:rFonts w:ascii="Times New Roman" w:eastAsia="Times New Roman" w:hAnsi="Times New Roman"/>
                <w:sz w:val="24"/>
                <w:szCs w:val="24"/>
                <w:lang w:eastAsia="ru-RU"/>
              </w:rPr>
              <w:t xml:space="preserve"> 02.02</w:t>
            </w:r>
            <w:r w:rsidR="001F383D" w:rsidRPr="00737209">
              <w:rPr>
                <w:rFonts w:ascii="Times New Roman" w:eastAsia="Times New Roman" w:hAnsi="Times New Roman"/>
                <w:sz w:val="24"/>
                <w:szCs w:val="24"/>
                <w:lang w:eastAsia="ru-RU"/>
              </w:rPr>
              <w:t>.2021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1F383D"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Спр</w:t>
            </w:r>
            <w:r w:rsidR="00A5423E">
              <w:rPr>
                <w:rFonts w:ascii="Times New Roman" w:eastAsia="Times New Roman" w:hAnsi="Times New Roman"/>
                <w:sz w:val="24"/>
                <w:szCs w:val="24"/>
                <w:lang w:eastAsia="ru-RU"/>
              </w:rPr>
              <w:t>авка с Псих. диспансера н</w:t>
            </w:r>
            <w:r w:rsidR="008D4C98">
              <w:rPr>
                <w:rFonts w:ascii="Times New Roman" w:eastAsia="Times New Roman" w:hAnsi="Times New Roman"/>
                <w:sz w:val="24"/>
                <w:szCs w:val="24"/>
                <w:lang w:eastAsia="ru-RU"/>
              </w:rPr>
              <w:t xml:space="preserve">а </w:t>
            </w:r>
            <w:r w:rsidRPr="00737209">
              <w:rPr>
                <w:rFonts w:ascii="Times New Roman" w:eastAsia="Times New Roman" w:hAnsi="Times New Roman"/>
                <w:sz w:val="24"/>
                <w:szCs w:val="24"/>
                <w:lang w:eastAsia="ru-RU"/>
              </w:rPr>
              <w:t>учете не с</w:t>
            </w:r>
            <w:r w:rsidR="00A85BD1" w:rsidRPr="00737209">
              <w:rPr>
                <w:rFonts w:ascii="Times New Roman" w:eastAsia="Times New Roman" w:hAnsi="Times New Roman"/>
                <w:sz w:val="24"/>
                <w:szCs w:val="24"/>
                <w:lang w:eastAsia="ru-RU"/>
              </w:rPr>
              <w:t>остоит</w:t>
            </w:r>
            <w:r w:rsidR="008D4C98">
              <w:rPr>
                <w:rFonts w:ascii="Times New Roman" w:eastAsia="Times New Roman" w:hAnsi="Times New Roman"/>
                <w:sz w:val="24"/>
                <w:szCs w:val="24"/>
                <w:lang w:eastAsia="ru-RU"/>
              </w:rPr>
              <w:t xml:space="preserve"> Мырзахметов Бахрам Куантаевич выдана</w:t>
            </w:r>
            <w:r w:rsidR="00A85BD1" w:rsidRPr="00737209">
              <w:rPr>
                <w:rFonts w:ascii="Times New Roman" w:eastAsia="Times New Roman" w:hAnsi="Times New Roman"/>
                <w:sz w:val="24"/>
                <w:szCs w:val="24"/>
                <w:lang w:eastAsia="ru-RU"/>
              </w:rPr>
              <w:t xml:space="preserve"> 02.02</w:t>
            </w:r>
            <w:r w:rsidRPr="00737209">
              <w:rPr>
                <w:rFonts w:ascii="Times New Roman" w:eastAsia="Times New Roman" w:hAnsi="Times New Roman"/>
                <w:sz w:val="24"/>
                <w:szCs w:val="24"/>
                <w:lang w:eastAsia="ru-RU"/>
              </w:rPr>
              <w:t>.2021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A85BD1"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22454</w:t>
            </w:r>
            <w:r w:rsidR="001F383D" w:rsidRPr="00737209">
              <w:rPr>
                <w:rFonts w:ascii="Times New Roman" w:eastAsia="Times New Roman" w:hAnsi="Times New Roman"/>
                <w:sz w:val="24"/>
                <w:szCs w:val="24"/>
                <w:lang w:eastAsia="ru-RU"/>
              </w:rPr>
              <w:t xml:space="preserve"> Ох</w:t>
            </w:r>
            <w:r w:rsidRPr="00737209">
              <w:rPr>
                <w:rFonts w:ascii="Times New Roman" w:eastAsia="Times New Roman" w:hAnsi="Times New Roman"/>
                <w:sz w:val="24"/>
                <w:szCs w:val="24"/>
                <w:lang w:eastAsia="ru-RU"/>
              </w:rPr>
              <w:t>ранник Мы</w:t>
            </w:r>
            <w:r w:rsidR="008D4C98">
              <w:rPr>
                <w:rFonts w:ascii="Times New Roman" w:eastAsia="Times New Roman" w:hAnsi="Times New Roman"/>
                <w:sz w:val="24"/>
                <w:szCs w:val="24"/>
                <w:lang w:eastAsia="ru-RU"/>
              </w:rPr>
              <w:t>рз</w:t>
            </w:r>
            <w:r w:rsidR="00837093">
              <w:rPr>
                <w:rFonts w:ascii="Times New Roman" w:eastAsia="Times New Roman" w:hAnsi="Times New Roman"/>
                <w:sz w:val="24"/>
                <w:szCs w:val="24"/>
                <w:lang w:eastAsia="ru-RU"/>
              </w:rPr>
              <w:t>ахметов Бахрам Куантаевич выдан</w:t>
            </w:r>
            <w:r w:rsidRPr="00737209">
              <w:rPr>
                <w:rFonts w:ascii="Times New Roman" w:eastAsia="Times New Roman" w:hAnsi="Times New Roman"/>
                <w:sz w:val="24"/>
                <w:szCs w:val="24"/>
                <w:lang w:eastAsia="ru-RU"/>
              </w:rPr>
              <w:t xml:space="preserve"> 08</w:t>
            </w:r>
            <w:r w:rsidR="001F383D" w:rsidRPr="00737209">
              <w:rPr>
                <w:rFonts w:ascii="Times New Roman" w:eastAsia="Times New Roman" w:hAnsi="Times New Roman"/>
                <w:sz w:val="24"/>
                <w:szCs w:val="24"/>
                <w:lang w:eastAsia="ru-RU"/>
              </w:rPr>
              <w:t>.</w:t>
            </w:r>
            <w:r w:rsidRPr="00737209">
              <w:rPr>
                <w:rFonts w:ascii="Times New Roman" w:eastAsia="Times New Roman" w:hAnsi="Times New Roman"/>
                <w:sz w:val="24"/>
                <w:szCs w:val="24"/>
                <w:lang w:eastAsia="ru-RU"/>
              </w:rPr>
              <w:t>07.2020</w:t>
            </w:r>
            <w:r w:rsidR="001F383D"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A85BD1"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10220 Охранник Мыр</w:t>
            </w:r>
            <w:r w:rsidR="008D4C98">
              <w:rPr>
                <w:rFonts w:ascii="Times New Roman" w:eastAsia="Times New Roman" w:hAnsi="Times New Roman"/>
                <w:sz w:val="24"/>
                <w:szCs w:val="24"/>
                <w:lang w:eastAsia="ru-RU"/>
              </w:rPr>
              <w:t xml:space="preserve">захметов Бахрам Куантаевич </w:t>
            </w:r>
            <w:r w:rsidR="00837093">
              <w:rPr>
                <w:rFonts w:ascii="Times New Roman" w:eastAsia="Times New Roman" w:hAnsi="Times New Roman"/>
                <w:sz w:val="24"/>
                <w:szCs w:val="24"/>
                <w:lang w:eastAsia="ru-RU"/>
              </w:rPr>
              <w:t>выдан</w:t>
            </w:r>
            <w:r w:rsidRPr="00737209">
              <w:rPr>
                <w:rFonts w:ascii="Times New Roman" w:eastAsia="Times New Roman" w:hAnsi="Times New Roman"/>
                <w:sz w:val="24"/>
                <w:szCs w:val="24"/>
                <w:lang w:eastAsia="ru-RU"/>
              </w:rPr>
              <w:t xml:space="preserve"> 06.05.2006</w:t>
            </w:r>
            <w:r w:rsidR="001F383D"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1F383D"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w:t>
            </w:r>
            <w:r w:rsidR="00427C0B" w:rsidRPr="00737209">
              <w:rPr>
                <w:rFonts w:ascii="Times New Roman" w:eastAsia="Times New Roman" w:hAnsi="Times New Roman"/>
                <w:sz w:val="24"/>
                <w:szCs w:val="24"/>
                <w:lang w:eastAsia="ru-RU"/>
              </w:rPr>
              <w:t>рудовой договор от 20.07.2020</w:t>
            </w:r>
            <w:r w:rsidR="007B6A97" w:rsidRPr="00737209">
              <w:rPr>
                <w:rFonts w:ascii="Times New Roman" w:eastAsia="Times New Roman" w:hAnsi="Times New Roman"/>
                <w:sz w:val="24"/>
                <w:szCs w:val="24"/>
                <w:lang w:eastAsia="ru-RU"/>
              </w:rPr>
              <w:t xml:space="preserve"> г.</w:t>
            </w:r>
            <w:r w:rsidR="00427C0B" w:rsidRPr="00737209">
              <w:rPr>
                <w:rFonts w:ascii="Times New Roman" w:eastAsia="Times New Roman" w:hAnsi="Times New Roman"/>
                <w:sz w:val="24"/>
                <w:szCs w:val="24"/>
                <w:lang w:eastAsia="ru-RU"/>
              </w:rPr>
              <w:t xml:space="preserve"> Мырзахметов Бахрам Куантаевич</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83709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1F383D" w:rsidRPr="00737209">
              <w:rPr>
                <w:rFonts w:ascii="Times New Roman" w:eastAsia="Times New Roman" w:hAnsi="Times New Roman"/>
                <w:sz w:val="24"/>
                <w:szCs w:val="24"/>
                <w:lang w:eastAsia="ru-RU"/>
              </w:rPr>
              <w:t>стической подг</w:t>
            </w:r>
            <w:r w:rsidR="00427C0B" w:rsidRPr="00737209">
              <w:rPr>
                <w:rFonts w:ascii="Times New Roman" w:eastAsia="Times New Roman" w:hAnsi="Times New Roman"/>
                <w:sz w:val="24"/>
                <w:szCs w:val="24"/>
                <w:lang w:eastAsia="ru-RU"/>
              </w:rPr>
              <w:t>отовке» Мырзахметов Бахрам Куантаевич</w:t>
            </w:r>
            <w:r>
              <w:rPr>
                <w:rFonts w:ascii="Times New Roman" w:eastAsia="Times New Roman" w:hAnsi="Times New Roman"/>
                <w:sz w:val="24"/>
                <w:szCs w:val="24"/>
                <w:lang w:eastAsia="ru-RU"/>
              </w:rPr>
              <w:t xml:space="preserve"> выдан</w:t>
            </w:r>
            <w:r w:rsidR="001F383D"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1F383D"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w:t>
            </w:r>
            <w:r w:rsidR="00427C0B" w:rsidRPr="00737209">
              <w:rPr>
                <w:rFonts w:ascii="Times New Roman" w:eastAsia="Times New Roman" w:hAnsi="Times New Roman"/>
                <w:sz w:val="24"/>
                <w:szCs w:val="24"/>
                <w:lang w:eastAsia="ru-RU"/>
              </w:rPr>
              <w:t xml:space="preserve"> личности Бекмуратов Конысбай Хожабаевич</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427C0B"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52623</w:t>
            </w:r>
            <w:r w:rsidR="001F383D" w:rsidRPr="00737209">
              <w:rPr>
                <w:rFonts w:ascii="Times New Roman" w:eastAsia="Times New Roman" w:hAnsi="Times New Roman"/>
                <w:sz w:val="24"/>
                <w:szCs w:val="24"/>
                <w:lang w:eastAsia="ru-RU"/>
              </w:rPr>
              <w:t xml:space="preserve"> Ох</w:t>
            </w:r>
            <w:r w:rsidRPr="00737209">
              <w:rPr>
                <w:rFonts w:ascii="Times New Roman" w:eastAsia="Times New Roman" w:hAnsi="Times New Roman"/>
                <w:sz w:val="24"/>
                <w:szCs w:val="24"/>
                <w:lang w:eastAsia="ru-RU"/>
              </w:rPr>
              <w:t>ранник Бекм</w:t>
            </w:r>
            <w:r w:rsidR="008D4C98">
              <w:rPr>
                <w:rFonts w:ascii="Times New Roman" w:eastAsia="Times New Roman" w:hAnsi="Times New Roman"/>
                <w:sz w:val="24"/>
                <w:szCs w:val="24"/>
                <w:lang w:eastAsia="ru-RU"/>
              </w:rPr>
              <w:t xml:space="preserve">уратов Конысбай Хожабаевич </w:t>
            </w:r>
            <w:r w:rsidR="00837093">
              <w:rPr>
                <w:rFonts w:ascii="Times New Roman" w:eastAsia="Times New Roman" w:hAnsi="Times New Roman"/>
                <w:sz w:val="24"/>
                <w:szCs w:val="24"/>
                <w:lang w:eastAsia="ru-RU"/>
              </w:rPr>
              <w:t>выдан</w:t>
            </w:r>
            <w:r w:rsidRPr="00737209">
              <w:rPr>
                <w:rFonts w:ascii="Times New Roman" w:eastAsia="Times New Roman" w:hAnsi="Times New Roman"/>
                <w:sz w:val="24"/>
                <w:szCs w:val="24"/>
                <w:lang w:eastAsia="ru-RU"/>
              </w:rPr>
              <w:t xml:space="preserve"> 20.01.2012</w:t>
            </w:r>
            <w:r w:rsidR="001F383D"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427C0B"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6634</w:t>
            </w:r>
            <w:r w:rsidR="001F383D" w:rsidRPr="00737209">
              <w:rPr>
                <w:rFonts w:ascii="Times New Roman" w:eastAsia="Times New Roman" w:hAnsi="Times New Roman"/>
                <w:sz w:val="24"/>
                <w:szCs w:val="24"/>
                <w:lang w:eastAsia="ru-RU"/>
              </w:rPr>
              <w:t xml:space="preserve"> Ох</w:t>
            </w:r>
            <w:r w:rsidRPr="00737209">
              <w:rPr>
                <w:rFonts w:ascii="Times New Roman" w:eastAsia="Times New Roman" w:hAnsi="Times New Roman"/>
                <w:sz w:val="24"/>
                <w:szCs w:val="24"/>
                <w:lang w:eastAsia="ru-RU"/>
              </w:rPr>
              <w:t>ранник Бек</w:t>
            </w:r>
            <w:r w:rsidR="008D4C98">
              <w:rPr>
                <w:rFonts w:ascii="Times New Roman" w:eastAsia="Times New Roman" w:hAnsi="Times New Roman"/>
                <w:sz w:val="24"/>
                <w:szCs w:val="24"/>
                <w:lang w:eastAsia="ru-RU"/>
              </w:rPr>
              <w:t>му</w:t>
            </w:r>
            <w:r w:rsidR="00837093">
              <w:rPr>
                <w:rFonts w:ascii="Times New Roman" w:eastAsia="Times New Roman" w:hAnsi="Times New Roman"/>
                <w:sz w:val="24"/>
                <w:szCs w:val="24"/>
                <w:lang w:eastAsia="ru-RU"/>
              </w:rPr>
              <w:t>ратов Конысбай Хожабаевич выдан</w:t>
            </w:r>
            <w:r w:rsidRPr="00737209">
              <w:rPr>
                <w:rFonts w:ascii="Times New Roman" w:eastAsia="Times New Roman" w:hAnsi="Times New Roman"/>
                <w:sz w:val="24"/>
                <w:szCs w:val="24"/>
                <w:lang w:eastAsia="ru-RU"/>
              </w:rPr>
              <w:t xml:space="preserve"> 11.02.2021</w:t>
            </w:r>
            <w:r w:rsidR="001F383D"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C865E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427C0B" w:rsidRPr="00737209">
              <w:rPr>
                <w:rFonts w:ascii="Times New Roman" w:eastAsia="Times New Roman" w:hAnsi="Times New Roman"/>
                <w:sz w:val="24"/>
                <w:szCs w:val="24"/>
                <w:lang w:eastAsia="ru-RU"/>
              </w:rPr>
              <w:t>судимости Бек</w:t>
            </w:r>
            <w:r w:rsidR="008D4C98">
              <w:rPr>
                <w:rFonts w:ascii="Times New Roman" w:eastAsia="Times New Roman" w:hAnsi="Times New Roman"/>
                <w:sz w:val="24"/>
                <w:szCs w:val="24"/>
                <w:lang w:eastAsia="ru-RU"/>
              </w:rPr>
              <w:t>муратов Конысбай Хожабаевич выдана</w:t>
            </w:r>
            <w:r w:rsidR="00427C0B" w:rsidRPr="00737209">
              <w:rPr>
                <w:rFonts w:ascii="Times New Roman" w:eastAsia="Times New Roman" w:hAnsi="Times New Roman"/>
                <w:sz w:val="24"/>
                <w:szCs w:val="24"/>
                <w:lang w:eastAsia="ru-RU"/>
              </w:rPr>
              <w:t xml:space="preserve"> 04.11.2020</w:t>
            </w:r>
            <w:r w:rsidR="001F383D"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1F383D"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Справка с Псих. д</w:t>
            </w:r>
            <w:r w:rsidR="00A5423E">
              <w:rPr>
                <w:rFonts w:ascii="Times New Roman" w:eastAsia="Times New Roman" w:hAnsi="Times New Roman"/>
                <w:sz w:val="24"/>
                <w:szCs w:val="24"/>
                <w:lang w:eastAsia="ru-RU"/>
              </w:rPr>
              <w:t>испансера н</w:t>
            </w:r>
            <w:r w:rsidR="00427C0B" w:rsidRPr="00737209">
              <w:rPr>
                <w:rFonts w:ascii="Times New Roman" w:eastAsia="Times New Roman" w:hAnsi="Times New Roman"/>
                <w:sz w:val="24"/>
                <w:szCs w:val="24"/>
                <w:lang w:eastAsia="ru-RU"/>
              </w:rPr>
              <w:t>а учете не состоит Бек</w:t>
            </w:r>
            <w:r w:rsidR="008D4C98">
              <w:rPr>
                <w:rFonts w:ascii="Times New Roman" w:eastAsia="Times New Roman" w:hAnsi="Times New Roman"/>
                <w:sz w:val="24"/>
                <w:szCs w:val="24"/>
                <w:lang w:eastAsia="ru-RU"/>
              </w:rPr>
              <w:t>муратов Конысбай Хожабаевич выдана</w:t>
            </w:r>
            <w:r w:rsidR="00427C0B" w:rsidRPr="00737209">
              <w:rPr>
                <w:rFonts w:ascii="Times New Roman" w:eastAsia="Times New Roman" w:hAnsi="Times New Roman"/>
                <w:sz w:val="24"/>
                <w:szCs w:val="24"/>
                <w:lang w:eastAsia="ru-RU"/>
              </w:rPr>
              <w:t xml:space="preserve"> 04.11.2020</w:t>
            </w:r>
            <w:r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6F458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с Наркологического</w:t>
            </w:r>
            <w:r w:rsidR="001F383D" w:rsidRPr="00737209">
              <w:rPr>
                <w:rFonts w:ascii="Times New Roman" w:eastAsia="Times New Roman" w:hAnsi="Times New Roman"/>
                <w:sz w:val="24"/>
                <w:szCs w:val="24"/>
                <w:lang w:eastAsia="ru-RU"/>
              </w:rPr>
              <w:t xml:space="preserve"> Диспансера</w:t>
            </w:r>
            <w:r w:rsidR="00A5423E">
              <w:rPr>
                <w:rFonts w:ascii="Times New Roman" w:eastAsia="Times New Roman" w:hAnsi="Times New Roman"/>
                <w:sz w:val="24"/>
                <w:szCs w:val="24"/>
                <w:lang w:eastAsia="ru-RU"/>
              </w:rPr>
              <w:t xml:space="preserve"> н</w:t>
            </w:r>
            <w:r w:rsidR="00427C0B" w:rsidRPr="00737209">
              <w:rPr>
                <w:rFonts w:ascii="Times New Roman" w:eastAsia="Times New Roman" w:hAnsi="Times New Roman"/>
                <w:sz w:val="24"/>
                <w:szCs w:val="24"/>
                <w:lang w:eastAsia="ru-RU"/>
              </w:rPr>
              <w:t>а учете не состоит Бек</w:t>
            </w:r>
            <w:r w:rsidR="008D4C98">
              <w:rPr>
                <w:rFonts w:ascii="Times New Roman" w:eastAsia="Times New Roman" w:hAnsi="Times New Roman"/>
                <w:sz w:val="24"/>
                <w:szCs w:val="24"/>
                <w:lang w:eastAsia="ru-RU"/>
              </w:rPr>
              <w:t>муратов Конысбай Хожабаевич выдана</w:t>
            </w:r>
            <w:r w:rsidR="00427C0B" w:rsidRPr="00737209">
              <w:rPr>
                <w:rFonts w:ascii="Times New Roman" w:eastAsia="Times New Roman" w:hAnsi="Times New Roman"/>
                <w:sz w:val="24"/>
                <w:szCs w:val="24"/>
                <w:lang w:eastAsia="ru-RU"/>
              </w:rPr>
              <w:t xml:space="preserve"> 04.11.2020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7B6A9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w:t>
            </w:r>
            <w:r w:rsidR="00427C0B" w:rsidRPr="00737209">
              <w:rPr>
                <w:rFonts w:ascii="Times New Roman" w:eastAsia="Times New Roman" w:hAnsi="Times New Roman"/>
                <w:sz w:val="24"/>
                <w:szCs w:val="24"/>
                <w:lang w:eastAsia="ru-RU"/>
              </w:rPr>
              <w:t>рудовой договор от 20</w:t>
            </w:r>
            <w:r w:rsidRPr="00737209">
              <w:rPr>
                <w:rFonts w:ascii="Times New Roman" w:eastAsia="Times New Roman" w:hAnsi="Times New Roman"/>
                <w:sz w:val="24"/>
                <w:szCs w:val="24"/>
                <w:lang w:eastAsia="ru-RU"/>
              </w:rPr>
              <w:t>.0</w:t>
            </w:r>
            <w:r w:rsidR="00427C0B" w:rsidRPr="00737209">
              <w:rPr>
                <w:rFonts w:ascii="Times New Roman" w:eastAsia="Times New Roman" w:hAnsi="Times New Roman"/>
                <w:sz w:val="24"/>
                <w:szCs w:val="24"/>
                <w:lang w:eastAsia="ru-RU"/>
              </w:rPr>
              <w:t>7.2020</w:t>
            </w:r>
            <w:r w:rsidRPr="00737209">
              <w:rPr>
                <w:rFonts w:ascii="Times New Roman" w:eastAsia="Times New Roman" w:hAnsi="Times New Roman"/>
                <w:sz w:val="24"/>
                <w:szCs w:val="24"/>
                <w:lang w:eastAsia="ru-RU"/>
              </w:rPr>
              <w:t xml:space="preserve"> г.</w:t>
            </w:r>
            <w:r w:rsidR="00427C0B" w:rsidRPr="00737209">
              <w:rPr>
                <w:rFonts w:ascii="Times New Roman" w:eastAsia="Times New Roman" w:hAnsi="Times New Roman"/>
                <w:sz w:val="24"/>
                <w:szCs w:val="24"/>
                <w:lang w:eastAsia="ru-RU"/>
              </w:rPr>
              <w:t xml:space="preserve"> Бекмуратов Конысбай Хожабаевич</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A5423E"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7B6A97" w:rsidRPr="00737209">
              <w:rPr>
                <w:rFonts w:ascii="Times New Roman" w:eastAsia="Times New Roman" w:hAnsi="Times New Roman"/>
                <w:sz w:val="24"/>
                <w:szCs w:val="24"/>
                <w:lang w:eastAsia="ru-RU"/>
              </w:rPr>
              <w:t>стической подг</w:t>
            </w:r>
            <w:r w:rsidR="00427C0B" w:rsidRPr="00737209">
              <w:rPr>
                <w:rFonts w:ascii="Times New Roman" w:eastAsia="Times New Roman" w:hAnsi="Times New Roman"/>
                <w:sz w:val="24"/>
                <w:szCs w:val="24"/>
                <w:lang w:eastAsia="ru-RU"/>
              </w:rPr>
              <w:t xml:space="preserve">отовке» </w:t>
            </w:r>
            <w:r w:rsidR="00D817C1" w:rsidRPr="00737209">
              <w:rPr>
                <w:rFonts w:ascii="Times New Roman" w:eastAsia="Times New Roman" w:hAnsi="Times New Roman"/>
                <w:sz w:val="24"/>
                <w:szCs w:val="24"/>
                <w:lang w:eastAsia="ru-RU"/>
              </w:rPr>
              <w:t>Бекмуратов Конысбай Хожабаевич</w:t>
            </w:r>
            <w:r w:rsidR="006F4583">
              <w:rPr>
                <w:rFonts w:ascii="Times New Roman" w:eastAsia="Times New Roman" w:hAnsi="Times New Roman"/>
                <w:sz w:val="24"/>
                <w:szCs w:val="24"/>
                <w:lang w:eastAsia="ru-RU"/>
              </w:rPr>
              <w:t xml:space="preserve"> выдан</w:t>
            </w:r>
            <w:r w:rsidR="007B6A97"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7B6A9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w:t>
            </w:r>
            <w:r w:rsidR="00D817C1" w:rsidRPr="00737209">
              <w:rPr>
                <w:rFonts w:ascii="Times New Roman" w:eastAsia="Times New Roman" w:hAnsi="Times New Roman"/>
                <w:sz w:val="24"/>
                <w:szCs w:val="24"/>
                <w:lang w:eastAsia="ru-RU"/>
              </w:rPr>
              <w:t>ичности Давлетбаев Турганбек Баймурзаевич</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D817C1"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68871</w:t>
            </w:r>
            <w:r w:rsidR="007B6A97" w:rsidRPr="00737209">
              <w:rPr>
                <w:rFonts w:ascii="Times New Roman" w:eastAsia="Times New Roman" w:hAnsi="Times New Roman"/>
                <w:sz w:val="24"/>
                <w:szCs w:val="24"/>
                <w:lang w:eastAsia="ru-RU"/>
              </w:rPr>
              <w:t xml:space="preserve"> Ох</w:t>
            </w:r>
            <w:r w:rsidRPr="00737209">
              <w:rPr>
                <w:rFonts w:ascii="Times New Roman" w:eastAsia="Times New Roman" w:hAnsi="Times New Roman"/>
                <w:sz w:val="24"/>
                <w:szCs w:val="24"/>
                <w:lang w:eastAsia="ru-RU"/>
              </w:rPr>
              <w:t xml:space="preserve">ранник Давлетбаев Турганбек Баймурзаевич </w:t>
            </w:r>
            <w:r w:rsidR="006F4583">
              <w:rPr>
                <w:rFonts w:ascii="Times New Roman" w:eastAsia="Times New Roman" w:hAnsi="Times New Roman"/>
                <w:sz w:val="24"/>
                <w:szCs w:val="24"/>
                <w:lang w:eastAsia="ru-RU"/>
              </w:rPr>
              <w:t xml:space="preserve">  выдан</w:t>
            </w:r>
            <w:r w:rsidRPr="00737209">
              <w:rPr>
                <w:rFonts w:ascii="Times New Roman" w:eastAsia="Times New Roman" w:hAnsi="Times New Roman"/>
                <w:sz w:val="24"/>
                <w:szCs w:val="24"/>
                <w:lang w:eastAsia="ru-RU"/>
              </w:rPr>
              <w:t xml:space="preserve"> 15.09.2012</w:t>
            </w:r>
            <w:r w:rsidR="007B6A97"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7B6A9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Справка о не привлечении к административной ответственности</w:t>
            </w:r>
            <w:r w:rsidR="00D817C1" w:rsidRPr="00737209">
              <w:rPr>
                <w:rFonts w:ascii="Times New Roman" w:eastAsia="Times New Roman" w:hAnsi="Times New Roman"/>
                <w:sz w:val="24"/>
                <w:szCs w:val="24"/>
                <w:lang w:eastAsia="ru-RU"/>
              </w:rPr>
              <w:t xml:space="preserve"> Давлетбаев Турганбек Баймурзаевич  </w:t>
            </w:r>
            <w:r w:rsidRPr="00737209">
              <w:rPr>
                <w:rFonts w:ascii="Times New Roman" w:eastAsia="Times New Roman" w:hAnsi="Times New Roman"/>
                <w:sz w:val="24"/>
                <w:szCs w:val="24"/>
                <w:lang w:eastAsia="ru-RU"/>
              </w:rPr>
              <w:t xml:space="preserve"> </w:t>
            </w:r>
            <w:r w:rsidR="00D817C1" w:rsidRPr="00737209">
              <w:rPr>
                <w:rFonts w:ascii="Times New Roman" w:eastAsia="Times New Roman" w:hAnsi="Times New Roman"/>
                <w:sz w:val="24"/>
                <w:szCs w:val="24"/>
                <w:lang w:eastAsia="ru-RU"/>
              </w:rPr>
              <w:t xml:space="preserve">  выд</w:t>
            </w:r>
            <w:r w:rsidR="006F4583">
              <w:rPr>
                <w:rFonts w:ascii="Times New Roman" w:eastAsia="Times New Roman" w:hAnsi="Times New Roman"/>
                <w:sz w:val="24"/>
                <w:szCs w:val="24"/>
                <w:lang w:eastAsia="ru-RU"/>
              </w:rPr>
              <w:t xml:space="preserve">ана </w:t>
            </w:r>
            <w:r w:rsidR="00D817C1" w:rsidRPr="00737209">
              <w:rPr>
                <w:rFonts w:ascii="Times New Roman" w:eastAsia="Times New Roman" w:hAnsi="Times New Roman"/>
                <w:sz w:val="24"/>
                <w:szCs w:val="24"/>
                <w:lang w:eastAsia="ru-RU"/>
              </w:rPr>
              <w:t>29.12.2020</w:t>
            </w:r>
            <w:r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427271"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w:t>
            </w:r>
            <w:r w:rsidR="00D817C1" w:rsidRPr="00737209">
              <w:rPr>
                <w:rFonts w:ascii="Times New Roman" w:eastAsia="Times New Roman" w:hAnsi="Times New Roman"/>
                <w:sz w:val="24"/>
                <w:szCs w:val="24"/>
                <w:lang w:eastAsia="ru-RU"/>
              </w:rPr>
              <w:t>66</w:t>
            </w:r>
            <w:r w:rsidRPr="00737209">
              <w:rPr>
                <w:rFonts w:ascii="Times New Roman" w:eastAsia="Times New Roman" w:hAnsi="Times New Roman"/>
                <w:sz w:val="24"/>
                <w:szCs w:val="24"/>
                <w:lang w:eastAsia="ru-RU"/>
              </w:rPr>
              <w:t>3</w:t>
            </w:r>
            <w:r w:rsidR="00D817C1" w:rsidRPr="00737209">
              <w:rPr>
                <w:rFonts w:ascii="Times New Roman" w:eastAsia="Times New Roman" w:hAnsi="Times New Roman"/>
                <w:sz w:val="24"/>
                <w:szCs w:val="24"/>
                <w:lang w:eastAsia="ru-RU"/>
              </w:rPr>
              <w:t>8</w:t>
            </w:r>
            <w:r w:rsidR="007B6A97" w:rsidRPr="00737209">
              <w:rPr>
                <w:rFonts w:ascii="Times New Roman" w:eastAsia="Times New Roman" w:hAnsi="Times New Roman"/>
                <w:sz w:val="24"/>
                <w:szCs w:val="24"/>
                <w:lang w:eastAsia="ru-RU"/>
              </w:rPr>
              <w:t xml:space="preserve"> Ох</w:t>
            </w:r>
            <w:r w:rsidR="00D817C1" w:rsidRPr="00737209">
              <w:rPr>
                <w:rFonts w:ascii="Times New Roman" w:eastAsia="Times New Roman" w:hAnsi="Times New Roman"/>
                <w:sz w:val="24"/>
                <w:szCs w:val="24"/>
                <w:lang w:eastAsia="ru-RU"/>
              </w:rPr>
              <w:t>ранник Давлет</w:t>
            </w:r>
            <w:r w:rsidR="006F4583">
              <w:rPr>
                <w:rFonts w:ascii="Times New Roman" w:eastAsia="Times New Roman" w:hAnsi="Times New Roman"/>
                <w:sz w:val="24"/>
                <w:szCs w:val="24"/>
                <w:lang w:eastAsia="ru-RU"/>
              </w:rPr>
              <w:t>баев Турганбек Баймурзаевич выдан</w:t>
            </w:r>
            <w:r w:rsidR="00D817C1" w:rsidRPr="00737209">
              <w:rPr>
                <w:rFonts w:ascii="Times New Roman" w:eastAsia="Times New Roman" w:hAnsi="Times New Roman"/>
                <w:sz w:val="24"/>
                <w:szCs w:val="24"/>
                <w:lang w:eastAsia="ru-RU"/>
              </w:rPr>
              <w:t xml:space="preserve"> 11.02.2021</w:t>
            </w:r>
            <w:r w:rsidR="007B6A97"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7B6A9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Справка с Псих. </w:t>
            </w:r>
            <w:r w:rsidR="00D817C1" w:rsidRPr="00737209">
              <w:rPr>
                <w:rFonts w:ascii="Times New Roman" w:eastAsia="Times New Roman" w:hAnsi="Times New Roman"/>
                <w:sz w:val="24"/>
                <w:szCs w:val="24"/>
                <w:lang w:eastAsia="ru-RU"/>
              </w:rPr>
              <w:t>дис</w:t>
            </w:r>
            <w:r w:rsidR="00A5423E">
              <w:rPr>
                <w:rFonts w:ascii="Times New Roman" w:eastAsia="Times New Roman" w:hAnsi="Times New Roman"/>
                <w:sz w:val="24"/>
                <w:szCs w:val="24"/>
                <w:lang w:eastAsia="ru-RU"/>
              </w:rPr>
              <w:t>пансера н</w:t>
            </w:r>
            <w:r w:rsidR="00D817C1" w:rsidRPr="00737209">
              <w:rPr>
                <w:rFonts w:ascii="Times New Roman" w:eastAsia="Times New Roman" w:hAnsi="Times New Roman"/>
                <w:sz w:val="24"/>
                <w:szCs w:val="24"/>
                <w:lang w:eastAsia="ru-RU"/>
              </w:rPr>
              <w:t>а учете не состоит Давлет</w:t>
            </w:r>
            <w:r w:rsidR="004B1803">
              <w:rPr>
                <w:rFonts w:ascii="Times New Roman" w:eastAsia="Times New Roman" w:hAnsi="Times New Roman"/>
                <w:sz w:val="24"/>
                <w:szCs w:val="24"/>
                <w:lang w:eastAsia="ru-RU"/>
              </w:rPr>
              <w:t>баев Турганбек Баймурзаевич выдана</w:t>
            </w:r>
            <w:r w:rsidR="00D817C1" w:rsidRPr="00737209">
              <w:rPr>
                <w:rFonts w:ascii="Times New Roman" w:eastAsia="Times New Roman" w:hAnsi="Times New Roman"/>
                <w:sz w:val="24"/>
                <w:szCs w:val="24"/>
                <w:lang w:eastAsia="ru-RU"/>
              </w:rPr>
              <w:t xml:space="preserve"> 29.12.2020</w:t>
            </w:r>
            <w:r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7B6A9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A5423E">
              <w:rPr>
                <w:rFonts w:ascii="Times New Roman" w:eastAsia="Times New Roman" w:hAnsi="Times New Roman"/>
                <w:sz w:val="24"/>
                <w:szCs w:val="24"/>
                <w:lang w:eastAsia="ru-RU"/>
              </w:rPr>
              <w:t>равка с Наркологического Диспансера н</w:t>
            </w:r>
            <w:r w:rsidRPr="00737209">
              <w:rPr>
                <w:rFonts w:ascii="Times New Roman" w:eastAsia="Times New Roman" w:hAnsi="Times New Roman"/>
                <w:sz w:val="24"/>
                <w:szCs w:val="24"/>
                <w:lang w:eastAsia="ru-RU"/>
              </w:rPr>
              <w:t xml:space="preserve">а учете не состоит </w:t>
            </w:r>
            <w:r w:rsidR="00D817C1" w:rsidRPr="00737209">
              <w:rPr>
                <w:rFonts w:ascii="Times New Roman" w:eastAsia="Times New Roman" w:hAnsi="Times New Roman"/>
                <w:sz w:val="24"/>
                <w:szCs w:val="24"/>
                <w:lang w:eastAsia="ru-RU"/>
              </w:rPr>
              <w:t>Давлет</w:t>
            </w:r>
            <w:r w:rsidR="004B1803">
              <w:rPr>
                <w:rFonts w:ascii="Times New Roman" w:eastAsia="Times New Roman" w:hAnsi="Times New Roman"/>
                <w:sz w:val="24"/>
                <w:szCs w:val="24"/>
                <w:lang w:eastAsia="ru-RU"/>
              </w:rPr>
              <w:t>баев Турганбек Баймурзаевич выдана</w:t>
            </w:r>
            <w:r w:rsidR="00D817C1" w:rsidRPr="00737209">
              <w:rPr>
                <w:rFonts w:ascii="Times New Roman" w:eastAsia="Times New Roman" w:hAnsi="Times New Roman"/>
                <w:sz w:val="24"/>
                <w:szCs w:val="24"/>
                <w:lang w:eastAsia="ru-RU"/>
              </w:rPr>
              <w:t>29.12.2020</w:t>
            </w:r>
            <w:r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C865E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D817C1" w:rsidRPr="00737209">
              <w:rPr>
                <w:rFonts w:ascii="Times New Roman" w:eastAsia="Times New Roman" w:hAnsi="Times New Roman"/>
                <w:sz w:val="24"/>
                <w:szCs w:val="24"/>
                <w:lang w:eastAsia="ru-RU"/>
              </w:rPr>
              <w:t>судимости Давлетбаев Турганбек Баймурзаевич в</w:t>
            </w:r>
            <w:r w:rsidR="004B1803">
              <w:rPr>
                <w:rFonts w:ascii="Times New Roman" w:eastAsia="Times New Roman" w:hAnsi="Times New Roman"/>
                <w:sz w:val="24"/>
                <w:szCs w:val="24"/>
                <w:lang w:eastAsia="ru-RU"/>
              </w:rPr>
              <w:t>ыдана</w:t>
            </w:r>
            <w:r w:rsidR="00D817C1" w:rsidRPr="00737209">
              <w:rPr>
                <w:rFonts w:ascii="Times New Roman" w:eastAsia="Times New Roman" w:hAnsi="Times New Roman"/>
                <w:sz w:val="24"/>
                <w:szCs w:val="24"/>
                <w:lang w:eastAsia="ru-RU"/>
              </w:rPr>
              <w:t xml:space="preserve"> 29.12.2020</w:t>
            </w:r>
            <w:r w:rsidR="007B6A97"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D817C1"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Трудовой договор от 29.12.2020 с Давлетбаев Турганбек Баймурзаевич</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A5423E"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7B6A97" w:rsidRPr="00737209">
              <w:rPr>
                <w:rFonts w:ascii="Times New Roman" w:eastAsia="Times New Roman" w:hAnsi="Times New Roman"/>
                <w:sz w:val="24"/>
                <w:szCs w:val="24"/>
                <w:lang w:eastAsia="ru-RU"/>
              </w:rPr>
              <w:t>стической подг</w:t>
            </w:r>
            <w:r w:rsidR="00D817C1" w:rsidRPr="00737209">
              <w:rPr>
                <w:rFonts w:ascii="Times New Roman" w:eastAsia="Times New Roman" w:hAnsi="Times New Roman"/>
                <w:sz w:val="24"/>
                <w:szCs w:val="24"/>
                <w:lang w:eastAsia="ru-RU"/>
              </w:rPr>
              <w:t>отовке» Давлетбаев Турганбек Баймурзаевич</w:t>
            </w:r>
            <w:r w:rsidR="006F4583">
              <w:rPr>
                <w:rFonts w:ascii="Times New Roman" w:eastAsia="Times New Roman" w:hAnsi="Times New Roman"/>
                <w:sz w:val="24"/>
                <w:szCs w:val="24"/>
                <w:lang w:eastAsia="ru-RU"/>
              </w:rPr>
              <w:t xml:space="preserve"> выдан</w:t>
            </w:r>
            <w:r w:rsidR="007B6A97"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7B6A9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w:t>
            </w:r>
            <w:r w:rsidR="00D817C1" w:rsidRPr="00737209">
              <w:rPr>
                <w:rFonts w:ascii="Times New Roman" w:eastAsia="Times New Roman" w:hAnsi="Times New Roman"/>
                <w:sz w:val="24"/>
                <w:szCs w:val="24"/>
                <w:lang w:eastAsia="ru-RU"/>
              </w:rPr>
              <w:t>ичности Д</w:t>
            </w:r>
            <w:r w:rsidR="001B38FD" w:rsidRPr="00737209">
              <w:rPr>
                <w:rFonts w:ascii="Times New Roman" w:eastAsia="Times New Roman" w:hAnsi="Times New Roman"/>
                <w:sz w:val="24"/>
                <w:szCs w:val="24"/>
                <w:lang w:eastAsia="ru-RU"/>
              </w:rPr>
              <w:t>уй</w:t>
            </w:r>
            <w:r w:rsidR="00D817C1" w:rsidRPr="00737209">
              <w:rPr>
                <w:rFonts w:ascii="Times New Roman" w:eastAsia="Times New Roman" w:hAnsi="Times New Roman"/>
                <w:sz w:val="24"/>
                <w:szCs w:val="24"/>
                <w:lang w:eastAsia="ru-RU"/>
              </w:rPr>
              <w:t>сенбаев Асет Талапханович</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1B38FD"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23424 Охранник Ду</w:t>
            </w:r>
            <w:r w:rsidR="004B1803">
              <w:rPr>
                <w:rFonts w:ascii="Times New Roman" w:eastAsia="Times New Roman" w:hAnsi="Times New Roman"/>
                <w:sz w:val="24"/>
                <w:szCs w:val="24"/>
                <w:lang w:eastAsia="ru-RU"/>
              </w:rPr>
              <w:t xml:space="preserve">йсенбаев Асет Талапханович </w:t>
            </w:r>
            <w:r w:rsidR="00837093">
              <w:rPr>
                <w:rFonts w:ascii="Times New Roman" w:eastAsia="Times New Roman" w:hAnsi="Times New Roman"/>
                <w:sz w:val="24"/>
                <w:szCs w:val="24"/>
                <w:lang w:eastAsia="ru-RU"/>
              </w:rPr>
              <w:t>выдан</w:t>
            </w:r>
            <w:r w:rsidRPr="00737209">
              <w:rPr>
                <w:rFonts w:ascii="Times New Roman" w:eastAsia="Times New Roman" w:hAnsi="Times New Roman"/>
                <w:sz w:val="24"/>
                <w:szCs w:val="24"/>
                <w:lang w:eastAsia="ru-RU"/>
              </w:rPr>
              <w:t xml:space="preserve"> 01.10.2020</w:t>
            </w:r>
            <w:r w:rsidR="007B6A97"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C865E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7B6A97" w:rsidRPr="00737209">
              <w:rPr>
                <w:rFonts w:ascii="Times New Roman" w:eastAsia="Times New Roman" w:hAnsi="Times New Roman"/>
                <w:sz w:val="24"/>
                <w:szCs w:val="24"/>
                <w:lang w:eastAsia="ru-RU"/>
              </w:rPr>
              <w:t>с</w:t>
            </w:r>
            <w:r w:rsidR="001B38FD" w:rsidRPr="00737209">
              <w:rPr>
                <w:rFonts w:ascii="Times New Roman" w:eastAsia="Times New Roman" w:hAnsi="Times New Roman"/>
                <w:sz w:val="24"/>
                <w:szCs w:val="24"/>
                <w:lang w:eastAsia="ru-RU"/>
              </w:rPr>
              <w:t>удимости Д</w:t>
            </w:r>
            <w:r w:rsidR="004B1803">
              <w:rPr>
                <w:rFonts w:ascii="Times New Roman" w:eastAsia="Times New Roman" w:hAnsi="Times New Roman"/>
                <w:sz w:val="24"/>
                <w:szCs w:val="24"/>
                <w:lang w:eastAsia="ru-RU"/>
              </w:rPr>
              <w:t>уйсенбаев Асет Талапханович выдана</w:t>
            </w:r>
            <w:r w:rsidR="001B38FD" w:rsidRPr="00737209">
              <w:rPr>
                <w:rFonts w:ascii="Times New Roman" w:eastAsia="Times New Roman" w:hAnsi="Times New Roman"/>
                <w:sz w:val="24"/>
                <w:szCs w:val="24"/>
                <w:lang w:eastAsia="ru-RU"/>
              </w:rPr>
              <w:t xml:space="preserve"> 22.01.2021</w:t>
            </w:r>
            <w:r w:rsidR="007B6A97"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7B6A9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Справка о не привлечении к административной ответственности </w:t>
            </w:r>
            <w:r w:rsidR="001B38FD" w:rsidRPr="00737209">
              <w:rPr>
                <w:rFonts w:ascii="Times New Roman" w:eastAsia="Times New Roman" w:hAnsi="Times New Roman"/>
                <w:sz w:val="24"/>
                <w:szCs w:val="24"/>
                <w:lang w:eastAsia="ru-RU"/>
              </w:rPr>
              <w:t>Дуйсенбаев Асет Талапхан</w:t>
            </w:r>
            <w:r w:rsidR="00C865E3">
              <w:rPr>
                <w:rFonts w:ascii="Times New Roman" w:eastAsia="Times New Roman" w:hAnsi="Times New Roman"/>
                <w:sz w:val="24"/>
                <w:szCs w:val="24"/>
                <w:lang w:eastAsia="ru-RU"/>
              </w:rPr>
              <w:t xml:space="preserve">ович </w:t>
            </w:r>
            <w:r w:rsidR="004B1803">
              <w:rPr>
                <w:rFonts w:ascii="Times New Roman" w:eastAsia="Times New Roman" w:hAnsi="Times New Roman"/>
                <w:sz w:val="24"/>
                <w:szCs w:val="24"/>
                <w:lang w:eastAsia="ru-RU"/>
              </w:rPr>
              <w:t xml:space="preserve">выдана </w:t>
            </w:r>
            <w:r w:rsidR="001B38FD" w:rsidRPr="00737209">
              <w:rPr>
                <w:rFonts w:ascii="Times New Roman" w:eastAsia="Times New Roman" w:hAnsi="Times New Roman"/>
                <w:sz w:val="24"/>
                <w:szCs w:val="24"/>
                <w:lang w:eastAsia="ru-RU"/>
              </w:rPr>
              <w:t>22</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7B6A9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Справка с Псих. </w:t>
            </w:r>
            <w:r w:rsidR="00A5423E">
              <w:rPr>
                <w:rFonts w:ascii="Times New Roman" w:eastAsia="Times New Roman" w:hAnsi="Times New Roman"/>
                <w:sz w:val="24"/>
                <w:szCs w:val="24"/>
                <w:lang w:eastAsia="ru-RU"/>
              </w:rPr>
              <w:t>диспансера н</w:t>
            </w:r>
            <w:r w:rsidR="001B38FD" w:rsidRPr="00737209">
              <w:rPr>
                <w:rFonts w:ascii="Times New Roman" w:eastAsia="Times New Roman" w:hAnsi="Times New Roman"/>
                <w:sz w:val="24"/>
                <w:szCs w:val="24"/>
                <w:lang w:eastAsia="ru-RU"/>
              </w:rPr>
              <w:t>а учете не состоит Д</w:t>
            </w:r>
            <w:r w:rsidR="00837093">
              <w:rPr>
                <w:rFonts w:ascii="Times New Roman" w:eastAsia="Times New Roman" w:hAnsi="Times New Roman"/>
                <w:sz w:val="24"/>
                <w:szCs w:val="24"/>
                <w:lang w:eastAsia="ru-RU"/>
              </w:rPr>
              <w:t>уйсенбаев Асет Талапханович выдана</w:t>
            </w:r>
            <w:r w:rsidR="001B38FD" w:rsidRPr="00737209">
              <w:rPr>
                <w:rFonts w:ascii="Times New Roman" w:eastAsia="Times New Roman" w:hAnsi="Times New Roman"/>
                <w:sz w:val="24"/>
                <w:szCs w:val="24"/>
                <w:lang w:eastAsia="ru-RU"/>
              </w:rPr>
              <w:t xml:space="preserve"> 22</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7B6A9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837093">
              <w:rPr>
                <w:rFonts w:ascii="Times New Roman" w:eastAsia="Times New Roman" w:hAnsi="Times New Roman"/>
                <w:sz w:val="24"/>
                <w:szCs w:val="24"/>
                <w:lang w:eastAsia="ru-RU"/>
              </w:rPr>
              <w:t>равка с Наркологического</w:t>
            </w:r>
            <w:r w:rsidR="00A5423E">
              <w:rPr>
                <w:rFonts w:ascii="Times New Roman" w:eastAsia="Times New Roman" w:hAnsi="Times New Roman"/>
                <w:sz w:val="24"/>
                <w:szCs w:val="24"/>
                <w:lang w:eastAsia="ru-RU"/>
              </w:rPr>
              <w:t xml:space="preserve"> Диспансера н</w:t>
            </w:r>
            <w:r w:rsidRPr="00737209">
              <w:rPr>
                <w:rFonts w:ascii="Times New Roman" w:eastAsia="Times New Roman" w:hAnsi="Times New Roman"/>
                <w:sz w:val="24"/>
                <w:szCs w:val="24"/>
                <w:lang w:eastAsia="ru-RU"/>
              </w:rPr>
              <w:t>а учете не с</w:t>
            </w:r>
            <w:r w:rsidR="001B38FD" w:rsidRPr="00737209">
              <w:rPr>
                <w:rFonts w:ascii="Times New Roman" w:eastAsia="Times New Roman" w:hAnsi="Times New Roman"/>
                <w:sz w:val="24"/>
                <w:szCs w:val="24"/>
                <w:lang w:eastAsia="ru-RU"/>
              </w:rPr>
              <w:t>остоит Дуйсенбаев Асет Талапханович</w:t>
            </w:r>
            <w:r w:rsidR="008D4C98">
              <w:rPr>
                <w:rFonts w:ascii="Times New Roman" w:eastAsia="Times New Roman" w:hAnsi="Times New Roman"/>
                <w:sz w:val="24"/>
                <w:szCs w:val="24"/>
                <w:lang w:eastAsia="ru-RU"/>
              </w:rPr>
              <w:t xml:space="preserve"> выдана</w:t>
            </w:r>
            <w:r w:rsidRPr="00737209">
              <w:rPr>
                <w:rFonts w:ascii="Times New Roman" w:eastAsia="Times New Roman" w:hAnsi="Times New Roman"/>
                <w:sz w:val="24"/>
                <w:szCs w:val="24"/>
                <w:lang w:eastAsia="ru-RU"/>
              </w:rPr>
              <w:t xml:space="preserve"> 2</w:t>
            </w:r>
            <w:r w:rsidR="001B38FD" w:rsidRPr="00737209">
              <w:rPr>
                <w:rFonts w:ascii="Times New Roman" w:eastAsia="Times New Roman" w:hAnsi="Times New Roman"/>
                <w:sz w:val="24"/>
                <w:szCs w:val="24"/>
                <w:lang w:eastAsia="ru-RU"/>
              </w:rPr>
              <w:t>2</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EF1E21" w:rsidRPr="00737209" w:rsidTr="00DC02B8">
        <w:tc>
          <w:tcPr>
            <w:tcW w:w="3799" w:type="dxa"/>
            <w:gridSpan w:val="2"/>
            <w:shd w:val="clear" w:color="auto" w:fill="auto"/>
            <w:vAlign w:val="center"/>
          </w:tcPr>
          <w:p w:rsidR="00EF1E21" w:rsidRPr="00737209" w:rsidRDefault="001B38FD"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Трудовой договор от 08</w:t>
            </w:r>
            <w:r w:rsidR="007B6A97" w:rsidRPr="00737209">
              <w:rPr>
                <w:rFonts w:ascii="Times New Roman" w:eastAsia="Times New Roman" w:hAnsi="Times New Roman"/>
                <w:sz w:val="24"/>
                <w:szCs w:val="24"/>
                <w:lang w:eastAsia="ru-RU"/>
              </w:rPr>
              <w:t>.</w:t>
            </w:r>
            <w:r w:rsidR="00896E59">
              <w:rPr>
                <w:rFonts w:ascii="Times New Roman" w:eastAsia="Times New Roman" w:hAnsi="Times New Roman"/>
                <w:sz w:val="24"/>
                <w:szCs w:val="24"/>
                <w:lang w:eastAsia="ru-RU"/>
              </w:rPr>
              <w:t>10.2019 г</w:t>
            </w:r>
            <w:r w:rsidR="00752A77">
              <w:rPr>
                <w:rFonts w:ascii="Times New Roman" w:eastAsia="Times New Roman" w:hAnsi="Times New Roman"/>
                <w:sz w:val="24"/>
                <w:szCs w:val="24"/>
                <w:lang w:eastAsia="ru-RU"/>
              </w:rPr>
              <w:t>.</w:t>
            </w:r>
            <w:r w:rsidRPr="00737209">
              <w:rPr>
                <w:rFonts w:ascii="Times New Roman" w:eastAsia="Times New Roman" w:hAnsi="Times New Roman"/>
                <w:sz w:val="24"/>
                <w:szCs w:val="24"/>
                <w:lang w:eastAsia="ru-RU"/>
              </w:rPr>
              <w:t xml:space="preserve"> Дуйсенбаев Асет Талапханович</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83709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7B6A97" w:rsidRPr="00737209">
              <w:rPr>
                <w:rFonts w:ascii="Times New Roman" w:eastAsia="Times New Roman" w:hAnsi="Times New Roman"/>
                <w:sz w:val="24"/>
                <w:szCs w:val="24"/>
                <w:lang w:eastAsia="ru-RU"/>
              </w:rPr>
              <w:t>стической подг</w:t>
            </w:r>
            <w:r w:rsidR="001B38FD" w:rsidRPr="00737209">
              <w:rPr>
                <w:rFonts w:ascii="Times New Roman" w:eastAsia="Times New Roman" w:hAnsi="Times New Roman"/>
                <w:sz w:val="24"/>
                <w:szCs w:val="24"/>
                <w:lang w:eastAsia="ru-RU"/>
              </w:rPr>
              <w:t>отовке» Дуйсенбаев Асет Талапханович</w:t>
            </w:r>
            <w:r>
              <w:rPr>
                <w:rFonts w:ascii="Times New Roman" w:eastAsia="Times New Roman" w:hAnsi="Times New Roman"/>
                <w:sz w:val="24"/>
                <w:szCs w:val="24"/>
                <w:lang w:eastAsia="ru-RU"/>
              </w:rPr>
              <w:t xml:space="preserve"> выдан</w:t>
            </w:r>
            <w:r w:rsidR="007B6A97"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7B6A9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Трудовой договор от</w:t>
            </w:r>
            <w:r w:rsidR="001B38FD" w:rsidRPr="00737209">
              <w:rPr>
                <w:rFonts w:ascii="Times New Roman" w:eastAsia="Times New Roman" w:hAnsi="Times New Roman"/>
                <w:sz w:val="24"/>
                <w:szCs w:val="24"/>
                <w:lang w:eastAsia="ru-RU"/>
              </w:rPr>
              <w:t xml:space="preserve"> 25</w:t>
            </w:r>
            <w:r w:rsidRPr="00737209">
              <w:rPr>
                <w:rFonts w:ascii="Times New Roman" w:eastAsia="Times New Roman" w:hAnsi="Times New Roman"/>
                <w:sz w:val="24"/>
                <w:szCs w:val="24"/>
                <w:lang w:eastAsia="ru-RU"/>
              </w:rPr>
              <w:t>.0</w:t>
            </w:r>
            <w:r w:rsidR="00752A77">
              <w:rPr>
                <w:rFonts w:ascii="Times New Roman" w:eastAsia="Times New Roman" w:hAnsi="Times New Roman"/>
                <w:sz w:val="24"/>
                <w:szCs w:val="24"/>
                <w:lang w:eastAsia="ru-RU"/>
              </w:rPr>
              <w:t>1.2021 г.</w:t>
            </w:r>
            <w:r w:rsidR="001B38FD" w:rsidRPr="00737209">
              <w:rPr>
                <w:rFonts w:ascii="Times New Roman" w:eastAsia="Times New Roman" w:hAnsi="Times New Roman"/>
                <w:sz w:val="24"/>
                <w:szCs w:val="24"/>
                <w:lang w:eastAsia="ru-RU"/>
              </w:rPr>
              <w:t xml:space="preserve"> Реваев Родион Александрович</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hAnsi="Times New Roman"/>
                <w:sz w:val="24"/>
                <w:szCs w:val="24"/>
              </w:rPr>
            </w:pPr>
          </w:p>
        </w:tc>
      </w:tr>
      <w:tr w:rsidR="00EF1E21" w:rsidRPr="00737209" w:rsidTr="00DC02B8">
        <w:tc>
          <w:tcPr>
            <w:tcW w:w="3799" w:type="dxa"/>
            <w:gridSpan w:val="2"/>
            <w:shd w:val="clear" w:color="auto" w:fill="auto"/>
            <w:vAlign w:val="center"/>
          </w:tcPr>
          <w:p w:rsidR="00EF1E21" w:rsidRPr="00737209" w:rsidRDefault="00A5423E"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с Псих. диспансера н</w:t>
            </w:r>
            <w:r w:rsidR="007B6A97" w:rsidRPr="00737209">
              <w:rPr>
                <w:rFonts w:ascii="Times New Roman" w:eastAsia="Times New Roman" w:hAnsi="Times New Roman"/>
                <w:sz w:val="24"/>
                <w:szCs w:val="24"/>
                <w:lang w:eastAsia="ru-RU"/>
              </w:rPr>
              <w:t xml:space="preserve">а учете </w:t>
            </w:r>
            <w:r w:rsidR="001B38FD" w:rsidRPr="00737209">
              <w:rPr>
                <w:rFonts w:ascii="Times New Roman" w:eastAsia="Times New Roman" w:hAnsi="Times New Roman"/>
                <w:sz w:val="24"/>
                <w:szCs w:val="24"/>
                <w:lang w:eastAsia="ru-RU"/>
              </w:rPr>
              <w:t xml:space="preserve">не состоит </w:t>
            </w:r>
            <w:r w:rsidR="00834C44">
              <w:rPr>
                <w:rFonts w:ascii="Times New Roman" w:eastAsia="Times New Roman" w:hAnsi="Times New Roman"/>
                <w:sz w:val="24"/>
                <w:szCs w:val="24"/>
                <w:lang w:eastAsia="ru-RU"/>
              </w:rPr>
              <w:t>Реваев Родион Александрович выдана</w:t>
            </w:r>
            <w:r w:rsidR="001B38FD" w:rsidRPr="00737209">
              <w:rPr>
                <w:rFonts w:ascii="Times New Roman" w:eastAsia="Times New Roman" w:hAnsi="Times New Roman"/>
                <w:sz w:val="24"/>
                <w:szCs w:val="24"/>
                <w:lang w:eastAsia="ru-RU"/>
              </w:rPr>
              <w:t xml:space="preserve"> 18.03</w:t>
            </w:r>
            <w:r w:rsidR="007B6A97" w:rsidRPr="00737209">
              <w:rPr>
                <w:rFonts w:ascii="Times New Roman" w:eastAsia="Times New Roman" w:hAnsi="Times New Roman"/>
                <w:sz w:val="24"/>
                <w:szCs w:val="24"/>
                <w:lang w:eastAsia="ru-RU"/>
              </w:rPr>
              <w:t>.2021 г.</w:t>
            </w:r>
          </w:p>
        </w:tc>
        <w:tc>
          <w:tcPr>
            <w:tcW w:w="1722"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EF1E21" w:rsidRPr="00737209" w:rsidRDefault="00EF1E21"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EF1E21" w:rsidRPr="00737209" w:rsidRDefault="007D0AB9" w:rsidP="00737209">
            <w:pPr>
              <w:tabs>
                <w:tab w:val="left" w:pos="993"/>
              </w:tabs>
              <w:spacing w:after="0" w:line="240" w:lineRule="auto"/>
              <w:jc w:val="center"/>
              <w:rPr>
                <w:rFonts w:ascii="Times New Roman" w:hAnsi="Times New Roman"/>
                <w:sz w:val="24"/>
                <w:szCs w:val="24"/>
              </w:rPr>
            </w:pPr>
            <w:r w:rsidRPr="00752A77">
              <w:rPr>
                <w:rFonts w:ascii="Times New Roman" w:hAnsi="Times New Roman"/>
                <w:sz w:val="24"/>
                <w:szCs w:val="24"/>
              </w:rPr>
              <w:t>●</w:t>
            </w:r>
          </w:p>
        </w:tc>
      </w:tr>
      <w:tr w:rsidR="001F383D" w:rsidRPr="00737209" w:rsidTr="00DC02B8">
        <w:tc>
          <w:tcPr>
            <w:tcW w:w="3799" w:type="dxa"/>
            <w:gridSpan w:val="2"/>
            <w:shd w:val="clear" w:color="auto" w:fill="auto"/>
            <w:vAlign w:val="center"/>
          </w:tcPr>
          <w:p w:rsidR="001F383D" w:rsidRPr="00737209" w:rsidRDefault="007B6A9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837093">
              <w:rPr>
                <w:rFonts w:ascii="Times New Roman" w:eastAsia="Times New Roman" w:hAnsi="Times New Roman"/>
                <w:sz w:val="24"/>
                <w:szCs w:val="24"/>
                <w:lang w:eastAsia="ru-RU"/>
              </w:rPr>
              <w:t>равка с Наркологического</w:t>
            </w:r>
            <w:r w:rsidR="00A5423E">
              <w:rPr>
                <w:rFonts w:ascii="Times New Roman" w:eastAsia="Times New Roman" w:hAnsi="Times New Roman"/>
                <w:sz w:val="24"/>
                <w:szCs w:val="24"/>
                <w:lang w:eastAsia="ru-RU"/>
              </w:rPr>
              <w:t xml:space="preserve"> Диспансера н</w:t>
            </w:r>
            <w:r w:rsidRPr="00737209">
              <w:rPr>
                <w:rFonts w:ascii="Times New Roman" w:eastAsia="Times New Roman" w:hAnsi="Times New Roman"/>
                <w:sz w:val="24"/>
                <w:szCs w:val="24"/>
                <w:lang w:eastAsia="ru-RU"/>
              </w:rPr>
              <w:t xml:space="preserve">а учете не состоит </w:t>
            </w:r>
            <w:r w:rsidR="00834C44">
              <w:rPr>
                <w:rFonts w:ascii="Times New Roman" w:eastAsia="Times New Roman" w:hAnsi="Times New Roman"/>
                <w:sz w:val="24"/>
                <w:szCs w:val="24"/>
                <w:lang w:eastAsia="ru-RU"/>
              </w:rPr>
              <w:t>Реваев Родион Александрович выдана</w:t>
            </w:r>
            <w:r w:rsidR="001B38FD" w:rsidRPr="00737209">
              <w:rPr>
                <w:rFonts w:ascii="Times New Roman" w:eastAsia="Times New Roman" w:hAnsi="Times New Roman"/>
                <w:sz w:val="24"/>
                <w:szCs w:val="24"/>
                <w:lang w:eastAsia="ru-RU"/>
              </w:rPr>
              <w:t xml:space="preserve"> 18.03</w:t>
            </w:r>
            <w:r w:rsidRPr="00737209">
              <w:rPr>
                <w:rFonts w:ascii="Times New Roman" w:eastAsia="Times New Roman" w:hAnsi="Times New Roman"/>
                <w:sz w:val="24"/>
                <w:szCs w:val="24"/>
                <w:lang w:eastAsia="ru-RU"/>
              </w:rPr>
              <w:t>.2021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1F383D" w:rsidRPr="00737209" w:rsidTr="00DC02B8">
        <w:tc>
          <w:tcPr>
            <w:tcW w:w="3799" w:type="dxa"/>
            <w:gridSpan w:val="2"/>
            <w:shd w:val="clear" w:color="auto" w:fill="auto"/>
            <w:vAlign w:val="center"/>
          </w:tcPr>
          <w:p w:rsidR="001F383D" w:rsidRPr="00737209" w:rsidRDefault="00172D5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Спра</w:t>
            </w:r>
            <w:r w:rsidR="00837093">
              <w:rPr>
                <w:rFonts w:ascii="Times New Roman" w:eastAsia="Times New Roman" w:hAnsi="Times New Roman"/>
                <w:sz w:val="24"/>
                <w:szCs w:val="24"/>
                <w:lang w:eastAsia="ru-RU"/>
              </w:rPr>
              <w:t>вка с Наркологического</w:t>
            </w:r>
            <w:r w:rsidR="00A5423E">
              <w:rPr>
                <w:rFonts w:ascii="Times New Roman" w:eastAsia="Times New Roman" w:hAnsi="Times New Roman"/>
                <w:sz w:val="24"/>
                <w:szCs w:val="24"/>
                <w:lang w:eastAsia="ru-RU"/>
              </w:rPr>
              <w:t xml:space="preserve"> Диспансера н</w:t>
            </w:r>
            <w:r w:rsidR="00834C44">
              <w:rPr>
                <w:rFonts w:ascii="Times New Roman" w:eastAsia="Times New Roman" w:hAnsi="Times New Roman"/>
                <w:sz w:val="24"/>
                <w:szCs w:val="24"/>
                <w:lang w:eastAsia="ru-RU"/>
              </w:rPr>
              <w:t xml:space="preserve">а </w:t>
            </w:r>
            <w:r w:rsidRPr="00737209">
              <w:rPr>
                <w:rFonts w:ascii="Times New Roman" w:eastAsia="Times New Roman" w:hAnsi="Times New Roman"/>
                <w:sz w:val="24"/>
                <w:szCs w:val="24"/>
                <w:lang w:eastAsia="ru-RU"/>
              </w:rPr>
              <w:t xml:space="preserve">учете не состоит </w:t>
            </w:r>
            <w:r w:rsidR="008D4C98">
              <w:rPr>
                <w:rFonts w:ascii="Times New Roman" w:eastAsia="Times New Roman" w:hAnsi="Times New Roman"/>
                <w:sz w:val="24"/>
                <w:szCs w:val="24"/>
                <w:lang w:eastAsia="ru-RU"/>
              </w:rPr>
              <w:t>Реваев Родион Александрович выдана</w:t>
            </w:r>
            <w:r w:rsidR="001B38FD" w:rsidRPr="00737209">
              <w:rPr>
                <w:rFonts w:ascii="Times New Roman" w:eastAsia="Times New Roman" w:hAnsi="Times New Roman"/>
                <w:sz w:val="24"/>
                <w:szCs w:val="24"/>
                <w:lang w:eastAsia="ru-RU"/>
              </w:rPr>
              <w:t xml:space="preserve"> 18.03</w:t>
            </w:r>
            <w:r w:rsidRPr="00737209">
              <w:rPr>
                <w:rFonts w:ascii="Times New Roman" w:eastAsia="Times New Roman" w:hAnsi="Times New Roman"/>
                <w:sz w:val="24"/>
                <w:szCs w:val="24"/>
                <w:lang w:eastAsia="ru-RU"/>
              </w:rPr>
              <w:t>.2021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1F383D" w:rsidRPr="00737209" w:rsidTr="00DC02B8">
        <w:tc>
          <w:tcPr>
            <w:tcW w:w="3799" w:type="dxa"/>
            <w:gridSpan w:val="2"/>
            <w:shd w:val="clear" w:color="auto" w:fill="auto"/>
            <w:vAlign w:val="center"/>
          </w:tcPr>
          <w:p w:rsidR="001F383D" w:rsidRPr="00737209" w:rsidRDefault="00C865E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172D5C" w:rsidRPr="00737209">
              <w:rPr>
                <w:rFonts w:ascii="Times New Roman" w:eastAsia="Times New Roman" w:hAnsi="Times New Roman"/>
                <w:sz w:val="24"/>
                <w:szCs w:val="24"/>
                <w:lang w:eastAsia="ru-RU"/>
              </w:rPr>
              <w:t>с</w:t>
            </w:r>
            <w:r w:rsidR="00EE1ECD" w:rsidRPr="00737209">
              <w:rPr>
                <w:rFonts w:ascii="Times New Roman" w:eastAsia="Times New Roman" w:hAnsi="Times New Roman"/>
                <w:sz w:val="24"/>
                <w:szCs w:val="24"/>
                <w:lang w:eastAsia="ru-RU"/>
              </w:rPr>
              <w:t xml:space="preserve">удимости </w:t>
            </w:r>
            <w:r w:rsidR="00834C44">
              <w:rPr>
                <w:rFonts w:ascii="Times New Roman" w:eastAsia="Times New Roman" w:hAnsi="Times New Roman"/>
                <w:sz w:val="24"/>
                <w:szCs w:val="24"/>
                <w:lang w:eastAsia="ru-RU"/>
              </w:rPr>
              <w:t>Реваев Родион Александрович выдана</w:t>
            </w:r>
            <w:r w:rsidR="00EE1ECD" w:rsidRPr="00737209">
              <w:rPr>
                <w:rFonts w:ascii="Times New Roman" w:eastAsia="Times New Roman" w:hAnsi="Times New Roman"/>
                <w:sz w:val="24"/>
                <w:szCs w:val="24"/>
                <w:lang w:eastAsia="ru-RU"/>
              </w:rPr>
              <w:t xml:space="preserve"> 18.03</w:t>
            </w:r>
            <w:r w:rsidR="00172D5C" w:rsidRPr="00737209">
              <w:rPr>
                <w:rFonts w:ascii="Times New Roman" w:eastAsia="Times New Roman" w:hAnsi="Times New Roman"/>
                <w:sz w:val="24"/>
                <w:szCs w:val="24"/>
                <w:lang w:eastAsia="ru-RU"/>
              </w:rPr>
              <w:t>.2021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1F383D" w:rsidRPr="00737209" w:rsidTr="00DC02B8">
        <w:tc>
          <w:tcPr>
            <w:tcW w:w="3799" w:type="dxa"/>
            <w:gridSpan w:val="2"/>
            <w:shd w:val="clear" w:color="auto" w:fill="auto"/>
            <w:vAlign w:val="center"/>
          </w:tcPr>
          <w:p w:rsidR="001F383D" w:rsidRPr="00737209" w:rsidRDefault="00172D5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w:t>
            </w:r>
            <w:r w:rsidR="00EE1ECD" w:rsidRPr="00737209">
              <w:rPr>
                <w:rFonts w:ascii="Times New Roman" w:eastAsia="Times New Roman" w:hAnsi="Times New Roman"/>
                <w:sz w:val="24"/>
                <w:szCs w:val="24"/>
                <w:lang w:eastAsia="ru-RU"/>
              </w:rPr>
              <w:t>ичности Реваев Родион Александрович</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83709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172D5C" w:rsidRPr="00737209">
              <w:rPr>
                <w:rFonts w:ascii="Times New Roman" w:eastAsia="Times New Roman" w:hAnsi="Times New Roman"/>
                <w:sz w:val="24"/>
                <w:szCs w:val="24"/>
                <w:lang w:eastAsia="ru-RU"/>
              </w:rPr>
              <w:t>стической подг</w:t>
            </w:r>
            <w:r w:rsidR="00EE1ECD" w:rsidRPr="00737209">
              <w:rPr>
                <w:rFonts w:ascii="Times New Roman" w:eastAsia="Times New Roman" w:hAnsi="Times New Roman"/>
                <w:sz w:val="24"/>
                <w:szCs w:val="24"/>
                <w:lang w:eastAsia="ru-RU"/>
              </w:rPr>
              <w:t>отовке» Реваев Родион Александрович</w:t>
            </w:r>
            <w:r>
              <w:rPr>
                <w:rFonts w:ascii="Times New Roman" w:eastAsia="Times New Roman" w:hAnsi="Times New Roman"/>
                <w:sz w:val="24"/>
                <w:szCs w:val="24"/>
                <w:lang w:eastAsia="ru-RU"/>
              </w:rPr>
              <w:t xml:space="preserve"> выдан</w:t>
            </w:r>
            <w:r w:rsidR="00172D5C"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1F383D" w:rsidRPr="00737209" w:rsidTr="00DC02B8">
        <w:tc>
          <w:tcPr>
            <w:tcW w:w="3799" w:type="dxa"/>
            <w:gridSpan w:val="2"/>
            <w:shd w:val="clear" w:color="auto" w:fill="auto"/>
            <w:vAlign w:val="center"/>
          </w:tcPr>
          <w:p w:rsidR="001F383D" w:rsidRPr="00737209" w:rsidRDefault="00EE1ECD"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Свидетельство № 4274 Охранник </w:t>
            </w:r>
            <w:r w:rsidR="00834C44">
              <w:rPr>
                <w:rFonts w:ascii="Times New Roman" w:eastAsia="Times New Roman" w:hAnsi="Times New Roman"/>
                <w:sz w:val="24"/>
                <w:szCs w:val="24"/>
                <w:lang w:eastAsia="ru-RU"/>
              </w:rPr>
              <w:t>Ре</w:t>
            </w:r>
            <w:r w:rsidR="00837093">
              <w:rPr>
                <w:rFonts w:ascii="Times New Roman" w:eastAsia="Times New Roman" w:hAnsi="Times New Roman"/>
                <w:sz w:val="24"/>
                <w:szCs w:val="24"/>
                <w:lang w:eastAsia="ru-RU"/>
              </w:rPr>
              <w:t>ваев Родион Александрович выдан</w:t>
            </w:r>
            <w:r w:rsidRPr="00737209">
              <w:rPr>
                <w:rFonts w:ascii="Times New Roman" w:eastAsia="Times New Roman" w:hAnsi="Times New Roman"/>
                <w:sz w:val="24"/>
                <w:szCs w:val="24"/>
                <w:lang w:eastAsia="ru-RU"/>
              </w:rPr>
              <w:t xml:space="preserve"> 16.02.2021</w:t>
            </w:r>
            <w:r w:rsidR="00172D5C"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C865E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172D5C" w:rsidRPr="00737209">
              <w:rPr>
                <w:rFonts w:ascii="Times New Roman" w:eastAsia="Times New Roman" w:hAnsi="Times New Roman"/>
                <w:sz w:val="24"/>
                <w:szCs w:val="24"/>
                <w:lang w:eastAsia="ru-RU"/>
              </w:rPr>
              <w:t>с</w:t>
            </w:r>
            <w:r w:rsidR="00EE1ECD" w:rsidRPr="00737209">
              <w:rPr>
                <w:rFonts w:ascii="Times New Roman" w:eastAsia="Times New Roman" w:hAnsi="Times New Roman"/>
                <w:sz w:val="24"/>
                <w:szCs w:val="24"/>
                <w:lang w:eastAsia="ru-RU"/>
              </w:rPr>
              <w:t>удимости А</w:t>
            </w:r>
            <w:r w:rsidR="00834C44">
              <w:rPr>
                <w:rFonts w:ascii="Times New Roman" w:eastAsia="Times New Roman" w:hAnsi="Times New Roman"/>
                <w:sz w:val="24"/>
                <w:szCs w:val="24"/>
                <w:lang w:eastAsia="ru-RU"/>
              </w:rPr>
              <w:t>льмаханов Еркин Альмбетович выдана</w:t>
            </w:r>
            <w:r w:rsidR="00EE1ECD" w:rsidRPr="00737209">
              <w:rPr>
                <w:rFonts w:ascii="Times New Roman" w:eastAsia="Times New Roman" w:hAnsi="Times New Roman"/>
                <w:sz w:val="24"/>
                <w:szCs w:val="24"/>
                <w:lang w:eastAsia="ru-RU"/>
              </w:rPr>
              <w:t xml:space="preserve"> 25.11.2020</w:t>
            </w:r>
            <w:r w:rsidR="00172D5C"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1F383D" w:rsidRPr="00737209" w:rsidTr="00DC02B8">
        <w:tc>
          <w:tcPr>
            <w:tcW w:w="3799" w:type="dxa"/>
            <w:gridSpan w:val="2"/>
            <w:shd w:val="clear" w:color="auto" w:fill="auto"/>
            <w:vAlign w:val="center"/>
          </w:tcPr>
          <w:p w:rsidR="001F383D" w:rsidRPr="00737209" w:rsidRDefault="00172D5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837093">
              <w:rPr>
                <w:rFonts w:ascii="Times New Roman" w:eastAsia="Times New Roman" w:hAnsi="Times New Roman"/>
                <w:sz w:val="24"/>
                <w:szCs w:val="24"/>
                <w:lang w:eastAsia="ru-RU"/>
              </w:rPr>
              <w:t>равка с Наркологического Диспансера н</w:t>
            </w:r>
            <w:r w:rsidRPr="00737209">
              <w:rPr>
                <w:rFonts w:ascii="Times New Roman" w:eastAsia="Times New Roman" w:hAnsi="Times New Roman"/>
                <w:sz w:val="24"/>
                <w:szCs w:val="24"/>
                <w:lang w:eastAsia="ru-RU"/>
              </w:rPr>
              <w:t>а учете не состоит</w:t>
            </w:r>
            <w:r w:rsidR="00A5423E">
              <w:rPr>
                <w:rFonts w:ascii="Times New Roman" w:eastAsia="Times New Roman" w:hAnsi="Times New Roman"/>
                <w:sz w:val="24"/>
                <w:szCs w:val="24"/>
                <w:lang w:eastAsia="ru-RU"/>
              </w:rPr>
              <w:t xml:space="preserve"> Альмаханов Еркин </w:t>
            </w:r>
            <w:r w:rsidR="00834C44">
              <w:rPr>
                <w:rFonts w:ascii="Times New Roman" w:eastAsia="Times New Roman" w:hAnsi="Times New Roman"/>
                <w:sz w:val="24"/>
                <w:szCs w:val="24"/>
                <w:lang w:eastAsia="ru-RU"/>
              </w:rPr>
              <w:t>Альмбетович</w:t>
            </w:r>
            <w:r w:rsidRPr="00737209">
              <w:rPr>
                <w:rFonts w:ascii="Times New Roman" w:eastAsia="Times New Roman" w:hAnsi="Times New Roman"/>
                <w:sz w:val="24"/>
                <w:szCs w:val="24"/>
                <w:lang w:eastAsia="ru-RU"/>
              </w:rPr>
              <w:t xml:space="preserve"> </w:t>
            </w:r>
            <w:r w:rsidR="00834C44">
              <w:rPr>
                <w:rFonts w:ascii="Times New Roman" w:eastAsia="Times New Roman" w:hAnsi="Times New Roman"/>
                <w:sz w:val="24"/>
                <w:szCs w:val="24"/>
                <w:lang w:eastAsia="ru-RU"/>
              </w:rPr>
              <w:t xml:space="preserve">выдана </w:t>
            </w:r>
            <w:r w:rsidR="00EE1ECD" w:rsidRPr="00737209">
              <w:rPr>
                <w:rFonts w:ascii="Times New Roman" w:eastAsia="Times New Roman" w:hAnsi="Times New Roman"/>
                <w:sz w:val="24"/>
                <w:szCs w:val="24"/>
                <w:lang w:eastAsia="ru-RU"/>
              </w:rPr>
              <w:t>02.12.2020</w:t>
            </w:r>
            <w:r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1F383D" w:rsidRPr="00737209" w:rsidTr="00DC02B8">
        <w:tc>
          <w:tcPr>
            <w:tcW w:w="3799" w:type="dxa"/>
            <w:gridSpan w:val="2"/>
            <w:shd w:val="clear" w:color="auto" w:fill="auto"/>
            <w:vAlign w:val="center"/>
          </w:tcPr>
          <w:p w:rsidR="001F383D" w:rsidRPr="00737209" w:rsidRDefault="00172D5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Справка с Псих. </w:t>
            </w:r>
            <w:r w:rsidR="00A5423E">
              <w:rPr>
                <w:rFonts w:ascii="Times New Roman" w:eastAsia="Times New Roman" w:hAnsi="Times New Roman"/>
                <w:sz w:val="24"/>
                <w:szCs w:val="24"/>
                <w:lang w:eastAsia="ru-RU"/>
              </w:rPr>
              <w:t>диспансера н</w:t>
            </w:r>
            <w:r w:rsidR="00EE1ECD" w:rsidRPr="00737209">
              <w:rPr>
                <w:rFonts w:ascii="Times New Roman" w:eastAsia="Times New Roman" w:hAnsi="Times New Roman"/>
                <w:sz w:val="24"/>
                <w:szCs w:val="24"/>
                <w:lang w:eastAsia="ru-RU"/>
              </w:rPr>
              <w:t>а учете не состоит А</w:t>
            </w:r>
            <w:r w:rsidR="00834C44">
              <w:rPr>
                <w:rFonts w:ascii="Times New Roman" w:eastAsia="Times New Roman" w:hAnsi="Times New Roman"/>
                <w:sz w:val="24"/>
                <w:szCs w:val="24"/>
                <w:lang w:eastAsia="ru-RU"/>
              </w:rPr>
              <w:t>льмаханов Еркин Альмбетович выдана</w:t>
            </w:r>
            <w:r w:rsidR="00EE1ECD" w:rsidRPr="00737209">
              <w:rPr>
                <w:rFonts w:ascii="Times New Roman" w:eastAsia="Times New Roman" w:hAnsi="Times New Roman"/>
                <w:sz w:val="24"/>
                <w:szCs w:val="24"/>
                <w:lang w:eastAsia="ru-RU"/>
              </w:rPr>
              <w:t xml:space="preserve"> 02.12.2020</w:t>
            </w:r>
            <w:r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1F383D" w:rsidRPr="00737209" w:rsidTr="00DC02B8">
        <w:tc>
          <w:tcPr>
            <w:tcW w:w="3799" w:type="dxa"/>
            <w:gridSpan w:val="2"/>
            <w:shd w:val="clear" w:color="auto" w:fill="auto"/>
            <w:vAlign w:val="center"/>
          </w:tcPr>
          <w:p w:rsidR="001F383D" w:rsidRPr="00737209" w:rsidRDefault="00172D5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w:t>
            </w:r>
            <w:r w:rsidR="00EE1ECD" w:rsidRPr="00737209">
              <w:rPr>
                <w:rFonts w:ascii="Times New Roman" w:eastAsia="Times New Roman" w:hAnsi="Times New Roman"/>
                <w:sz w:val="24"/>
                <w:szCs w:val="24"/>
                <w:lang w:eastAsia="ru-RU"/>
              </w:rPr>
              <w:t>ичности Альмаханов Еркин Альмбетович</w:t>
            </w:r>
            <w:r w:rsidRPr="00737209">
              <w:rPr>
                <w:rFonts w:ascii="Times New Roman" w:eastAsia="Times New Roman" w:hAnsi="Times New Roman"/>
                <w:sz w:val="24"/>
                <w:szCs w:val="24"/>
                <w:lang w:eastAsia="ru-RU"/>
              </w:rPr>
              <w:t xml:space="preserve"> н</w:t>
            </w:r>
            <w:r w:rsidR="00EE1ECD" w:rsidRPr="00737209">
              <w:rPr>
                <w:rFonts w:ascii="Times New Roman" w:eastAsia="Times New Roman" w:hAnsi="Times New Roman"/>
                <w:sz w:val="24"/>
                <w:szCs w:val="24"/>
                <w:lang w:eastAsia="ru-RU"/>
              </w:rPr>
              <w:t>а</w:t>
            </w:r>
            <w:r w:rsidRPr="00737209">
              <w:rPr>
                <w:rFonts w:ascii="Times New Roman" w:eastAsia="Times New Roman" w:hAnsi="Times New Roman"/>
                <w:sz w:val="24"/>
                <w:szCs w:val="24"/>
                <w:lang w:eastAsia="ru-RU"/>
              </w:rPr>
              <w:t xml:space="preserve"> 2 листах</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EE1ECD"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4275 Охранник А</w:t>
            </w:r>
            <w:r w:rsidR="00834C44">
              <w:rPr>
                <w:rFonts w:ascii="Times New Roman" w:eastAsia="Times New Roman" w:hAnsi="Times New Roman"/>
                <w:sz w:val="24"/>
                <w:szCs w:val="24"/>
                <w:lang w:eastAsia="ru-RU"/>
              </w:rPr>
              <w:t>льм</w:t>
            </w:r>
            <w:r w:rsidR="00837093">
              <w:rPr>
                <w:rFonts w:ascii="Times New Roman" w:eastAsia="Times New Roman" w:hAnsi="Times New Roman"/>
                <w:sz w:val="24"/>
                <w:szCs w:val="24"/>
                <w:lang w:eastAsia="ru-RU"/>
              </w:rPr>
              <w:t>аханов Еркин Альмбетович выдан</w:t>
            </w:r>
            <w:r w:rsidRPr="00737209">
              <w:rPr>
                <w:rFonts w:ascii="Times New Roman" w:eastAsia="Times New Roman" w:hAnsi="Times New Roman"/>
                <w:sz w:val="24"/>
                <w:szCs w:val="24"/>
                <w:lang w:eastAsia="ru-RU"/>
              </w:rPr>
              <w:t xml:space="preserve"> 16.02.2021</w:t>
            </w:r>
            <w:r w:rsidR="00172D5C"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A5423E"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172D5C" w:rsidRPr="00737209">
              <w:rPr>
                <w:rFonts w:ascii="Times New Roman" w:eastAsia="Times New Roman" w:hAnsi="Times New Roman"/>
                <w:sz w:val="24"/>
                <w:szCs w:val="24"/>
                <w:lang w:eastAsia="ru-RU"/>
              </w:rPr>
              <w:t>стической подг</w:t>
            </w:r>
            <w:r w:rsidR="00EE1ECD" w:rsidRPr="00737209">
              <w:rPr>
                <w:rFonts w:ascii="Times New Roman" w:eastAsia="Times New Roman" w:hAnsi="Times New Roman"/>
                <w:sz w:val="24"/>
                <w:szCs w:val="24"/>
                <w:lang w:eastAsia="ru-RU"/>
              </w:rPr>
              <w:t>отовке» Альмаханов Еркин Альмбетович</w:t>
            </w:r>
            <w:r w:rsidR="00837093">
              <w:rPr>
                <w:rFonts w:ascii="Times New Roman" w:eastAsia="Times New Roman" w:hAnsi="Times New Roman"/>
                <w:sz w:val="24"/>
                <w:szCs w:val="24"/>
                <w:lang w:eastAsia="ru-RU"/>
              </w:rPr>
              <w:t xml:space="preserve"> выдан</w:t>
            </w:r>
            <w:r w:rsidR="00172D5C"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172D5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Трудовой договор от</w:t>
            </w:r>
            <w:r w:rsidR="00EE1ECD" w:rsidRPr="00737209">
              <w:rPr>
                <w:rFonts w:ascii="Times New Roman" w:eastAsia="Times New Roman" w:hAnsi="Times New Roman"/>
                <w:sz w:val="24"/>
                <w:szCs w:val="24"/>
                <w:lang w:eastAsia="ru-RU"/>
              </w:rPr>
              <w:t xml:space="preserve"> 25</w:t>
            </w:r>
            <w:r w:rsidRPr="00737209">
              <w:rPr>
                <w:rFonts w:ascii="Times New Roman" w:eastAsia="Times New Roman" w:hAnsi="Times New Roman"/>
                <w:sz w:val="24"/>
                <w:szCs w:val="24"/>
                <w:lang w:eastAsia="ru-RU"/>
              </w:rPr>
              <w:t>.0</w:t>
            </w:r>
            <w:r w:rsidR="00896E59">
              <w:rPr>
                <w:rFonts w:ascii="Times New Roman" w:eastAsia="Times New Roman" w:hAnsi="Times New Roman"/>
                <w:sz w:val="24"/>
                <w:szCs w:val="24"/>
                <w:lang w:eastAsia="ru-RU"/>
              </w:rPr>
              <w:t>1.2021 г</w:t>
            </w:r>
            <w:r w:rsidR="00752A77">
              <w:rPr>
                <w:rFonts w:ascii="Times New Roman" w:eastAsia="Times New Roman" w:hAnsi="Times New Roman"/>
                <w:sz w:val="24"/>
                <w:szCs w:val="24"/>
                <w:lang w:eastAsia="ru-RU"/>
              </w:rPr>
              <w:t>.</w:t>
            </w:r>
            <w:r w:rsidR="00EE1ECD" w:rsidRPr="00737209">
              <w:rPr>
                <w:rFonts w:ascii="Times New Roman" w:eastAsia="Times New Roman" w:hAnsi="Times New Roman"/>
                <w:sz w:val="24"/>
                <w:szCs w:val="24"/>
                <w:lang w:eastAsia="ru-RU"/>
              </w:rPr>
              <w:t xml:space="preserve"> Альмаханов Еркин Альмбетович</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172D5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w:t>
            </w:r>
            <w:r w:rsidR="00EE1ECD" w:rsidRPr="00737209">
              <w:rPr>
                <w:rFonts w:ascii="Times New Roman" w:eastAsia="Times New Roman" w:hAnsi="Times New Roman"/>
                <w:sz w:val="24"/>
                <w:szCs w:val="24"/>
                <w:lang w:eastAsia="ru-RU"/>
              </w:rPr>
              <w:t>ичности Макпозов Сакен Саудович</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C865E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172D5C" w:rsidRPr="00737209">
              <w:rPr>
                <w:rFonts w:ascii="Times New Roman" w:eastAsia="Times New Roman" w:hAnsi="Times New Roman"/>
                <w:sz w:val="24"/>
                <w:szCs w:val="24"/>
                <w:lang w:eastAsia="ru-RU"/>
              </w:rPr>
              <w:t>с</w:t>
            </w:r>
            <w:r w:rsidR="006A1D02" w:rsidRPr="00737209">
              <w:rPr>
                <w:rFonts w:ascii="Times New Roman" w:eastAsia="Times New Roman" w:hAnsi="Times New Roman"/>
                <w:sz w:val="24"/>
                <w:szCs w:val="24"/>
                <w:lang w:eastAsia="ru-RU"/>
              </w:rPr>
              <w:t>удимости Макпозов Сакен Саудович</w:t>
            </w:r>
            <w:r w:rsidR="004B1803">
              <w:rPr>
                <w:rFonts w:ascii="Times New Roman" w:eastAsia="Times New Roman" w:hAnsi="Times New Roman"/>
                <w:sz w:val="24"/>
                <w:szCs w:val="24"/>
                <w:lang w:eastAsia="ru-RU"/>
              </w:rPr>
              <w:t xml:space="preserve"> выдана</w:t>
            </w:r>
            <w:r w:rsidR="00EE1ECD" w:rsidRPr="00737209">
              <w:rPr>
                <w:rFonts w:ascii="Times New Roman" w:eastAsia="Times New Roman" w:hAnsi="Times New Roman"/>
                <w:sz w:val="24"/>
                <w:szCs w:val="24"/>
                <w:lang w:eastAsia="ru-RU"/>
              </w:rPr>
              <w:t xml:space="preserve"> 24.1</w:t>
            </w:r>
            <w:r w:rsidR="006A1D02" w:rsidRPr="00737209">
              <w:rPr>
                <w:rFonts w:ascii="Times New Roman" w:eastAsia="Times New Roman" w:hAnsi="Times New Roman"/>
                <w:sz w:val="24"/>
                <w:szCs w:val="24"/>
                <w:lang w:eastAsia="ru-RU"/>
              </w:rPr>
              <w:t>1.2020</w:t>
            </w:r>
            <w:r w:rsidR="00172D5C"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1F383D" w:rsidRPr="00737209" w:rsidTr="00DC02B8">
        <w:tc>
          <w:tcPr>
            <w:tcW w:w="3799" w:type="dxa"/>
            <w:gridSpan w:val="2"/>
            <w:shd w:val="clear" w:color="auto" w:fill="auto"/>
            <w:vAlign w:val="center"/>
          </w:tcPr>
          <w:p w:rsidR="001F383D" w:rsidRPr="00737209" w:rsidRDefault="00172D5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Справка с Псих. </w:t>
            </w:r>
            <w:r w:rsidR="00A5423E">
              <w:rPr>
                <w:rFonts w:ascii="Times New Roman" w:eastAsia="Times New Roman" w:hAnsi="Times New Roman"/>
                <w:sz w:val="24"/>
                <w:szCs w:val="24"/>
                <w:lang w:eastAsia="ru-RU"/>
              </w:rPr>
              <w:t>диспансера н</w:t>
            </w:r>
            <w:r w:rsidR="006A1D02" w:rsidRPr="00737209">
              <w:rPr>
                <w:rFonts w:ascii="Times New Roman" w:eastAsia="Times New Roman" w:hAnsi="Times New Roman"/>
                <w:sz w:val="24"/>
                <w:szCs w:val="24"/>
                <w:lang w:eastAsia="ru-RU"/>
              </w:rPr>
              <w:t>а учете не сост</w:t>
            </w:r>
            <w:r w:rsidR="00A5423E">
              <w:rPr>
                <w:rFonts w:ascii="Times New Roman" w:eastAsia="Times New Roman" w:hAnsi="Times New Roman"/>
                <w:sz w:val="24"/>
                <w:szCs w:val="24"/>
                <w:lang w:eastAsia="ru-RU"/>
              </w:rPr>
              <w:t>оит Макпозов Сакен Саудович выдана</w:t>
            </w:r>
            <w:r w:rsidR="006A1D02" w:rsidRPr="00737209">
              <w:rPr>
                <w:rFonts w:ascii="Times New Roman" w:eastAsia="Times New Roman" w:hAnsi="Times New Roman"/>
                <w:sz w:val="24"/>
                <w:szCs w:val="24"/>
                <w:lang w:eastAsia="ru-RU"/>
              </w:rPr>
              <w:t xml:space="preserve"> 24.11.2020</w:t>
            </w:r>
            <w:r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1F383D" w:rsidRPr="00737209" w:rsidTr="00DC02B8">
        <w:tc>
          <w:tcPr>
            <w:tcW w:w="3799" w:type="dxa"/>
            <w:gridSpan w:val="2"/>
            <w:shd w:val="clear" w:color="auto" w:fill="auto"/>
            <w:vAlign w:val="center"/>
          </w:tcPr>
          <w:p w:rsidR="001F383D" w:rsidRPr="00737209" w:rsidRDefault="00172D5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A5423E">
              <w:rPr>
                <w:rFonts w:ascii="Times New Roman" w:eastAsia="Times New Roman" w:hAnsi="Times New Roman"/>
                <w:sz w:val="24"/>
                <w:szCs w:val="24"/>
                <w:lang w:eastAsia="ru-RU"/>
              </w:rPr>
              <w:t>равка с Наркологического Диспансера н</w:t>
            </w:r>
            <w:r w:rsidRPr="00737209">
              <w:rPr>
                <w:rFonts w:ascii="Times New Roman" w:eastAsia="Times New Roman" w:hAnsi="Times New Roman"/>
                <w:sz w:val="24"/>
                <w:szCs w:val="24"/>
                <w:lang w:eastAsia="ru-RU"/>
              </w:rPr>
              <w:t>а учете не с</w:t>
            </w:r>
            <w:r w:rsidR="006A1D02" w:rsidRPr="00737209">
              <w:rPr>
                <w:rFonts w:ascii="Times New Roman" w:eastAsia="Times New Roman" w:hAnsi="Times New Roman"/>
                <w:sz w:val="24"/>
                <w:szCs w:val="24"/>
                <w:lang w:eastAsia="ru-RU"/>
              </w:rPr>
              <w:t>остоит Макпозов Сакен Саудович</w:t>
            </w:r>
            <w:r w:rsidR="004B1803">
              <w:rPr>
                <w:rFonts w:ascii="Times New Roman" w:eastAsia="Times New Roman" w:hAnsi="Times New Roman"/>
                <w:sz w:val="24"/>
                <w:szCs w:val="24"/>
                <w:lang w:eastAsia="ru-RU"/>
              </w:rPr>
              <w:t xml:space="preserve"> выдана</w:t>
            </w:r>
            <w:r w:rsidRPr="00737209">
              <w:rPr>
                <w:rFonts w:ascii="Times New Roman" w:eastAsia="Times New Roman" w:hAnsi="Times New Roman"/>
                <w:sz w:val="24"/>
                <w:szCs w:val="24"/>
                <w:lang w:eastAsia="ru-RU"/>
              </w:rPr>
              <w:t xml:space="preserve"> 2</w:t>
            </w:r>
            <w:r w:rsidR="006A1D02" w:rsidRPr="00737209">
              <w:rPr>
                <w:rFonts w:ascii="Times New Roman" w:eastAsia="Times New Roman" w:hAnsi="Times New Roman"/>
                <w:sz w:val="24"/>
                <w:szCs w:val="24"/>
                <w:lang w:eastAsia="ru-RU"/>
              </w:rPr>
              <w:t>4.11.2020</w:t>
            </w:r>
            <w:r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1F383D" w:rsidRPr="00737209" w:rsidTr="00DC02B8">
        <w:tc>
          <w:tcPr>
            <w:tcW w:w="3799" w:type="dxa"/>
            <w:gridSpan w:val="2"/>
            <w:shd w:val="clear" w:color="auto" w:fill="auto"/>
            <w:vAlign w:val="center"/>
          </w:tcPr>
          <w:p w:rsidR="001F383D" w:rsidRPr="00737209" w:rsidRDefault="0016565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w:t>
            </w:r>
            <w:r w:rsidR="00A5423E">
              <w:rPr>
                <w:rFonts w:ascii="Times New Roman" w:eastAsia="Times New Roman" w:hAnsi="Times New Roman"/>
                <w:sz w:val="24"/>
                <w:szCs w:val="24"/>
                <w:lang w:eastAsia="ru-RU"/>
              </w:rPr>
              <w:t>идетельства Ох</w:t>
            </w:r>
            <w:r w:rsidR="00837093">
              <w:rPr>
                <w:rFonts w:ascii="Times New Roman" w:eastAsia="Times New Roman" w:hAnsi="Times New Roman"/>
                <w:sz w:val="24"/>
                <w:szCs w:val="24"/>
                <w:lang w:eastAsia="ru-RU"/>
              </w:rPr>
              <w:t>ранник</w:t>
            </w:r>
            <w:r w:rsidRPr="00737209">
              <w:rPr>
                <w:rFonts w:ascii="Times New Roman" w:eastAsia="Times New Roman" w:hAnsi="Times New Roman"/>
                <w:sz w:val="24"/>
                <w:szCs w:val="24"/>
                <w:lang w:eastAsia="ru-RU"/>
              </w:rPr>
              <w:t>; №1974 Макпазов Сакен Садуович,</w:t>
            </w:r>
            <w:r w:rsidR="004B1803">
              <w:rPr>
                <w:rFonts w:ascii="Times New Roman" w:eastAsia="Times New Roman" w:hAnsi="Times New Roman"/>
                <w:sz w:val="24"/>
                <w:szCs w:val="24"/>
                <w:lang w:eastAsia="ru-RU"/>
              </w:rPr>
              <w:t xml:space="preserve"> </w:t>
            </w:r>
            <w:r w:rsidR="00A5423E">
              <w:rPr>
                <w:rFonts w:ascii="Times New Roman" w:eastAsia="Times New Roman" w:hAnsi="Times New Roman"/>
                <w:sz w:val="24"/>
                <w:szCs w:val="24"/>
                <w:lang w:eastAsia="ru-RU"/>
              </w:rPr>
              <w:t xml:space="preserve">№907 от </w:t>
            </w:r>
            <w:r w:rsidRPr="00737209">
              <w:rPr>
                <w:rFonts w:ascii="Times New Roman" w:eastAsia="Times New Roman" w:hAnsi="Times New Roman"/>
                <w:sz w:val="24"/>
                <w:szCs w:val="24"/>
                <w:lang w:eastAsia="ru-RU"/>
              </w:rPr>
              <w:t>15.04.2013,</w:t>
            </w:r>
            <w:r w:rsidR="00A5423E">
              <w:rPr>
                <w:rFonts w:ascii="Times New Roman" w:eastAsia="Times New Roman" w:hAnsi="Times New Roman"/>
                <w:sz w:val="24"/>
                <w:szCs w:val="24"/>
                <w:lang w:eastAsia="ru-RU"/>
              </w:rPr>
              <w:t xml:space="preserve"> </w:t>
            </w:r>
            <w:r w:rsidRPr="00737209">
              <w:rPr>
                <w:rFonts w:ascii="Times New Roman" w:eastAsia="Times New Roman" w:hAnsi="Times New Roman"/>
                <w:sz w:val="24"/>
                <w:szCs w:val="24"/>
                <w:lang w:eastAsia="ru-RU"/>
              </w:rPr>
              <w:t>№8339</w:t>
            </w:r>
            <w:r w:rsidR="00A5423E">
              <w:rPr>
                <w:rFonts w:ascii="Times New Roman" w:eastAsia="Times New Roman" w:hAnsi="Times New Roman"/>
                <w:sz w:val="24"/>
                <w:szCs w:val="24"/>
                <w:lang w:eastAsia="ru-RU"/>
              </w:rPr>
              <w:t xml:space="preserve"> </w:t>
            </w:r>
            <w:r w:rsidRPr="00737209">
              <w:rPr>
                <w:rFonts w:ascii="Times New Roman" w:eastAsia="Times New Roman" w:hAnsi="Times New Roman"/>
                <w:sz w:val="24"/>
                <w:szCs w:val="24"/>
                <w:lang w:eastAsia="ru-RU"/>
              </w:rPr>
              <w:t>от</w:t>
            </w:r>
            <w:r w:rsidR="00A5423E">
              <w:rPr>
                <w:rFonts w:ascii="Times New Roman" w:eastAsia="Times New Roman" w:hAnsi="Times New Roman"/>
                <w:sz w:val="24"/>
                <w:szCs w:val="24"/>
                <w:lang w:eastAsia="ru-RU"/>
              </w:rPr>
              <w:t xml:space="preserve"> </w:t>
            </w:r>
            <w:r w:rsidRPr="00737209">
              <w:rPr>
                <w:rFonts w:ascii="Times New Roman" w:eastAsia="Times New Roman" w:hAnsi="Times New Roman"/>
                <w:sz w:val="24"/>
                <w:szCs w:val="24"/>
                <w:lang w:eastAsia="ru-RU"/>
              </w:rPr>
              <w:t>27.08.2015,</w:t>
            </w:r>
            <w:r w:rsidR="00A5423E">
              <w:rPr>
                <w:rFonts w:ascii="Times New Roman" w:eastAsia="Times New Roman" w:hAnsi="Times New Roman"/>
                <w:sz w:val="24"/>
                <w:szCs w:val="24"/>
                <w:lang w:eastAsia="ru-RU"/>
              </w:rPr>
              <w:t xml:space="preserve"> </w:t>
            </w:r>
            <w:r w:rsidRPr="00737209">
              <w:rPr>
                <w:rFonts w:ascii="Times New Roman" w:eastAsia="Times New Roman" w:hAnsi="Times New Roman"/>
                <w:sz w:val="24"/>
                <w:szCs w:val="24"/>
                <w:lang w:eastAsia="ru-RU"/>
              </w:rPr>
              <w:t>№2341 от 26.03.2005,</w:t>
            </w:r>
            <w:r w:rsidR="00A5423E">
              <w:rPr>
                <w:rFonts w:ascii="Times New Roman" w:eastAsia="Times New Roman" w:hAnsi="Times New Roman"/>
                <w:sz w:val="24"/>
                <w:szCs w:val="24"/>
                <w:lang w:eastAsia="ru-RU"/>
              </w:rPr>
              <w:t xml:space="preserve"> </w:t>
            </w:r>
            <w:r w:rsidRPr="00737209">
              <w:rPr>
                <w:rFonts w:ascii="Times New Roman" w:eastAsia="Times New Roman" w:hAnsi="Times New Roman"/>
                <w:sz w:val="24"/>
                <w:szCs w:val="24"/>
                <w:lang w:eastAsia="ru-RU"/>
              </w:rPr>
              <w:t>№0863 от 10.09.2010,</w:t>
            </w:r>
            <w:r w:rsidR="00A5423E">
              <w:rPr>
                <w:rFonts w:ascii="Times New Roman" w:eastAsia="Times New Roman" w:hAnsi="Times New Roman"/>
                <w:sz w:val="24"/>
                <w:szCs w:val="24"/>
                <w:lang w:eastAsia="ru-RU"/>
              </w:rPr>
              <w:t xml:space="preserve"> </w:t>
            </w:r>
            <w:r w:rsidRPr="00737209">
              <w:rPr>
                <w:rFonts w:ascii="Times New Roman" w:eastAsia="Times New Roman" w:hAnsi="Times New Roman"/>
                <w:sz w:val="24"/>
                <w:szCs w:val="24"/>
                <w:lang w:eastAsia="ru-RU"/>
              </w:rPr>
              <w:t>№1548 от 18.07.2014, на 2 листах</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A5423E"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16565C" w:rsidRPr="00737209">
              <w:rPr>
                <w:rFonts w:ascii="Times New Roman" w:eastAsia="Times New Roman" w:hAnsi="Times New Roman"/>
                <w:sz w:val="24"/>
                <w:szCs w:val="24"/>
                <w:lang w:eastAsia="ru-RU"/>
              </w:rPr>
              <w:t>стичес</w:t>
            </w:r>
            <w:r w:rsidR="006A1D02" w:rsidRPr="00737209">
              <w:rPr>
                <w:rFonts w:ascii="Times New Roman" w:eastAsia="Times New Roman" w:hAnsi="Times New Roman"/>
                <w:sz w:val="24"/>
                <w:szCs w:val="24"/>
                <w:lang w:eastAsia="ru-RU"/>
              </w:rPr>
              <w:t>кой подготовке» Макпозов Сакен Саудович</w:t>
            </w:r>
            <w:r w:rsidR="00837093">
              <w:rPr>
                <w:rFonts w:ascii="Times New Roman" w:eastAsia="Times New Roman" w:hAnsi="Times New Roman"/>
                <w:sz w:val="24"/>
                <w:szCs w:val="24"/>
                <w:lang w:eastAsia="ru-RU"/>
              </w:rPr>
              <w:t xml:space="preserve"> выдан</w:t>
            </w:r>
            <w:r w:rsidR="0016565C"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6A1D02"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4276 Охран</w:t>
            </w:r>
            <w:r w:rsidR="004B1803">
              <w:rPr>
                <w:rFonts w:ascii="Times New Roman" w:eastAsia="Times New Roman" w:hAnsi="Times New Roman"/>
                <w:sz w:val="24"/>
                <w:szCs w:val="24"/>
                <w:lang w:eastAsia="ru-RU"/>
              </w:rPr>
              <w:t>ни</w:t>
            </w:r>
            <w:r w:rsidR="00837093">
              <w:rPr>
                <w:rFonts w:ascii="Times New Roman" w:eastAsia="Times New Roman" w:hAnsi="Times New Roman"/>
                <w:sz w:val="24"/>
                <w:szCs w:val="24"/>
                <w:lang w:eastAsia="ru-RU"/>
              </w:rPr>
              <w:t>к Макпозов Сакен Саудович выдан</w:t>
            </w:r>
            <w:r w:rsidRPr="00737209">
              <w:rPr>
                <w:rFonts w:ascii="Times New Roman" w:eastAsia="Times New Roman" w:hAnsi="Times New Roman"/>
                <w:sz w:val="24"/>
                <w:szCs w:val="24"/>
                <w:lang w:eastAsia="ru-RU"/>
              </w:rPr>
              <w:t xml:space="preserve"> 16.02.2021</w:t>
            </w:r>
            <w:r w:rsidR="0016565C"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16565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Трудовой договор от</w:t>
            </w:r>
            <w:r w:rsidR="006A1D02" w:rsidRPr="00737209">
              <w:rPr>
                <w:rFonts w:ascii="Times New Roman" w:eastAsia="Times New Roman" w:hAnsi="Times New Roman"/>
                <w:sz w:val="24"/>
                <w:szCs w:val="24"/>
                <w:lang w:eastAsia="ru-RU"/>
              </w:rPr>
              <w:t xml:space="preserve"> 12</w:t>
            </w:r>
            <w:r w:rsidRPr="00737209">
              <w:rPr>
                <w:rFonts w:ascii="Times New Roman" w:eastAsia="Times New Roman" w:hAnsi="Times New Roman"/>
                <w:sz w:val="24"/>
                <w:szCs w:val="24"/>
                <w:lang w:eastAsia="ru-RU"/>
              </w:rPr>
              <w:t>.0</w:t>
            </w:r>
            <w:r w:rsidR="00752A77">
              <w:rPr>
                <w:rFonts w:ascii="Times New Roman" w:eastAsia="Times New Roman" w:hAnsi="Times New Roman"/>
                <w:sz w:val="24"/>
                <w:szCs w:val="24"/>
                <w:lang w:eastAsia="ru-RU"/>
              </w:rPr>
              <w:t>1.2021 г.</w:t>
            </w:r>
            <w:r w:rsidR="006A1D02" w:rsidRPr="00737209">
              <w:rPr>
                <w:rFonts w:ascii="Times New Roman" w:eastAsia="Times New Roman" w:hAnsi="Times New Roman"/>
                <w:sz w:val="24"/>
                <w:szCs w:val="24"/>
                <w:lang w:eastAsia="ru-RU"/>
              </w:rPr>
              <w:t xml:space="preserve"> Макпозов Сакен Саудович</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A5423E"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50302C" w:rsidRPr="00737209">
              <w:rPr>
                <w:rFonts w:ascii="Times New Roman" w:eastAsia="Times New Roman" w:hAnsi="Times New Roman"/>
                <w:sz w:val="24"/>
                <w:szCs w:val="24"/>
                <w:lang w:eastAsia="ru-RU"/>
              </w:rPr>
              <w:t>стической подг</w:t>
            </w:r>
            <w:r w:rsidR="006A1D02" w:rsidRPr="00737209">
              <w:rPr>
                <w:rFonts w:ascii="Times New Roman" w:eastAsia="Times New Roman" w:hAnsi="Times New Roman"/>
                <w:sz w:val="24"/>
                <w:szCs w:val="24"/>
                <w:lang w:eastAsia="ru-RU"/>
              </w:rPr>
              <w:t>отовке» Макпозов Сакен Саудович</w:t>
            </w:r>
            <w:r w:rsidR="00837093">
              <w:rPr>
                <w:rFonts w:ascii="Times New Roman" w:eastAsia="Times New Roman" w:hAnsi="Times New Roman"/>
                <w:sz w:val="24"/>
                <w:szCs w:val="24"/>
                <w:lang w:eastAsia="ru-RU"/>
              </w:rPr>
              <w:t xml:space="preserve"> выдан</w:t>
            </w:r>
            <w:r w:rsidR="0050302C"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50302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w:t>
            </w:r>
            <w:r w:rsidR="006A1D02" w:rsidRPr="00737209">
              <w:rPr>
                <w:rFonts w:ascii="Times New Roman" w:eastAsia="Times New Roman" w:hAnsi="Times New Roman"/>
                <w:sz w:val="24"/>
                <w:szCs w:val="24"/>
                <w:lang w:eastAsia="ru-RU"/>
              </w:rPr>
              <w:t>ичности Шарипов Кайрат Саветханович</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6A1D02"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7098</w:t>
            </w:r>
            <w:r w:rsidR="0050302C" w:rsidRPr="00737209">
              <w:rPr>
                <w:rFonts w:ascii="Times New Roman" w:eastAsia="Times New Roman" w:hAnsi="Times New Roman"/>
                <w:sz w:val="24"/>
                <w:szCs w:val="24"/>
                <w:lang w:eastAsia="ru-RU"/>
              </w:rPr>
              <w:t xml:space="preserve"> Ох</w:t>
            </w:r>
            <w:r w:rsidRPr="00737209">
              <w:rPr>
                <w:rFonts w:ascii="Times New Roman" w:eastAsia="Times New Roman" w:hAnsi="Times New Roman"/>
                <w:sz w:val="24"/>
                <w:szCs w:val="24"/>
                <w:lang w:eastAsia="ru-RU"/>
              </w:rPr>
              <w:t>ранник Ш</w:t>
            </w:r>
            <w:r w:rsidR="004B1803">
              <w:rPr>
                <w:rFonts w:ascii="Times New Roman" w:eastAsia="Times New Roman" w:hAnsi="Times New Roman"/>
                <w:sz w:val="24"/>
                <w:szCs w:val="24"/>
                <w:lang w:eastAsia="ru-RU"/>
              </w:rPr>
              <w:t xml:space="preserve">арипов Кайрат Саветханович </w:t>
            </w:r>
            <w:r w:rsidR="00837093">
              <w:rPr>
                <w:rFonts w:ascii="Times New Roman" w:eastAsia="Times New Roman" w:hAnsi="Times New Roman"/>
                <w:sz w:val="24"/>
                <w:szCs w:val="24"/>
                <w:lang w:eastAsia="ru-RU"/>
              </w:rPr>
              <w:t>выдан</w:t>
            </w:r>
            <w:r w:rsidRPr="00737209">
              <w:rPr>
                <w:rFonts w:ascii="Times New Roman" w:eastAsia="Times New Roman" w:hAnsi="Times New Roman"/>
                <w:sz w:val="24"/>
                <w:szCs w:val="24"/>
                <w:lang w:eastAsia="ru-RU"/>
              </w:rPr>
              <w:t xml:space="preserve"> 18.02</w:t>
            </w:r>
            <w:r w:rsidR="00C2278D" w:rsidRPr="00737209">
              <w:rPr>
                <w:rFonts w:ascii="Times New Roman" w:eastAsia="Times New Roman" w:hAnsi="Times New Roman"/>
                <w:sz w:val="24"/>
                <w:szCs w:val="24"/>
                <w:lang w:eastAsia="ru-RU"/>
              </w:rPr>
              <w:t>.2021</w:t>
            </w:r>
            <w:r w:rsidR="0050302C"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465435"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A5423E">
              <w:rPr>
                <w:rFonts w:ascii="Times New Roman" w:eastAsia="Times New Roman" w:hAnsi="Times New Roman"/>
                <w:sz w:val="24"/>
                <w:szCs w:val="24"/>
                <w:lang w:eastAsia="ru-RU"/>
              </w:rPr>
              <w:t>равка с Наркологического Диспансера н</w:t>
            </w:r>
            <w:r w:rsidRPr="00737209">
              <w:rPr>
                <w:rFonts w:ascii="Times New Roman" w:eastAsia="Times New Roman" w:hAnsi="Times New Roman"/>
                <w:sz w:val="24"/>
                <w:szCs w:val="24"/>
                <w:lang w:eastAsia="ru-RU"/>
              </w:rPr>
              <w:t>а учете не с</w:t>
            </w:r>
            <w:r w:rsidR="00C2278D" w:rsidRPr="00737209">
              <w:rPr>
                <w:rFonts w:ascii="Times New Roman" w:eastAsia="Times New Roman" w:hAnsi="Times New Roman"/>
                <w:sz w:val="24"/>
                <w:szCs w:val="24"/>
                <w:lang w:eastAsia="ru-RU"/>
              </w:rPr>
              <w:t>остоит Шарипов Кайрат Саветханович</w:t>
            </w:r>
            <w:r w:rsidR="004B1803">
              <w:rPr>
                <w:rFonts w:ascii="Times New Roman" w:eastAsia="Times New Roman" w:hAnsi="Times New Roman"/>
                <w:sz w:val="24"/>
                <w:szCs w:val="24"/>
                <w:lang w:eastAsia="ru-RU"/>
              </w:rPr>
              <w:t xml:space="preserve"> выдана</w:t>
            </w:r>
            <w:r w:rsidRPr="00737209">
              <w:rPr>
                <w:rFonts w:ascii="Times New Roman" w:eastAsia="Times New Roman" w:hAnsi="Times New Roman"/>
                <w:sz w:val="24"/>
                <w:szCs w:val="24"/>
                <w:lang w:eastAsia="ru-RU"/>
              </w:rPr>
              <w:t xml:space="preserve"> 2</w:t>
            </w:r>
            <w:r w:rsidR="00C2278D" w:rsidRPr="00737209">
              <w:rPr>
                <w:rFonts w:ascii="Times New Roman" w:eastAsia="Times New Roman" w:hAnsi="Times New Roman"/>
                <w:sz w:val="24"/>
                <w:szCs w:val="24"/>
                <w:lang w:eastAsia="ru-RU"/>
              </w:rPr>
              <w:t>8</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1F383D" w:rsidRPr="00737209" w:rsidTr="00DC02B8">
        <w:tc>
          <w:tcPr>
            <w:tcW w:w="3799" w:type="dxa"/>
            <w:gridSpan w:val="2"/>
            <w:shd w:val="clear" w:color="auto" w:fill="auto"/>
            <w:vAlign w:val="center"/>
          </w:tcPr>
          <w:p w:rsidR="001F383D" w:rsidRPr="00737209" w:rsidRDefault="00A5423E"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465435" w:rsidRPr="00737209">
              <w:rPr>
                <w:rFonts w:ascii="Times New Roman" w:eastAsia="Times New Roman" w:hAnsi="Times New Roman"/>
                <w:sz w:val="24"/>
                <w:szCs w:val="24"/>
                <w:lang w:eastAsia="ru-RU"/>
              </w:rPr>
              <w:t>с</w:t>
            </w:r>
            <w:r w:rsidR="00C2278D" w:rsidRPr="00737209">
              <w:rPr>
                <w:rFonts w:ascii="Times New Roman" w:eastAsia="Times New Roman" w:hAnsi="Times New Roman"/>
                <w:sz w:val="24"/>
                <w:szCs w:val="24"/>
                <w:lang w:eastAsia="ru-RU"/>
              </w:rPr>
              <w:t xml:space="preserve">удимости </w:t>
            </w:r>
            <w:r w:rsidR="004B1803">
              <w:rPr>
                <w:rFonts w:ascii="Times New Roman" w:eastAsia="Times New Roman" w:hAnsi="Times New Roman"/>
                <w:sz w:val="24"/>
                <w:szCs w:val="24"/>
                <w:lang w:eastAsia="ru-RU"/>
              </w:rPr>
              <w:t>Шарипов Кайрат Саветханович выдана</w:t>
            </w:r>
            <w:r w:rsidR="00C2278D" w:rsidRPr="00737209">
              <w:rPr>
                <w:rFonts w:ascii="Times New Roman" w:eastAsia="Times New Roman" w:hAnsi="Times New Roman"/>
                <w:sz w:val="24"/>
                <w:szCs w:val="24"/>
                <w:lang w:eastAsia="ru-RU"/>
              </w:rPr>
              <w:t xml:space="preserve"> 28</w:t>
            </w:r>
            <w:r w:rsidR="00465435"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1F383D" w:rsidRPr="00737209" w:rsidTr="00DC02B8">
        <w:tc>
          <w:tcPr>
            <w:tcW w:w="3799" w:type="dxa"/>
            <w:gridSpan w:val="2"/>
            <w:shd w:val="clear" w:color="auto" w:fill="auto"/>
            <w:vAlign w:val="center"/>
          </w:tcPr>
          <w:p w:rsidR="001F383D" w:rsidRPr="00737209" w:rsidRDefault="00465435"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Справка с Псих. </w:t>
            </w:r>
            <w:r w:rsidR="00A5423E">
              <w:rPr>
                <w:rFonts w:ascii="Times New Roman" w:eastAsia="Times New Roman" w:hAnsi="Times New Roman"/>
                <w:sz w:val="24"/>
                <w:szCs w:val="24"/>
                <w:lang w:eastAsia="ru-RU"/>
              </w:rPr>
              <w:t>диспансера н</w:t>
            </w:r>
            <w:r w:rsidR="00C2278D" w:rsidRPr="00737209">
              <w:rPr>
                <w:rFonts w:ascii="Times New Roman" w:eastAsia="Times New Roman" w:hAnsi="Times New Roman"/>
                <w:sz w:val="24"/>
                <w:szCs w:val="24"/>
                <w:lang w:eastAsia="ru-RU"/>
              </w:rPr>
              <w:t xml:space="preserve">а учете не состоит </w:t>
            </w:r>
            <w:r w:rsidR="00837093">
              <w:rPr>
                <w:rFonts w:ascii="Times New Roman" w:eastAsia="Times New Roman" w:hAnsi="Times New Roman"/>
                <w:sz w:val="24"/>
                <w:szCs w:val="24"/>
                <w:lang w:eastAsia="ru-RU"/>
              </w:rPr>
              <w:t>Шарипов Кайрат Саветханович выдана</w:t>
            </w:r>
            <w:r w:rsidR="00C2278D" w:rsidRPr="00737209">
              <w:rPr>
                <w:rFonts w:ascii="Times New Roman" w:eastAsia="Times New Roman" w:hAnsi="Times New Roman"/>
                <w:sz w:val="24"/>
                <w:szCs w:val="24"/>
                <w:lang w:eastAsia="ru-RU"/>
              </w:rPr>
              <w:t xml:space="preserve"> 28</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1F383D" w:rsidRPr="00737209" w:rsidTr="00DC02B8">
        <w:tc>
          <w:tcPr>
            <w:tcW w:w="3799" w:type="dxa"/>
            <w:gridSpan w:val="2"/>
            <w:shd w:val="clear" w:color="auto" w:fill="auto"/>
            <w:vAlign w:val="center"/>
          </w:tcPr>
          <w:p w:rsidR="001F383D" w:rsidRPr="00737209" w:rsidRDefault="00465435"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Трудовой договор от</w:t>
            </w:r>
            <w:r w:rsidR="00C2278D" w:rsidRPr="00737209">
              <w:rPr>
                <w:rFonts w:ascii="Times New Roman" w:eastAsia="Times New Roman" w:hAnsi="Times New Roman"/>
                <w:sz w:val="24"/>
                <w:szCs w:val="24"/>
                <w:lang w:eastAsia="ru-RU"/>
              </w:rPr>
              <w:t xml:space="preserve"> 20</w:t>
            </w:r>
            <w:r w:rsidRPr="00737209">
              <w:rPr>
                <w:rFonts w:ascii="Times New Roman" w:eastAsia="Times New Roman" w:hAnsi="Times New Roman"/>
                <w:sz w:val="24"/>
                <w:szCs w:val="24"/>
                <w:lang w:eastAsia="ru-RU"/>
              </w:rPr>
              <w:t>.0</w:t>
            </w:r>
            <w:r w:rsidR="00752A77">
              <w:rPr>
                <w:rFonts w:ascii="Times New Roman" w:eastAsia="Times New Roman" w:hAnsi="Times New Roman"/>
                <w:sz w:val="24"/>
                <w:szCs w:val="24"/>
                <w:lang w:eastAsia="ru-RU"/>
              </w:rPr>
              <w:t>1.2021 г.</w:t>
            </w:r>
            <w:r w:rsidR="00C2278D" w:rsidRPr="00737209">
              <w:rPr>
                <w:rFonts w:ascii="Times New Roman" w:eastAsia="Times New Roman" w:hAnsi="Times New Roman"/>
                <w:sz w:val="24"/>
                <w:szCs w:val="24"/>
                <w:lang w:eastAsia="ru-RU"/>
              </w:rPr>
              <w:t xml:space="preserve"> Шарипов Кайрат Саветханович</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83709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465435" w:rsidRPr="00737209">
              <w:rPr>
                <w:rFonts w:ascii="Times New Roman" w:eastAsia="Times New Roman" w:hAnsi="Times New Roman"/>
                <w:sz w:val="24"/>
                <w:szCs w:val="24"/>
                <w:lang w:eastAsia="ru-RU"/>
              </w:rPr>
              <w:t>стической подг</w:t>
            </w:r>
            <w:r w:rsidR="00C2278D" w:rsidRPr="00737209">
              <w:rPr>
                <w:rFonts w:ascii="Times New Roman" w:eastAsia="Times New Roman" w:hAnsi="Times New Roman"/>
                <w:sz w:val="24"/>
                <w:szCs w:val="24"/>
                <w:lang w:eastAsia="ru-RU"/>
              </w:rPr>
              <w:t>отовке» Шарипов Кайрат Саветханович</w:t>
            </w:r>
            <w:r>
              <w:rPr>
                <w:rFonts w:ascii="Times New Roman" w:eastAsia="Times New Roman" w:hAnsi="Times New Roman"/>
                <w:sz w:val="24"/>
                <w:szCs w:val="24"/>
                <w:lang w:eastAsia="ru-RU"/>
              </w:rPr>
              <w:t xml:space="preserve"> выдан</w:t>
            </w:r>
            <w:r w:rsidR="00465435"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465435"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w:t>
            </w:r>
            <w:r w:rsidR="00C2278D" w:rsidRPr="00737209">
              <w:rPr>
                <w:rFonts w:ascii="Times New Roman" w:eastAsia="Times New Roman" w:hAnsi="Times New Roman"/>
                <w:sz w:val="24"/>
                <w:szCs w:val="24"/>
                <w:lang w:eastAsia="ru-RU"/>
              </w:rPr>
              <w:t>ичности Сарниязов Сакен Утарович</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465435"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Справка с Псих. </w:t>
            </w:r>
            <w:r w:rsidR="00A5423E">
              <w:rPr>
                <w:rFonts w:ascii="Times New Roman" w:eastAsia="Times New Roman" w:hAnsi="Times New Roman"/>
                <w:sz w:val="24"/>
                <w:szCs w:val="24"/>
                <w:lang w:eastAsia="ru-RU"/>
              </w:rPr>
              <w:t>диспансера н</w:t>
            </w:r>
            <w:r w:rsidR="00C2278D" w:rsidRPr="00737209">
              <w:rPr>
                <w:rFonts w:ascii="Times New Roman" w:eastAsia="Times New Roman" w:hAnsi="Times New Roman"/>
                <w:sz w:val="24"/>
                <w:szCs w:val="24"/>
                <w:lang w:eastAsia="ru-RU"/>
              </w:rPr>
              <w:t>а учете не состоит</w:t>
            </w:r>
            <w:r w:rsidR="00834C44">
              <w:rPr>
                <w:rFonts w:ascii="Times New Roman" w:eastAsia="Times New Roman" w:hAnsi="Times New Roman"/>
                <w:sz w:val="24"/>
                <w:szCs w:val="24"/>
                <w:lang w:eastAsia="ru-RU"/>
              </w:rPr>
              <w:t xml:space="preserve"> Сарниязов Сакен Утарович   выдана</w:t>
            </w:r>
            <w:r w:rsidR="00C2278D" w:rsidRPr="00737209">
              <w:rPr>
                <w:rFonts w:ascii="Times New Roman" w:eastAsia="Times New Roman" w:hAnsi="Times New Roman"/>
                <w:sz w:val="24"/>
                <w:szCs w:val="24"/>
                <w:lang w:eastAsia="ru-RU"/>
              </w:rPr>
              <w:t xml:space="preserve"> 12</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1F383D" w:rsidRPr="00737209" w:rsidTr="00DC02B8">
        <w:tc>
          <w:tcPr>
            <w:tcW w:w="3799" w:type="dxa"/>
            <w:gridSpan w:val="2"/>
            <w:shd w:val="clear" w:color="auto" w:fill="auto"/>
            <w:vAlign w:val="center"/>
          </w:tcPr>
          <w:p w:rsidR="001F383D" w:rsidRPr="00737209" w:rsidRDefault="0083709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с Наркологического</w:t>
            </w:r>
            <w:r w:rsidR="00465435" w:rsidRPr="00737209">
              <w:rPr>
                <w:rFonts w:ascii="Times New Roman" w:eastAsia="Times New Roman" w:hAnsi="Times New Roman"/>
                <w:sz w:val="24"/>
                <w:szCs w:val="24"/>
                <w:lang w:eastAsia="ru-RU"/>
              </w:rPr>
              <w:t xml:space="preserve"> Диспанс</w:t>
            </w:r>
            <w:r w:rsidR="00A5423E">
              <w:rPr>
                <w:rFonts w:ascii="Times New Roman" w:eastAsia="Times New Roman" w:hAnsi="Times New Roman"/>
                <w:sz w:val="24"/>
                <w:szCs w:val="24"/>
                <w:lang w:eastAsia="ru-RU"/>
              </w:rPr>
              <w:t>ера н</w:t>
            </w:r>
            <w:r w:rsidR="00465435" w:rsidRPr="00737209">
              <w:rPr>
                <w:rFonts w:ascii="Times New Roman" w:eastAsia="Times New Roman" w:hAnsi="Times New Roman"/>
                <w:sz w:val="24"/>
                <w:szCs w:val="24"/>
                <w:lang w:eastAsia="ru-RU"/>
              </w:rPr>
              <w:t>а учете не с</w:t>
            </w:r>
            <w:r w:rsidR="00C2278D" w:rsidRPr="00737209">
              <w:rPr>
                <w:rFonts w:ascii="Times New Roman" w:eastAsia="Times New Roman" w:hAnsi="Times New Roman"/>
                <w:sz w:val="24"/>
                <w:szCs w:val="24"/>
                <w:lang w:eastAsia="ru-RU"/>
              </w:rPr>
              <w:t>остоит Сарниязов Сакен Утарович</w:t>
            </w:r>
            <w:r w:rsidR="00834C44">
              <w:rPr>
                <w:rFonts w:ascii="Times New Roman" w:eastAsia="Times New Roman" w:hAnsi="Times New Roman"/>
                <w:sz w:val="24"/>
                <w:szCs w:val="24"/>
                <w:lang w:eastAsia="ru-RU"/>
              </w:rPr>
              <w:t xml:space="preserve"> выдана</w:t>
            </w:r>
            <w:r w:rsidR="00465435" w:rsidRPr="00737209">
              <w:rPr>
                <w:rFonts w:ascii="Times New Roman" w:eastAsia="Times New Roman" w:hAnsi="Times New Roman"/>
                <w:sz w:val="24"/>
                <w:szCs w:val="24"/>
                <w:lang w:eastAsia="ru-RU"/>
              </w:rPr>
              <w:t xml:space="preserve"> </w:t>
            </w:r>
            <w:r w:rsidR="00C2278D" w:rsidRPr="00737209">
              <w:rPr>
                <w:rFonts w:ascii="Times New Roman" w:eastAsia="Times New Roman" w:hAnsi="Times New Roman"/>
                <w:sz w:val="24"/>
                <w:szCs w:val="24"/>
                <w:lang w:eastAsia="ru-RU"/>
              </w:rPr>
              <w:t>1</w:t>
            </w:r>
            <w:r w:rsidR="00465435" w:rsidRPr="00737209">
              <w:rPr>
                <w:rFonts w:ascii="Times New Roman" w:eastAsia="Times New Roman" w:hAnsi="Times New Roman"/>
                <w:sz w:val="24"/>
                <w:szCs w:val="24"/>
                <w:lang w:eastAsia="ru-RU"/>
              </w:rPr>
              <w:t>2.01.2021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7D0AB9"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1F383D" w:rsidRPr="00737209" w:rsidTr="00DC02B8">
        <w:tc>
          <w:tcPr>
            <w:tcW w:w="3799" w:type="dxa"/>
            <w:gridSpan w:val="2"/>
            <w:shd w:val="clear" w:color="auto" w:fill="auto"/>
            <w:vAlign w:val="center"/>
          </w:tcPr>
          <w:p w:rsidR="001F383D" w:rsidRPr="00737209" w:rsidRDefault="00C2278D"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23431 Охранн</w:t>
            </w:r>
            <w:r w:rsidR="00834C44">
              <w:rPr>
                <w:rFonts w:ascii="Times New Roman" w:eastAsia="Times New Roman" w:hAnsi="Times New Roman"/>
                <w:sz w:val="24"/>
                <w:szCs w:val="24"/>
                <w:lang w:eastAsia="ru-RU"/>
              </w:rPr>
              <w:t>ик</w:t>
            </w:r>
            <w:r w:rsidR="006F4583">
              <w:rPr>
                <w:rFonts w:ascii="Times New Roman" w:eastAsia="Times New Roman" w:hAnsi="Times New Roman"/>
                <w:sz w:val="24"/>
                <w:szCs w:val="24"/>
                <w:lang w:eastAsia="ru-RU"/>
              </w:rPr>
              <w:t xml:space="preserve"> Сарниязов Сакен Утарович выдан</w:t>
            </w:r>
            <w:r w:rsidRPr="00737209">
              <w:rPr>
                <w:rFonts w:ascii="Times New Roman" w:eastAsia="Times New Roman" w:hAnsi="Times New Roman"/>
                <w:sz w:val="24"/>
                <w:szCs w:val="24"/>
                <w:lang w:eastAsia="ru-RU"/>
              </w:rPr>
              <w:t xml:space="preserve"> 01.10.2020</w:t>
            </w:r>
            <w:r w:rsidR="00465435"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C865E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465435" w:rsidRPr="00737209">
              <w:rPr>
                <w:rFonts w:ascii="Times New Roman" w:eastAsia="Times New Roman" w:hAnsi="Times New Roman"/>
                <w:sz w:val="24"/>
                <w:szCs w:val="24"/>
                <w:lang w:eastAsia="ru-RU"/>
              </w:rPr>
              <w:t>с</w:t>
            </w:r>
            <w:r w:rsidR="00C2278D" w:rsidRPr="00737209">
              <w:rPr>
                <w:rFonts w:ascii="Times New Roman" w:eastAsia="Times New Roman" w:hAnsi="Times New Roman"/>
                <w:sz w:val="24"/>
                <w:szCs w:val="24"/>
                <w:lang w:eastAsia="ru-RU"/>
              </w:rPr>
              <w:t>удимос</w:t>
            </w:r>
            <w:r w:rsidR="00837093">
              <w:rPr>
                <w:rFonts w:ascii="Times New Roman" w:eastAsia="Times New Roman" w:hAnsi="Times New Roman"/>
                <w:sz w:val="24"/>
                <w:szCs w:val="24"/>
                <w:lang w:eastAsia="ru-RU"/>
              </w:rPr>
              <w:t>ти Сарниязов Сакен Утарович выдана</w:t>
            </w:r>
            <w:r w:rsidR="00C2278D" w:rsidRPr="00737209">
              <w:rPr>
                <w:rFonts w:ascii="Times New Roman" w:eastAsia="Times New Roman" w:hAnsi="Times New Roman"/>
                <w:sz w:val="24"/>
                <w:szCs w:val="24"/>
                <w:lang w:eastAsia="ru-RU"/>
              </w:rPr>
              <w:t xml:space="preserve"> 12</w:t>
            </w:r>
            <w:r w:rsidR="00465435"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1F383D"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eastAsia="Times New Roman" w:hAnsi="Times New Roman"/>
                <w:color w:val="000000"/>
                <w:sz w:val="24"/>
                <w:szCs w:val="24"/>
                <w:lang w:val="en-US"/>
              </w:rPr>
              <w:t>●</w:t>
            </w:r>
          </w:p>
        </w:tc>
      </w:tr>
      <w:tr w:rsidR="001F383D" w:rsidRPr="00737209" w:rsidTr="00DC02B8">
        <w:tc>
          <w:tcPr>
            <w:tcW w:w="3799" w:type="dxa"/>
            <w:gridSpan w:val="2"/>
            <w:shd w:val="clear" w:color="auto" w:fill="auto"/>
            <w:vAlign w:val="center"/>
          </w:tcPr>
          <w:p w:rsidR="001F383D" w:rsidRPr="00737209" w:rsidRDefault="00465435"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Трудовой договор от</w:t>
            </w:r>
            <w:r w:rsidR="00C2278D" w:rsidRPr="00737209">
              <w:rPr>
                <w:rFonts w:ascii="Times New Roman" w:eastAsia="Times New Roman" w:hAnsi="Times New Roman"/>
                <w:sz w:val="24"/>
                <w:szCs w:val="24"/>
                <w:lang w:eastAsia="ru-RU"/>
              </w:rPr>
              <w:t xml:space="preserve"> 12</w:t>
            </w:r>
            <w:r w:rsidRPr="00737209">
              <w:rPr>
                <w:rFonts w:ascii="Times New Roman" w:eastAsia="Times New Roman" w:hAnsi="Times New Roman"/>
                <w:sz w:val="24"/>
                <w:szCs w:val="24"/>
                <w:lang w:eastAsia="ru-RU"/>
              </w:rPr>
              <w:t>.0</w:t>
            </w:r>
            <w:r w:rsidR="00C2278D" w:rsidRPr="00737209">
              <w:rPr>
                <w:rFonts w:ascii="Times New Roman" w:eastAsia="Times New Roman" w:hAnsi="Times New Roman"/>
                <w:sz w:val="24"/>
                <w:szCs w:val="24"/>
                <w:lang w:eastAsia="ru-RU"/>
              </w:rPr>
              <w:t>1.20</w:t>
            </w:r>
            <w:r w:rsidR="00752A77">
              <w:rPr>
                <w:rFonts w:ascii="Times New Roman" w:eastAsia="Times New Roman" w:hAnsi="Times New Roman"/>
                <w:sz w:val="24"/>
                <w:szCs w:val="24"/>
                <w:lang w:eastAsia="ru-RU"/>
              </w:rPr>
              <w:t>21 г.</w:t>
            </w:r>
            <w:r w:rsidR="00C2278D" w:rsidRPr="00737209">
              <w:rPr>
                <w:rFonts w:ascii="Times New Roman" w:eastAsia="Times New Roman" w:hAnsi="Times New Roman"/>
                <w:sz w:val="24"/>
                <w:szCs w:val="24"/>
                <w:lang w:eastAsia="ru-RU"/>
              </w:rPr>
              <w:t xml:space="preserve"> Сарниязов Сакен Утарович</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1F383D" w:rsidRPr="00737209" w:rsidTr="00DC02B8">
        <w:tc>
          <w:tcPr>
            <w:tcW w:w="3799" w:type="dxa"/>
            <w:gridSpan w:val="2"/>
            <w:shd w:val="clear" w:color="auto" w:fill="auto"/>
            <w:vAlign w:val="center"/>
          </w:tcPr>
          <w:p w:rsidR="001F383D" w:rsidRPr="00737209" w:rsidRDefault="00834C44"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Сертификат </w:t>
            </w:r>
            <w:r w:rsidR="00837093">
              <w:rPr>
                <w:rFonts w:ascii="Times New Roman" w:eastAsia="Times New Roman" w:hAnsi="Times New Roman"/>
                <w:sz w:val="24"/>
                <w:szCs w:val="24"/>
                <w:lang w:eastAsia="ru-RU"/>
              </w:rPr>
              <w:t>«Антитеррори</w:t>
            </w:r>
            <w:r w:rsidR="00465435" w:rsidRPr="00737209">
              <w:rPr>
                <w:rFonts w:ascii="Times New Roman" w:eastAsia="Times New Roman" w:hAnsi="Times New Roman"/>
                <w:sz w:val="24"/>
                <w:szCs w:val="24"/>
                <w:lang w:eastAsia="ru-RU"/>
              </w:rPr>
              <w:t>стической подг</w:t>
            </w:r>
            <w:r w:rsidR="00237320" w:rsidRPr="00737209">
              <w:rPr>
                <w:rFonts w:ascii="Times New Roman" w:eastAsia="Times New Roman" w:hAnsi="Times New Roman"/>
                <w:sz w:val="24"/>
                <w:szCs w:val="24"/>
                <w:lang w:eastAsia="ru-RU"/>
              </w:rPr>
              <w:t>отовке» Сарниязов Сакен Утарович</w:t>
            </w:r>
            <w:r w:rsidR="006F4583">
              <w:rPr>
                <w:rFonts w:ascii="Times New Roman" w:eastAsia="Times New Roman" w:hAnsi="Times New Roman"/>
                <w:sz w:val="24"/>
                <w:szCs w:val="24"/>
                <w:lang w:eastAsia="ru-RU"/>
              </w:rPr>
              <w:t xml:space="preserve"> выдан</w:t>
            </w:r>
            <w:r w:rsidR="00465435"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1F383D"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1F383D" w:rsidRPr="00737209" w:rsidRDefault="001F383D"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465435"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w:t>
            </w:r>
            <w:r w:rsidR="00237320" w:rsidRPr="00737209">
              <w:rPr>
                <w:rFonts w:ascii="Times New Roman" w:eastAsia="Times New Roman" w:hAnsi="Times New Roman"/>
                <w:sz w:val="24"/>
                <w:szCs w:val="24"/>
                <w:lang w:eastAsia="ru-RU"/>
              </w:rPr>
              <w:t>ичности Алипкалиев Торебек Урнешович</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237320"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30760</w:t>
            </w:r>
            <w:r w:rsidR="00465435" w:rsidRPr="00737209">
              <w:rPr>
                <w:rFonts w:ascii="Times New Roman" w:eastAsia="Times New Roman" w:hAnsi="Times New Roman"/>
                <w:sz w:val="24"/>
                <w:szCs w:val="24"/>
                <w:lang w:eastAsia="ru-RU"/>
              </w:rPr>
              <w:t xml:space="preserve"> Ох</w:t>
            </w:r>
            <w:r w:rsidRPr="00737209">
              <w:rPr>
                <w:rFonts w:ascii="Times New Roman" w:eastAsia="Times New Roman" w:hAnsi="Times New Roman"/>
                <w:sz w:val="24"/>
                <w:szCs w:val="24"/>
                <w:lang w:eastAsia="ru-RU"/>
              </w:rPr>
              <w:t xml:space="preserve">ранник Алипкалиев Торебек Урнешович </w:t>
            </w:r>
            <w:r w:rsidR="00465435" w:rsidRPr="00737209">
              <w:rPr>
                <w:rFonts w:ascii="Times New Roman" w:eastAsia="Times New Roman" w:hAnsi="Times New Roman"/>
                <w:sz w:val="24"/>
                <w:szCs w:val="24"/>
                <w:lang w:eastAsia="ru-RU"/>
              </w:rPr>
              <w:t>вы</w:t>
            </w:r>
            <w:r w:rsidR="006F4583">
              <w:rPr>
                <w:rFonts w:ascii="Times New Roman" w:eastAsia="Times New Roman" w:hAnsi="Times New Roman"/>
                <w:sz w:val="24"/>
                <w:szCs w:val="24"/>
                <w:lang w:eastAsia="ru-RU"/>
              </w:rPr>
              <w:t>дан</w:t>
            </w:r>
            <w:r w:rsidRPr="00737209">
              <w:rPr>
                <w:rFonts w:ascii="Times New Roman" w:eastAsia="Times New Roman" w:hAnsi="Times New Roman"/>
                <w:sz w:val="24"/>
                <w:szCs w:val="24"/>
                <w:lang w:eastAsia="ru-RU"/>
              </w:rPr>
              <w:t xml:space="preserve"> 11.04.2008</w:t>
            </w:r>
            <w:r w:rsidR="00465435"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237320"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6417</w:t>
            </w:r>
            <w:r w:rsidR="00465435" w:rsidRPr="00737209">
              <w:rPr>
                <w:rFonts w:ascii="Times New Roman" w:eastAsia="Times New Roman" w:hAnsi="Times New Roman"/>
                <w:sz w:val="24"/>
                <w:szCs w:val="24"/>
                <w:lang w:eastAsia="ru-RU"/>
              </w:rPr>
              <w:t xml:space="preserve"> Ох</w:t>
            </w:r>
            <w:r w:rsidRPr="00737209">
              <w:rPr>
                <w:rFonts w:ascii="Times New Roman" w:eastAsia="Times New Roman" w:hAnsi="Times New Roman"/>
                <w:sz w:val="24"/>
                <w:szCs w:val="24"/>
                <w:lang w:eastAsia="ru-RU"/>
              </w:rPr>
              <w:t>ранник А</w:t>
            </w:r>
            <w:r w:rsidR="00834C44">
              <w:rPr>
                <w:rFonts w:ascii="Times New Roman" w:eastAsia="Times New Roman" w:hAnsi="Times New Roman"/>
                <w:sz w:val="24"/>
                <w:szCs w:val="24"/>
                <w:lang w:eastAsia="ru-RU"/>
              </w:rPr>
              <w:t>липкалиев Торебек Урнешович выда</w:t>
            </w:r>
            <w:r w:rsidR="006F4583">
              <w:rPr>
                <w:rFonts w:ascii="Times New Roman" w:eastAsia="Times New Roman" w:hAnsi="Times New Roman"/>
                <w:sz w:val="24"/>
                <w:szCs w:val="24"/>
                <w:lang w:eastAsia="ru-RU"/>
              </w:rPr>
              <w:t>н</w:t>
            </w:r>
            <w:r w:rsidRPr="00737209">
              <w:rPr>
                <w:rFonts w:ascii="Times New Roman" w:eastAsia="Times New Roman" w:hAnsi="Times New Roman"/>
                <w:sz w:val="24"/>
                <w:szCs w:val="24"/>
                <w:lang w:eastAsia="ru-RU"/>
              </w:rPr>
              <w:t xml:space="preserve"> 29.10.2020</w:t>
            </w:r>
            <w:r w:rsidR="00465435"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C865E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237320" w:rsidRPr="00737209">
              <w:rPr>
                <w:rFonts w:ascii="Times New Roman" w:eastAsia="Times New Roman" w:hAnsi="Times New Roman"/>
                <w:sz w:val="24"/>
                <w:szCs w:val="24"/>
                <w:lang w:eastAsia="ru-RU"/>
              </w:rPr>
              <w:t>судимости А</w:t>
            </w:r>
            <w:r w:rsidR="00834C44">
              <w:rPr>
                <w:rFonts w:ascii="Times New Roman" w:eastAsia="Times New Roman" w:hAnsi="Times New Roman"/>
                <w:sz w:val="24"/>
                <w:szCs w:val="24"/>
                <w:lang w:eastAsia="ru-RU"/>
              </w:rPr>
              <w:t>липкалиев Торебек Урнешович выдана</w:t>
            </w:r>
            <w:r w:rsidR="00237320" w:rsidRPr="00737209">
              <w:rPr>
                <w:rFonts w:ascii="Times New Roman" w:eastAsia="Times New Roman" w:hAnsi="Times New Roman"/>
                <w:sz w:val="24"/>
                <w:szCs w:val="24"/>
                <w:lang w:eastAsia="ru-RU"/>
              </w:rPr>
              <w:t xml:space="preserve"> 21</w:t>
            </w:r>
            <w:r w:rsidR="00465435"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465435"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837093">
              <w:rPr>
                <w:rFonts w:ascii="Times New Roman" w:eastAsia="Times New Roman" w:hAnsi="Times New Roman"/>
                <w:sz w:val="24"/>
                <w:szCs w:val="24"/>
                <w:lang w:eastAsia="ru-RU"/>
              </w:rPr>
              <w:t>равка с Наркологического</w:t>
            </w:r>
            <w:r w:rsidR="00A5423E">
              <w:rPr>
                <w:rFonts w:ascii="Times New Roman" w:eastAsia="Times New Roman" w:hAnsi="Times New Roman"/>
                <w:sz w:val="24"/>
                <w:szCs w:val="24"/>
                <w:lang w:eastAsia="ru-RU"/>
              </w:rPr>
              <w:t xml:space="preserve"> Диспансера н</w:t>
            </w:r>
            <w:r w:rsidRPr="00737209">
              <w:rPr>
                <w:rFonts w:ascii="Times New Roman" w:eastAsia="Times New Roman" w:hAnsi="Times New Roman"/>
                <w:sz w:val="24"/>
                <w:szCs w:val="24"/>
                <w:lang w:eastAsia="ru-RU"/>
              </w:rPr>
              <w:t>а учете не с</w:t>
            </w:r>
            <w:r w:rsidR="00237320" w:rsidRPr="00737209">
              <w:rPr>
                <w:rFonts w:ascii="Times New Roman" w:eastAsia="Times New Roman" w:hAnsi="Times New Roman"/>
                <w:sz w:val="24"/>
                <w:szCs w:val="24"/>
                <w:lang w:eastAsia="ru-RU"/>
              </w:rPr>
              <w:t>остоит Алипкалиев Торебек Урнешович</w:t>
            </w:r>
            <w:r w:rsidR="00834C44">
              <w:rPr>
                <w:rFonts w:ascii="Times New Roman" w:eastAsia="Times New Roman" w:hAnsi="Times New Roman"/>
                <w:sz w:val="24"/>
                <w:szCs w:val="24"/>
                <w:lang w:eastAsia="ru-RU"/>
              </w:rPr>
              <w:t xml:space="preserve"> выдана</w:t>
            </w:r>
            <w:r w:rsidRPr="00737209">
              <w:rPr>
                <w:rFonts w:ascii="Times New Roman" w:eastAsia="Times New Roman" w:hAnsi="Times New Roman"/>
                <w:sz w:val="24"/>
                <w:szCs w:val="24"/>
                <w:lang w:eastAsia="ru-RU"/>
              </w:rPr>
              <w:t xml:space="preserve"> 2</w:t>
            </w:r>
            <w:r w:rsidR="00237320" w:rsidRPr="00737209">
              <w:rPr>
                <w:rFonts w:ascii="Times New Roman" w:eastAsia="Times New Roman" w:hAnsi="Times New Roman"/>
                <w:sz w:val="24"/>
                <w:szCs w:val="24"/>
                <w:lang w:eastAsia="ru-RU"/>
              </w:rPr>
              <w:t>1</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465435"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Трудовой договор от 06.0</w:t>
            </w:r>
            <w:r w:rsidR="00752A77">
              <w:rPr>
                <w:rFonts w:ascii="Times New Roman" w:eastAsia="Times New Roman" w:hAnsi="Times New Roman"/>
                <w:sz w:val="24"/>
                <w:szCs w:val="24"/>
                <w:lang w:eastAsia="ru-RU"/>
              </w:rPr>
              <w:t>1.2021 г.</w:t>
            </w:r>
            <w:r w:rsidR="00237320" w:rsidRPr="00737209">
              <w:rPr>
                <w:rFonts w:ascii="Times New Roman" w:eastAsia="Times New Roman" w:hAnsi="Times New Roman"/>
                <w:sz w:val="24"/>
                <w:szCs w:val="24"/>
                <w:lang w:eastAsia="ru-RU"/>
              </w:rPr>
              <w:t xml:space="preserve"> Алипкалиев Торебек Урнешович</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465435"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Справка с Псих. </w:t>
            </w:r>
            <w:r w:rsidR="00A5423E">
              <w:rPr>
                <w:rFonts w:ascii="Times New Roman" w:eastAsia="Times New Roman" w:hAnsi="Times New Roman"/>
                <w:sz w:val="24"/>
                <w:szCs w:val="24"/>
                <w:lang w:eastAsia="ru-RU"/>
              </w:rPr>
              <w:t>диспансера н</w:t>
            </w:r>
            <w:r w:rsidR="00237320" w:rsidRPr="00737209">
              <w:rPr>
                <w:rFonts w:ascii="Times New Roman" w:eastAsia="Times New Roman" w:hAnsi="Times New Roman"/>
                <w:sz w:val="24"/>
                <w:szCs w:val="24"/>
                <w:lang w:eastAsia="ru-RU"/>
              </w:rPr>
              <w:t xml:space="preserve">а учете не состоит </w:t>
            </w:r>
            <w:r w:rsidR="00834C44">
              <w:rPr>
                <w:rFonts w:ascii="Times New Roman" w:eastAsia="Times New Roman" w:hAnsi="Times New Roman"/>
                <w:sz w:val="24"/>
                <w:szCs w:val="24"/>
                <w:lang w:eastAsia="ru-RU"/>
              </w:rPr>
              <w:t>Алипкалиев Торебек Урнешович выдана</w:t>
            </w:r>
            <w:r w:rsidR="00237320" w:rsidRPr="00737209">
              <w:rPr>
                <w:rFonts w:ascii="Times New Roman" w:eastAsia="Times New Roman" w:hAnsi="Times New Roman"/>
                <w:sz w:val="24"/>
                <w:szCs w:val="24"/>
                <w:lang w:eastAsia="ru-RU"/>
              </w:rPr>
              <w:t xml:space="preserve"> 21</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52A77">
              <w:rPr>
                <w:rFonts w:ascii="Times New Roman" w:hAnsi="Times New Roman"/>
                <w:sz w:val="24"/>
                <w:szCs w:val="24"/>
              </w:rPr>
              <w:t>●</w:t>
            </w:r>
          </w:p>
        </w:tc>
      </w:tr>
      <w:tr w:rsidR="00465435" w:rsidRPr="00737209" w:rsidTr="00DC02B8">
        <w:tc>
          <w:tcPr>
            <w:tcW w:w="3799" w:type="dxa"/>
            <w:gridSpan w:val="2"/>
            <w:shd w:val="clear" w:color="auto" w:fill="auto"/>
            <w:vAlign w:val="center"/>
          </w:tcPr>
          <w:p w:rsidR="00465435" w:rsidRPr="00737209" w:rsidRDefault="0083709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465435" w:rsidRPr="00737209">
              <w:rPr>
                <w:rFonts w:ascii="Times New Roman" w:eastAsia="Times New Roman" w:hAnsi="Times New Roman"/>
                <w:sz w:val="24"/>
                <w:szCs w:val="24"/>
                <w:lang w:eastAsia="ru-RU"/>
              </w:rPr>
              <w:t>стической подг</w:t>
            </w:r>
            <w:r w:rsidR="00237320" w:rsidRPr="00737209">
              <w:rPr>
                <w:rFonts w:ascii="Times New Roman" w:eastAsia="Times New Roman" w:hAnsi="Times New Roman"/>
                <w:sz w:val="24"/>
                <w:szCs w:val="24"/>
                <w:lang w:eastAsia="ru-RU"/>
              </w:rPr>
              <w:t>отовке» Алипкалиев Торебек Урнешович</w:t>
            </w:r>
            <w:r>
              <w:rPr>
                <w:rFonts w:ascii="Times New Roman" w:eastAsia="Times New Roman" w:hAnsi="Times New Roman"/>
                <w:sz w:val="24"/>
                <w:szCs w:val="24"/>
                <w:lang w:eastAsia="ru-RU"/>
              </w:rPr>
              <w:t xml:space="preserve"> выдан</w:t>
            </w:r>
            <w:r w:rsidR="00465435"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465435"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w:t>
            </w:r>
            <w:r w:rsidR="000D7794" w:rsidRPr="00737209">
              <w:rPr>
                <w:rFonts w:ascii="Times New Roman" w:eastAsia="Times New Roman" w:hAnsi="Times New Roman"/>
                <w:sz w:val="24"/>
                <w:szCs w:val="24"/>
                <w:lang w:eastAsia="ru-RU"/>
              </w:rPr>
              <w:t>ичности Каменов Бахыт Шораевич</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0D7794"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6637 Охранн</w:t>
            </w:r>
            <w:r w:rsidR="00834C44">
              <w:rPr>
                <w:rFonts w:ascii="Times New Roman" w:eastAsia="Times New Roman" w:hAnsi="Times New Roman"/>
                <w:sz w:val="24"/>
                <w:szCs w:val="24"/>
                <w:lang w:eastAsia="ru-RU"/>
              </w:rPr>
              <w:t>ик</w:t>
            </w:r>
            <w:r w:rsidR="00837093">
              <w:rPr>
                <w:rFonts w:ascii="Times New Roman" w:eastAsia="Times New Roman" w:hAnsi="Times New Roman"/>
                <w:sz w:val="24"/>
                <w:szCs w:val="24"/>
                <w:lang w:eastAsia="ru-RU"/>
              </w:rPr>
              <w:t xml:space="preserve"> Каменов Бахыт Шораевич   выдан</w:t>
            </w:r>
            <w:r w:rsidRPr="00737209">
              <w:rPr>
                <w:rFonts w:ascii="Times New Roman" w:eastAsia="Times New Roman" w:hAnsi="Times New Roman"/>
                <w:sz w:val="24"/>
                <w:szCs w:val="24"/>
                <w:lang w:eastAsia="ru-RU"/>
              </w:rPr>
              <w:t xml:space="preserve"> 11.02.2021</w:t>
            </w:r>
            <w:r w:rsidR="000B0427"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0D7794"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4856 Охран</w:t>
            </w:r>
            <w:r w:rsidR="004B1803">
              <w:rPr>
                <w:rFonts w:ascii="Times New Roman" w:eastAsia="Times New Roman" w:hAnsi="Times New Roman"/>
                <w:sz w:val="24"/>
                <w:szCs w:val="24"/>
                <w:lang w:eastAsia="ru-RU"/>
              </w:rPr>
              <w:t xml:space="preserve">ник </w:t>
            </w:r>
            <w:r w:rsidR="00837093">
              <w:rPr>
                <w:rFonts w:ascii="Times New Roman" w:eastAsia="Times New Roman" w:hAnsi="Times New Roman"/>
                <w:sz w:val="24"/>
                <w:szCs w:val="24"/>
                <w:lang w:eastAsia="ru-RU"/>
              </w:rPr>
              <w:t>Каменов Бахыт Шораевич выдан</w:t>
            </w:r>
            <w:r w:rsidRPr="00737209">
              <w:rPr>
                <w:rFonts w:ascii="Times New Roman" w:eastAsia="Times New Roman" w:hAnsi="Times New Roman"/>
                <w:sz w:val="24"/>
                <w:szCs w:val="24"/>
                <w:lang w:eastAsia="ru-RU"/>
              </w:rPr>
              <w:t xml:space="preserve"> 18.01.2020</w:t>
            </w:r>
            <w:r w:rsidR="0080541F"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A5423E"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0D7794" w:rsidRPr="00737209">
              <w:rPr>
                <w:rFonts w:ascii="Times New Roman" w:eastAsia="Times New Roman" w:hAnsi="Times New Roman"/>
                <w:sz w:val="24"/>
                <w:szCs w:val="24"/>
                <w:lang w:eastAsia="ru-RU"/>
              </w:rPr>
              <w:t>судим</w:t>
            </w:r>
            <w:r w:rsidR="00834C44">
              <w:rPr>
                <w:rFonts w:ascii="Times New Roman" w:eastAsia="Times New Roman" w:hAnsi="Times New Roman"/>
                <w:sz w:val="24"/>
                <w:szCs w:val="24"/>
                <w:lang w:eastAsia="ru-RU"/>
              </w:rPr>
              <w:t>ости Каменов Бахыт Шораевич выдана</w:t>
            </w:r>
            <w:r w:rsidR="000D7794" w:rsidRPr="00737209">
              <w:rPr>
                <w:rFonts w:ascii="Times New Roman" w:eastAsia="Times New Roman" w:hAnsi="Times New Roman"/>
                <w:sz w:val="24"/>
                <w:szCs w:val="24"/>
                <w:lang w:eastAsia="ru-RU"/>
              </w:rPr>
              <w:t xml:space="preserve"> 20</w:t>
            </w:r>
            <w:r w:rsidR="001835EB"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1835EB"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A5423E">
              <w:rPr>
                <w:rFonts w:ascii="Times New Roman" w:eastAsia="Times New Roman" w:hAnsi="Times New Roman"/>
                <w:sz w:val="24"/>
                <w:szCs w:val="24"/>
                <w:lang w:eastAsia="ru-RU"/>
              </w:rPr>
              <w:t>равка с Наркологического Диспансера н</w:t>
            </w:r>
            <w:r w:rsidRPr="00737209">
              <w:rPr>
                <w:rFonts w:ascii="Times New Roman" w:eastAsia="Times New Roman" w:hAnsi="Times New Roman"/>
                <w:sz w:val="24"/>
                <w:szCs w:val="24"/>
                <w:lang w:eastAsia="ru-RU"/>
              </w:rPr>
              <w:t>а учете не с</w:t>
            </w:r>
            <w:r w:rsidR="000D7794" w:rsidRPr="00737209">
              <w:rPr>
                <w:rFonts w:ascii="Times New Roman" w:eastAsia="Times New Roman" w:hAnsi="Times New Roman"/>
                <w:sz w:val="24"/>
                <w:szCs w:val="24"/>
                <w:lang w:eastAsia="ru-RU"/>
              </w:rPr>
              <w:t>остоит Каменов Бахыт Шораевич</w:t>
            </w:r>
            <w:r w:rsidR="00834C44">
              <w:rPr>
                <w:rFonts w:ascii="Times New Roman" w:eastAsia="Times New Roman" w:hAnsi="Times New Roman"/>
                <w:sz w:val="24"/>
                <w:szCs w:val="24"/>
                <w:lang w:eastAsia="ru-RU"/>
              </w:rPr>
              <w:t xml:space="preserve"> выдана</w:t>
            </w:r>
            <w:r w:rsidRPr="00737209">
              <w:rPr>
                <w:rFonts w:ascii="Times New Roman" w:eastAsia="Times New Roman" w:hAnsi="Times New Roman"/>
                <w:sz w:val="24"/>
                <w:szCs w:val="24"/>
                <w:lang w:eastAsia="ru-RU"/>
              </w:rPr>
              <w:t xml:space="preserve"> 2</w:t>
            </w:r>
            <w:r w:rsidR="000D7794" w:rsidRPr="00737209">
              <w:rPr>
                <w:rFonts w:ascii="Times New Roman" w:eastAsia="Times New Roman" w:hAnsi="Times New Roman"/>
                <w:sz w:val="24"/>
                <w:szCs w:val="24"/>
                <w:lang w:eastAsia="ru-RU"/>
              </w:rPr>
              <w:t>0</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1835EB"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Справка с Псих. </w:t>
            </w:r>
            <w:r w:rsidR="00A5423E">
              <w:rPr>
                <w:rFonts w:ascii="Times New Roman" w:eastAsia="Times New Roman" w:hAnsi="Times New Roman"/>
                <w:sz w:val="24"/>
                <w:szCs w:val="24"/>
                <w:lang w:eastAsia="ru-RU"/>
              </w:rPr>
              <w:t>диспансера н</w:t>
            </w:r>
            <w:r w:rsidR="004B1803">
              <w:rPr>
                <w:rFonts w:ascii="Times New Roman" w:eastAsia="Times New Roman" w:hAnsi="Times New Roman"/>
                <w:sz w:val="24"/>
                <w:szCs w:val="24"/>
                <w:lang w:eastAsia="ru-RU"/>
              </w:rPr>
              <w:t xml:space="preserve">а </w:t>
            </w:r>
            <w:r w:rsidR="000D7794" w:rsidRPr="00737209">
              <w:rPr>
                <w:rFonts w:ascii="Times New Roman" w:eastAsia="Times New Roman" w:hAnsi="Times New Roman"/>
                <w:sz w:val="24"/>
                <w:szCs w:val="24"/>
                <w:lang w:eastAsia="ru-RU"/>
              </w:rPr>
              <w:t>учете не сос</w:t>
            </w:r>
            <w:r w:rsidR="00ED4DE8">
              <w:rPr>
                <w:rFonts w:ascii="Times New Roman" w:eastAsia="Times New Roman" w:hAnsi="Times New Roman"/>
                <w:sz w:val="24"/>
                <w:szCs w:val="24"/>
                <w:lang w:eastAsia="ru-RU"/>
              </w:rPr>
              <w:t>тоит Каменов Бахыт Шораевич выдана</w:t>
            </w:r>
            <w:r w:rsidR="000D7794" w:rsidRPr="00737209">
              <w:rPr>
                <w:rFonts w:ascii="Times New Roman" w:eastAsia="Times New Roman" w:hAnsi="Times New Roman"/>
                <w:sz w:val="24"/>
                <w:szCs w:val="24"/>
                <w:lang w:eastAsia="ru-RU"/>
              </w:rPr>
              <w:t xml:space="preserve"> 20</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A5423E"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1835EB" w:rsidRPr="00737209">
              <w:rPr>
                <w:rFonts w:ascii="Times New Roman" w:eastAsia="Times New Roman" w:hAnsi="Times New Roman"/>
                <w:sz w:val="24"/>
                <w:szCs w:val="24"/>
                <w:lang w:eastAsia="ru-RU"/>
              </w:rPr>
              <w:t>стической подг</w:t>
            </w:r>
            <w:r w:rsidR="000D7794" w:rsidRPr="00737209">
              <w:rPr>
                <w:rFonts w:ascii="Times New Roman" w:eastAsia="Times New Roman" w:hAnsi="Times New Roman"/>
                <w:sz w:val="24"/>
                <w:szCs w:val="24"/>
                <w:lang w:eastAsia="ru-RU"/>
              </w:rPr>
              <w:t>отовке» Каменов Бахыт Шораевич</w:t>
            </w:r>
            <w:r w:rsidR="00837093">
              <w:rPr>
                <w:rFonts w:ascii="Times New Roman" w:eastAsia="Times New Roman" w:hAnsi="Times New Roman"/>
                <w:sz w:val="24"/>
                <w:szCs w:val="24"/>
                <w:lang w:eastAsia="ru-RU"/>
              </w:rPr>
              <w:t xml:space="preserve"> выдан</w:t>
            </w:r>
            <w:r w:rsidR="001835EB"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0D7794"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Трудовой договор от 08</w:t>
            </w:r>
            <w:r w:rsidR="001835EB" w:rsidRPr="00737209">
              <w:rPr>
                <w:rFonts w:ascii="Times New Roman" w:eastAsia="Times New Roman" w:hAnsi="Times New Roman"/>
                <w:sz w:val="24"/>
                <w:szCs w:val="24"/>
                <w:lang w:eastAsia="ru-RU"/>
              </w:rPr>
              <w:t>.0</w:t>
            </w:r>
            <w:r w:rsidR="00752A77">
              <w:rPr>
                <w:rFonts w:ascii="Times New Roman" w:eastAsia="Times New Roman" w:hAnsi="Times New Roman"/>
                <w:sz w:val="24"/>
                <w:szCs w:val="24"/>
                <w:lang w:eastAsia="ru-RU"/>
              </w:rPr>
              <w:t>6.2019 г.</w:t>
            </w:r>
            <w:r w:rsidRPr="00737209">
              <w:rPr>
                <w:rFonts w:ascii="Times New Roman" w:eastAsia="Times New Roman" w:hAnsi="Times New Roman"/>
                <w:sz w:val="24"/>
                <w:szCs w:val="24"/>
                <w:lang w:eastAsia="ru-RU"/>
              </w:rPr>
              <w:t xml:space="preserve"> Каменов Бахыт Шораевич</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1835EB"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w:t>
            </w:r>
            <w:r w:rsidR="000D7794" w:rsidRPr="00737209">
              <w:rPr>
                <w:rFonts w:ascii="Times New Roman" w:eastAsia="Times New Roman" w:hAnsi="Times New Roman"/>
                <w:sz w:val="24"/>
                <w:szCs w:val="24"/>
                <w:lang w:eastAsia="ru-RU"/>
              </w:rPr>
              <w:t>ичности Арапов Ондасын Заданович</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A5423E"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0D7794" w:rsidRPr="00737209">
              <w:rPr>
                <w:rFonts w:ascii="Times New Roman" w:eastAsia="Times New Roman" w:hAnsi="Times New Roman"/>
                <w:sz w:val="24"/>
                <w:szCs w:val="24"/>
                <w:lang w:eastAsia="ru-RU"/>
              </w:rPr>
              <w:t>судимос</w:t>
            </w:r>
            <w:r w:rsidR="00ED4DE8">
              <w:rPr>
                <w:rFonts w:ascii="Times New Roman" w:eastAsia="Times New Roman" w:hAnsi="Times New Roman"/>
                <w:sz w:val="24"/>
                <w:szCs w:val="24"/>
                <w:lang w:eastAsia="ru-RU"/>
              </w:rPr>
              <w:t>ти Арапов Ондасын Заданович выдана</w:t>
            </w:r>
            <w:r w:rsidR="000D7794" w:rsidRPr="00737209">
              <w:rPr>
                <w:rFonts w:ascii="Times New Roman" w:eastAsia="Times New Roman" w:hAnsi="Times New Roman"/>
                <w:sz w:val="24"/>
                <w:szCs w:val="24"/>
                <w:lang w:eastAsia="ru-RU"/>
              </w:rPr>
              <w:t xml:space="preserve"> 27</w:t>
            </w:r>
            <w:r w:rsidR="001835EB"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1835EB"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A5423E">
              <w:rPr>
                <w:rFonts w:ascii="Times New Roman" w:eastAsia="Times New Roman" w:hAnsi="Times New Roman"/>
                <w:sz w:val="24"/>
                <w:szCs w:val="24"/>
                <w:lang w:eastAsia="ru-RU"/>
              </w:rPr>
              <w:t>равка с Наркологического Диспансера н</w:t>
            </w:r>
            <w:r w:rsidRPr="00737209">
              <w:rPr>
                <w:rFonts w:ascii="Times New Roman" w:eastAsia="Times New Roman" w:hAnsi="Times New Roman"/>
                <w:sz w:val="24"/>
                <w:szCs w:val="24"/>
                <w:lang w:eastAsia="ru-RU"/>
              </w:rPr>
              <w:t>а учете не с</w:t>
            </w:r>
            <w:r w:rsidR="000D7794" w:rsidRPr="00737209">
              <w:rPr>
                <w:rFonts w:ascii="Times New Roman" w:eastAsia="Times New Roman" w:hAnsi="Times New Roman"/>
                <w:sz w:val="24"/>
                <w:szCs w:val="24"/>
                <w:lang w:eastAsia="ru-RU"/>
              </w:rPr>
              <w:t>остоит Арапов Ондасын Заданович</w:t>
            </w:r>
            <w:r w:rsidR="00ED4DE8">
              <w:rPr>
                <w:rFonts w:ascii="Times New Roman" w:eastAsia="Times New Roman" w:hAnsi="Times New Roman"/>
                <w:sz w:val="24"/>
                <w:szCs w:val="24"/>
                <w:lang w:eastAsia="ru-RU"/>
              </w:rPr>
              <w:t xml:space="preserve"> выдана</w:t>
            </w:r>
            <w:r w:rsidRPr="00737209">
              <w:rPr>
                <w:rFonts w:ascii="Times New Roman" w:eastAsia="Times New Roman" w:hAnsi="Times New Roman"/>
                <w:sz w:val="24"/>
                <w:szCs w:val="24"/>
                <w:lang w:eastAsia="ru-RU"/>
              </w:rPr>
              <w:t xml:space="preserve"> 2</w:t>
            </w:r>
            <w:r w:rsidR="000D7794" w:rsidRPr="00737209">
              <w:rPr>
                <w:rFonts w:ascii="Times New Roman" w:eastAsia="Times New Roman" w:hAnsi="Times New Roman"/>
                <w:sz w:val="24"/>
                <w:szCs w:val="24"/>
                <w:lang w:eastAsia="ru-RU"/>
              </w:rPr>
              <w:t>7</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A5423E"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с Псих. диспансера н</w:t>
            </w:r>
            <w:r w:rsidR="001835EB" w:rsidRPr="00737209">
              <w:rPr>
                <w:rFonts w:ascii="Times New Roman" w:eastAsia="Times New Roman" w:hAnsi="Times New Roman"/>
                <w:sz w:val="24"/>
                <w:szCs w:val="24"/>
                <w:lang w:eastAsia="ru-RU"/>
              </w:rPr>
              <w:t>а учете не с</w:t>
            </w:r>
            <w:r w:rsidR="000D7794" w:rsidRPr="00737209">
              <w:rPr>
                <w:rFonts w:ascii="Times New Roman" w:eastAsia="Times New Roman" w:hAnsi="Times New Roman"/>
                <w:sz w:val="24"/>
                <w:szCs w:val="24"/>
                <w:lang w:eastAsia="ru-RU"/>
              </w:rPr>
              <w:t>осто</w:t>
            </w:r>
            <w:r>
              <w:rPr>
                <w:rFonts w:ascii="Times New Roman" w:eastAsia="Times New Roman" w:hAnsi="Times New Roman"/>
                <w:sz w:val="24"/>
                <w:szCs w:val="24"/>
                <w:lang w:eastAsia="ru-RU"/>
              </w:rPr>
              <w:t>ит Арапов Ондасын Заданович выдана</w:t>
            </w:r>
            <w:r w:rsidR="000D7794" w:rsidRPr="00737209">
              <w:rPr>
                <w:rFonts w:ascii="Times New Roman" w:eastAsia="Times New Roman" w:hAnsi="Times New Roman"/>
                <w:sz w:val="24"/>
                <w:szCs w:val="24"/>
                <w:lang w:eastAsia="ru-RU"/>
              </w:rPr>
              <w:t xml:space="preserve"> 27</w:t>
            </w:r>
            <w:r w:rsidR="001835EB"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1835EB"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w:t>
            </w:r>
            <w:r w:rsidR="000D7794" w:rsidRPr="00737209">
              <w:rPr>
                <w:rFonts w:ascii="Times New Roman" w:eastAsia="Times New Roman" w:hAnsi="Times New Roman"/>
                <w:sz w:val="24"/>
                <w:szCs w:val="24"/>
                <w:lang w:eastAsia="ru-RU"/>
              </w:rPr>
              <w:t>льство № 23432</w:t>
            </w:r>
            <w:r w:rsidRPr="00737209">
              <w:rPr>
                <w:rFonts w:ascii="Times New Roman" w:eastAsia="Times New Roman" w:hAnsi="Times New Roman"/>
                <w:sz w:val="24"/>
                <w:szCs w:val="24"/>
                <w:lang w:eastAsia="ru-RU"/>
              </w:rPr>
              <w:t xml:space="preserve"> Охранник О</w:t>
            </w:r>
            <w:r w:rsidR="00837093">
              <w:rPr>
                <w:rFonts w:ascii="Times New Roman" w:eastAsia="Times New Roman" w:hAnsi="Times New Roman"/>
                <w:sz w:val="24"/>
                <w:szCs w:val="24"/>
                <w:lang w:eastAsia="ru-RU"/>
              </w:rPr>
              <w:t>тарбаев Тасыбай Расаевич выдан</w:t>
            </w:r>
            <w:r w:rsidR="000D7794" w:rsidRPr="00737209">
              <w:rPr>
                <w:rFonts w:ascii="Times New Roman" w:eastAsia="Times New Roman" w:hAnsi="Times New Roman"/>
                <w:sz w:val="24"/>
                <w:szCs w:val="24"/>
                <w:lang w:eastAsia="ru-RU"/>
              </w:rPr>
              <w:t xml:space="preserve"> 01.10.2020</w:t>
            </w:r>
            <w:r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A5423E"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1835EB" w:rsidRPr="00737209">
              <w:rPr>
                <w:rFonts w:ascii="Times New Roman" w:eastAsia="Times New Roman" w:hAnsi="Times New Roman"/>
                <w:sz w:val="24"/>
                <w:szCs w:val="24"/>
                <w:lang w:eastAsia="ru-RU"/>
              </w:rPr>
              <w:t>стической подг</w:t>
            </w:r>
            <w:r w:rsidR="000D7794" w:rsidRPr="00737209">
              <w:rPr>
                <w:rFonts w:ascii="Times New Roman" w:eastAsia="Times New Roman" w:hAnsi="Times New Roman"/>
                <w:sz w:val="24"/>
                <w:szCs w:val="24"/>
                <w:lang w:eastAsia="ru-RU"/>
              </w:rPr>
              <w:t xml:space="preserve">отовке» </w:t>
            </w:r>
            <w:r w:rsidR="002D4C6A" w:rsidRPr="00737209">
              <w:rPr>
                <w:rFonts w:ascii="Times New Roman" w:eastAsia="Times New Roman" w:hAnsi="Times New Roman"/>
                <w:sz w:val="24"/>
                <w:szCs w:val="24"/>
                <w:lang w:eastAsia="ru-RU"/>
              </w:rPr>
              <w:t>Арапов Ондасын Заданович</w:t>
            </w:r>
            <w:r w:rsidR="00ED4DE8">
              <w:rPr>
                <w:rFonts w:ascii="Times New Roman" w:eastAsia="Times New Roman" w:hAnsi="Times New Roman"/>
                <w:sz w:val="24"/>
                <w:szCs w:val="24"/>
                <w:lang w:eastAsia="ru-RU"/>
              </w:rPr>
              <w:t xml:space="preserve"> выдана</w:t>
            </w:r>
            <w:r w:rsidR="001835EB"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1835EB"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Трудовой договор от 06.0</w:t>
            </w:r>
            <w:r w:rsidR="00752A77">
              <w:rPr>
                <w:rFonts w:ascii="Times New Roman" w:eastAsia="Times New Roman" w:hAnsi="Times New Roman"/>
                <w:sz w:val="24"/>
                <w:szCs w:val="24"/>
                <w:lang w:eastAsia="ru-RU"/>
              </w:rPr>
              <w:t>1.2021 г.</w:t>
            </w:r>
            <w:r w:rsidR="002D4C6A" w:rsidRPr="00737209">
              <w:rPr>
                <w:rFonts w:ascii="Times New Roman" w:eastAsia="Times New Roman" w:hAnsi="Times New Roman"/>
                <w:sz w:val="24"/>
                <w:szCs w:val="24"/>
                <w:lang w:eastAsia="ru-RU"/>
              </w:rPr>
              <w:t xml:space="preserve"> Арапов Ондасын Заданович</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2D4C6A"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личности Гасанов Али Байрамович</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1835EB"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A5423E">
              <w:rPr>
                <w:rFonts w:ascii="Times New Roman" w:eastAsia="Times New Roman" w:hAnsi="Times New Roman"/>
                <w:sz w:val="24"/>
                <w:szCs w:val="24"/>
                <w:lang w:eastAsia="ru-RU"/>
              </w:rPr>
              <w:t>равка с Наркологического Диспансера н</w:t>
            </w:r>
            <w:r w:rsidRPr="00737209">
              <w:rPr>
                <w:rFonts w:ascii="Times New Roman" w:eastAsia="Times New Roman" w:hAnsi="Times New Roman"/>
                <w:sz w:val="24"/>
                <w:szCs w:val="24"/>
                <w:lang w:eastAsia="ru-RU"/>
              </w:rPr>
              <w:t>а учете не с</w:t>
            </w:r>
            <w:r w:rsidR="002D4C6A" w:rsidRPr="00737209">
              <w:rPr>
                <w:rFonts w:ascii="Times New Roman" w:eastAsia="Times New Roman" w:hAnsi="Times New Roman"/>
                <w:sz w:val="24"/>
                <w:szCs w:val="24"/>
                <w:lang w:eastAsia="ru-RU"/>
              </w:rPr>
              <w:t>остоит Гасанов Али Байрамович</w:t>
            </w:r>
            <w:r w:rsidR="00ED4DE8">
              <w:rPr>
                <w:rFonts w:ascii="Times New Roman" w:eastAsia="Times New Roman" w:hAnsi="Times New Roman"/>
                <w:sz w:val="24"/>
                <w:szCs w:val="24"/>
                <w:lang w:eastAsia="ru-RU"/>
              </w:rPr>
              <w:t xml:space="preserve"> выдана</w:t>
            </w:r>
            <w:r w:rsidRPr="00737209">
              <w:rPr>
                <w:rFonts w:ascii="Times New Roman" w:eastAsia="Times New Roman" w:hAnsi="Times New Roman"/>
                <w:sz w:val="24"/>
                <w:szCs w:val="24"/>
                <w:lang w:eastAsia="ru-RU"/>
              </w:rPr>
              <w:t xml:space="preserve"> 2</w:t>
            </w:r>
            <w:r w:rsidR="002D4C6A" w:rsidRPr="00737209">
              <w:rPr>
                <w:rFonts w:ascii="Times New Roman" w:eastAsia="Times New Roman" w:hAnsi="Times New Roman"/>
                <w:sz w:val="24"/>
                <w:szCs w:val="24"/>
                <w:lang w:eastAsia="ru-RU"/>
              </w:rPr>
              <w:t>3</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A5423E"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с Псих. диспансера н</w:t>
            </w:r>
            <w:r w:rsidR="00834C44">
              <w:rPr>
                <w:rFonts w:ascii="Times New Roman" w:eastAsia="Times New Roman" w:hAnsi="Times New Roman"/>
                <w:sz w:val="24"/>
                <w:szCs w:val="24"/>
                <w:lang w:eastAsia="ru-RU"/>
              </w:rPr>
              <w:t xml:space="preserve">а </w:t>
            </w:r>
            <w:r w:rsidR="001835EB" w:rsidRPr="00737209">
              <w:rPr>
                <w:rFonts w:ascii="Times New Roman" w:eastAsia="Times New Roman" w:hAnsi="Times New Roman"/>
                <w:sz w:val="24"/>
                <w:szCs w:val="24"/>
                <w:lang w:eastAsia="ru-RU"/>
              </w:rPr>
              <w:t>уч</w:t>
            </w:r>
            <w:r w:rsidR="002D4C6A" w:rsidRPr="00737209">
              <w:rPr>
                <w:rFonts w:ascii="Times New Roman" w:eastAsia="Times New Roman" w:hAnsi="Times New Roman"/>
                <w:sz w:val="24"/>
                <w:szCs w:val="24"/>
                <w:lang w:eastAsia="ru-RU"/>
              </w:rPr>
              <w:t>ете не сос</w:t>
            </w:r>
            <w:r w:rsidR="00ED4DE8">
              <w:rPr>
                <w:rFonts w:ascii="Times New Roman" w:eastAsia="Times New Roman" w:hAnsi="Times New Roman"/>
                <w:sz w:val="24"/>
                <w:szCs w:val="24"/>
                <w:lang w:eastAsia="ru-RU"/>
              </w:rPr>
              <w:t>тоит Гасанов Али Байрамович выдана</w:t>
            </w:r>
            <w:r w:rsidR="002D4C6A" w:rsidRPr="00737209">
              <w:rPr>
                <w:rFonts w:ascii="Times New Roman" w:eastAsia="Times New Roman" w:hAnsi="Times New Roman"/>
                <w:sz w:val="24"/>
                <w:szCs w:val="24"/>
                <w:lang w:eastAsia="ru-RU"/>
              </w:rPr>
              <w:t xml:space="preserve"> 23</w:t>
            </w:r>
            <w:r w:rsidR="001835EB"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1835EB"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Справк</w:t>
            </w:r>
            <w:r w:rsidR="00C865E3">
              <w:rPr>
                <w:rFonts w:ascii="Times New Roman" w:eastAsia="Times New Roman" w:hAnsi="Times New Roman"/>
                <w:sz w:val="24"/>
                <w:szCs w:val="24"/>
                <w:lang w:eastAsia="ru-RU"/>
              </w:rPr>
              <w:t>а о Не</w:t>
            </w:r>
            <w:r w:rsidRPr="00737209">
              <w:rPr>
                <w:rFonts w:ascii="Times New Roman" w:eastAsia="Times New Roman" w:hAnsi="Times New Roman"/>
                <w:sz w:val="24"/>
                <w:szCs w:val="24"/>
                <w:lang w:eastAsia="ru-RU"/>
              </w:rPr>
              <w:t>судимо</w:t>
            </w:r>
            <w:r w:rsidR="00834C44">
              <w:rPr>
                <w:rFonts w:ascii="Times New Roman" w:eastAsia="Times New Roman" w:hAnsi="Times New Roman"/>
                <w:sz w:val="24"/>
                <w:szCs w:val="24"/>
                <w:lang w:eastAsia="ru-RU"/>
              </w:rPr>
              <w:t>сти Гасанов Али Байрамович выдана</w:t>
            </w:r>
            <w:r w:rsidR="002D4C6A" w:rsidRPr="00737209">
              <w:rPr>
                <w:rFonts w:ascii="Times New Roman" w:eastAsia="Times New Roman" w:hAnsi="Times New Roman"/>
                <w:sz w:val="24"/>
                <w:szCs w:val="24"/>
                <w:lang w:eastAsia="ru-RU"/>
              </w:rPr>
              <w:t xml:space="preserve"> 23</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2D4C6A"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4273 Охра</w:t>
            </w:r>
            <w:r w:rsidR="00834C44">
              <w:rPr>
                <w:rFonts w:ascii="Times New Roman" w:eastAsia="Times New Roman" w:hAnsi="Times New Roman"/>
                <w:sz w:val="24"/>
                <w:szCs w:val="24"/>
                <w:lang w:eastAsia="ru-RU"/>
              </w:rPr>
              <w:t>нн</w:t>
            </w:r>
            <w:r w:rsidR="00837093">
              <w:rPr>
                <w:rFonts w:ascii="Times New Roman" w:eastAsia="Times New Roman" w:hAnsi="Times New Roman"/>
                <w:sz w:val="24"/>
                <w:szCs w:val="24"/>
                <w:lang w:eastAsia="ru-RU"/>
              </w:rPr>
              <w:t>ик Гасанов Али Байрамович выдан</w:t>
            </w:r>
            <w:r w:rsidRPr="00737209">
              <w:rPr>
                <w:rFonts w:ascii="Times New Roman" w:eastAsia="Times New Roman" w:hAnsi="Times New Roman"/>
                <w:sz w:val="24"/>
                <w:szCs w:val="24"/>
                <w:lang w:eastAsia="ru-RU"/>
              </w:rPr>
              <w:t xml:space="preserve"> 16.02.2021</w:t>
            </w:r>
            <w:r w:rsidR="001835EB"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83709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1835EB" w:rsidRPr="00737209">
              <w:rPr>
                <w:rFonts w:ascii="Times New Roman" w:eastAsia="Times New Roman" w:hAnsi="Times New Roman"/>
                <w:sz w:val="24"/>
                <w:szCs w:val="24"/>
                <w:lang w:eastAsia="ru-RU"/>
              </w:rPr>
              <w:t>стической подг</w:t>
            </w:r>
            <w:r w:rsidR="002D4C6A" w:rsidRPr="00737209">
              <w:rPr>
                <w:rFonts w:ascii="Times New Roman" w:eastAsia="Times New Roman" w:hAnsi="Times New Roman"/>
                <w:sz w:val="24"/>
                <w:szCs w:val="24"/>
                <w:lang w:eastAsia="ru-RU"/>
              </w:rPr>
              <w:t>отовке» Гасанов Али Байрамович</w:t>
            </w:r>
            <w:r w:rsidR="006F4583">
              <w:rPr>
                <w:rFonts w:ascii="Times New Roman" w:eastAsia="Times New Roman" w:hAnsi="Times New Roman"/>
                <w:sz w:val="24"/>
                <w:szCs w:val="24"/>
                <w:lang w:eastAsia="ru-RU"/>
              </w:rPr>
              <w:t xml:space="preserve"> выдан</w:t>
            </w:r>
            <w:r w:rsidR="001835EB"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2D4C6A"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Трудовой договор от 12</w:t>
            </w:r>
            <w:r w:rsidR="001835EB" w:rsidRPr="00737209">
              <w:rPr>
                <w:rFonts w:ascii="Times New Roman" w:eastAsia="Times New Roman" w:hAnsi="Times New Roman"/>
                <w:sz w:val="24"/>
                <w:szCs w:val="24"/>
                <w:lang w:eastAsia="ru-RU"/>
              </w:rPr>
              <w:t>.0</w:t>
            </w:r>
            <w:r w:rsidR="00752A77">
              <w:rPr>
                <w:rFonts w:ascii="Times New Roman" w:eastAsia="Times New Roman" w:hAnsi="Times New Roman"/>
                <w:sz w:val="24"/>
                <w:szCs w:val="24"/>
                <w:lang w:eastAsia="ru-RU"/>
              </w:rPr>
              <w:t>1.2021 г.</w:t>
            </w:r>
            <w:r w:rsidRPr="00737209">
              <w:rPr>
                <w:rFonts w:ascii="Times New Roman" w:eastAsia="Times New Roman" w:hAnsi="Times New Roman"/>
                <w:sz w:val="24"/>
                <w:szCs w:val="24"/>
                <w:lang w:eastAsia="ru-RU"/>
              </w:rPr>
              <w:t xml:space="preserve"> Гасанов Али Байрамович</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1835EB"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w:t>
            </w:r>
            <w:r w:rsidR="002D4C6A" w:rsidRPr="00737209">
              <w:rPr>
                <w:rFonts w:ascii="Times New Roman" w:eastAsia="Times New Roman" w:hAnsi="Times New Roman"/>
                <w:sz w:val="24"/>
                <w:szCs w:val="24"/>
                <w:lang w:eastAsia="ru-RU"/>
              </w:rPr>
              <w:t>ичности Курманбаев Гани Ермекович</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1835EB"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Справка с Псих. </w:t>
            </w:r>
            <w:r w:rsidR="00A5423E">
              <w:rPr>
                <w:rFonts w:ascii="Times New Roman" w:eastAsia="Times New Roman" w:hAnsi="Times New Roman"/>
                <w:sz w:val="24"/>
                <w:szCs w:val="24"/>
                <w:lang w:eastAsia="ru-RU"/>
              </w:rPr>
              <w:t>диспансера н</w:t>
            </w:r>
            <w:r w:rsidR="002D4C6A" w:rsidRPr="00737209">
              <w:rPr>
                <w:rFonts w:ascii="Times New Roman" w:eastAsia="Times New Roman" w:hAnsi="Times New Roman"/>
                <w:sz w:val="24"/>
                <w:szCs w:val="24"/>
                <w:lang w:eastAsia="ru-RU"/>
              </w:rPr>
              <w:t>а учете не состои</w:t>
            </w:r>
            <w:r w:rsidR="00834C44">
              <w:rPr>
                <w:rFonts w:ascii="Times New Roman" w:eastAsia="Times New Roman" w:hAnsi="Times New Roman"/>
                <w:sz w:val="24"/>
                <w:szCs w:val="24"/>
                <w:lang w:eastAsia="ru-RU"/>
              </w:rPr>
              <w:t>т Курманбаев Гани Ермекович выдана</w:t>
            </w:r>
            <w:r w:rsidR="002D4C6A" w:rsidRPr="00737209">
              <w:rPr>
                <w:rFonts w:ascii="Times New Roman" w:eastAsia="Times New Roman" w:hAnsi="Times New Roman"/>
                <w:sz w:val="24"/>
                <w:szCs w:val="24"/>
                <w:lang w:eastAsia="ru-RU"/>
              </w:rPr>
              <w:t xml:space="preserve"> 27.01</w:t>
            </w:r>
            <w:r w:rsidRPr="00737209">
              <w:rPr>
                <w:rFonts w:ascii="Times New Roman" w:eastAsia="Times New Roman" w:hAnsi="Times New Roman"/>
                <w:sz w:val="24"/>
                <w:szCs w:val="24"/>
                <w:lang w:eastAsia="ru-RU"/>
              </w:rPr>
              <w:t>.2021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83709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с Наркологического</w:t>
            </w:r>
            <w:r w:rsidR="001835EB" w:rsidRPr="00737209">
              <w:rPr>
                <w:rFonts w:ascii="Times New Roman" w:eastAsia="Times New Roman" w:hAnsi="Times New Roman"/>
                <w:sz w:val="24"/>
                <w:szCs w:val="24"/>
                <w:lang w:eastAsia="ru-RU"/>
              </w:rPr>
              <w:t xml:space="preserve"> Диспансера </w:t>
            </w:r>
            <w:r w:rsidR="00A5423E">
              <w:rPr>
                <w:rFonts w:ascii="Times New Roman" w:eastAsia="Times New Roman" w:hAnsi="Times New Roman"/>
                <w:sz w:val="24"/>
                <w:szCs w:val="24"/>
                <w:lang w:eastAsia="ru-RU"/>
              </w:rPr>
              <w:t>н</w:t>
            </w:r>
            <w:r w:rsidR="002D4C6A" w:rsidRPr="00737209">
              <w:rPr>
                <w:rFonts w:ascii="Times New Roman" w:eastAsia="Times New Roman" w:hAnsi="Times New Roman"/>
                <w:sz w:val="24"/>
                <w:szCs w:val="24"/>
                <w:lang w:eastAsia="ru-RU"/>
              </w:rPr>
              <w:t>а учете не состоит Курманбаев Гани Ермекович</w:t>
            </w:r>
            <w:r w:rsidR="00834C44">
              <w:rPr>
                <w:rFonts w:ascii="Times New Roman" w:eastAsia="Times New Roman" w:hAnsi="Times New Roman"/>
                <w:sz w:val="24"/>
                <w:szCs w:val="24"/>
                <w:lang w:eastAsia="ru-RU"/>
              </w:rPr>
              <w:t xml:space="preserve"> выдана</w:t>
            </w:r>
            <w:r w:rsidR="001835EB" w:rsidRPr="00737209">
              <w:rPr>
                <w:rFonts w:ascii="Times New Roman" w:eastAsia="Times New Roman" w:hAnsi="Times New Roman"/>
                <w:sz w:val="24"/>
                <w:szCs w:val="24"/>
                <w:lang w:eastAsia="ru-RU"/>
              </w:rPr>
              <w:t xml:space="preserve"> 2</w:t>
            </w:r>
            <w:r w:rsidR="002D4C6A" w:rsidRPr="00737209">
              <w:rPr>
                <w:rFonts w:ascii="Times New Roman" w:eastAsia="Times New Roman" w:hAnsi="Times New Roman"/>
                <w:sz w:val="24"/>
                <w:szCs w:val="24"/>
                <w:lang w:eastAsia="ru-RU"/>
              </w:rPr>
              <w:t>7</w:t>
            </w:r>
            <w:r w:rsidR="001835EB"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1835EB"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Справка о не привлечении к административной ответственности</w:t>
            </w:r>
            <w:r w:rsidR="002D4C6A" w:rsidRPr="00737209">
              <w:rPr>
                <w:rFonts w:ascii="Times New Roman" w:eastAsia="Times New Roman" w:hAnsi="Times New Roman"/>
                <w:sz w:val="24"/>
                <w:szCs w:val="24"/>
                <w:lang w:eastAsia="ru-RU"/>
              </w:rPr>
              <w:t xml:space="preserve"> Курманбаев Гани Ермекович</w:t>
            </w:r>
            <w:r w:rsidRPr="00737209">
              <w:rPr>
                <w:rFonts w:ascii="Times New Roman" w:eastAsia="Times New Roman" w:hAnsi="Times New Roman"/>
                <w:sz w:val="24"/>
                <w:szCs w:val="24"/>
                <w:lang w:eastAsia="ru-RU"/>
              </w:rPr>
              <w:t xml:space="preserve"> </w:t>
            </w:r>
            <w:r w:rsidR="00834C44">
              <w:rPr>
                <w:rFonts w:ascii="Times New Roman" w:eastAsia="Times New Roman" w:hAnsi="Times New Roman"/>
                <w:sz w:val="24"/>
                <w:szCs w:val="24"/>
                <w:lang w:eastAsia="ru-RU"/>
              </w:rPr>
              <w:t xml:space="preserve">выдана </w:t>
            </w:r>
            <w:r w:rsidR="002D4C6A" w:rsidRPr="00737209">
              <w:rPr>
                <w:rFonts w:ascii="Times New Roman" w:eastAsia="Times New Roman" w:hAnsi="Times New Roman"/>
                <w:sz w:val="24"/>
                <w:szCs w:val="24"/>
                <w:lang w:eastAsia="ru-RU"/>
              </w:rPr>
              <w:t>27</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C865E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DE613A" w:rsidRPr="00737209">
              <w:rPr>
                <w:rFonts w:ascii="Times New Roman" w:eastAsia="Times New Roman" w:hAnsi="Times New Roman"/>
                <w:sz w:val="24"/>
                <w:szCs w:val="24"/>
                <w:lang w:eastAsia="ru-RU"/>
              </w:rPr>
              <w:t>судимост</w:t>
            </w:r>
            <w:r w:rsidR="00834C44">
              <w:rPr>
                <w:rFonts w:ascii="Times New Roman" w:eastAsia="Times New Roman" w:hAnsi="Times New Roman"/>
                <w:sz w:val="24"/>
                <w:szCs w:val="24"/>
                <w:lang w:eastAsia="ru-RU"/>
              </w:rPr>
              <w:t>и Курманбаев Гани Ермекович выдана</w:t>
            </w:r>
            <w:r w:rsidR="00DE613A" w:rsidRPr="00737209">
              <w:rPr>
                <w:rFonts w:ascii="Times New Roman" w:eastAsia="Times New Roman" w:hAnsi="Times New Roman"/>
                <w:sz w:val="24"/>
                <w:szCs w:val="24"/>
                <w:lang w:eastAsia="ru-RU"/>
              </w:rPr>
              <w:t xml:space="preserve"> 27</w:t>
            </w:r>
            <w:r w:rsidR="001835EB"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DE613A"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6636 Охранни</w:t>
            </w:r>
            <w:r w:rsidR="00834C44">
              <w:rPr>
                <w:rFonts w:ascii="Times New Roman" w:eastAsia="Times New Roman" w:hAnsi="Times New Roman"/>
                <w:sz w:val="24"/>
                <w:szCs w:val="24"/>
                <w:lang w:eastAsia="ru-RU"/>
              </w:rPr>
              <w:t>к Курманбаев Гани Ермекович выдана</w:t>
            </w:r>
            <w:r w:rsidRPr="00737209">
              <w:rPr>
                <w:rFonts w:ascii="Times New Roman" w:eastAsia="Times New Roman" w:hAnsi="Times New Roman"/>
                <w:sz w:val="24"/>
                <w:szCs w:val="24"/>
                <w:lang w:eastAsia="ru-RU"/>
              </w:rPr>
              <w:t xml:space="preserve"> 11.02.2021</w:t>
            </w:r>
            <w:r w:rsidR="001835EB"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DE613A"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Свидетельство № 21711 Охранник </w:t>
            </w:r>
            <w:r w:rsidR="00834C44">
              <w:rPr>
                <w:rFonts w:ascii="Times New Roman" w:eastAsia="Times New Roman" w:hAnsi="Times New Roman"/>
                <w:sz w:val="24"/>
                <w:szCs w:val="24"/>
                <w:lang w:eastAsia="ru-RU"/>
              </w:rPr>
              <w:t>Курманбаев Гани Ермекович   выдана</w:t>
            </w:r>
            <w:r w:rsidRPr="00737209">
              <w:rPr>
                <w:rFonts w:ascii="Times New Roman" w:eastAsia="Times New Roman" w:hAnsi="Times New Roman"/>
                <w:sz w:val="24"/>
                <w:szCs w:val="24"/>
                <w:lang w:eastAsia="ru-RU"/>
              </w:rPr>
              <w:t xml:space="preserve"> 08.06.2007</w:t>
            </w:r>
            <w:r w:rsidR="001835EB"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DE613A"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Трудовой договор от 05</w:t>
            </w:r>
            <w:r w:rsidR="001835EB" w:rsidRPr="00737209">
              <w:rPr>
                <w:rFonts w:ascii="Times New Roman" w:eastAsia="Times New Roman" w:hAnsi="Times New Roman"/>
                <w:sz w:val="24"/>
                <w:szCs w:val="24"/>
                <w:lang w:eastAsia="ru-RU"/>
              </w:rPr>
              <w:t>.0</w:t>
            </w:r>
            <w:r w:rsidR="00752A77">
              <w:rPr>
                <w:rFonts w:ascii="Times New Roman" w:eastAsia="Times New Roman" w:hAnsi="Times New Roman"/>
                <w:sz w:val="24"/>
                <w:szCs w:val="24"/>
                <w:lang w:eastAsia="ru-RU"/>
              </w:rPr>
              <w:t>2.2020 г.</w:t>
            </w:r>
            <w:r w:rsidRPr="00737209">
              <w:rPr>
                <w:rFonts w:ascii="Times New Roman" w:eastAsia="Times New Roman" w:hAnsi="Times New Roman"/>
                <w:sz w:val="24"/>
                <w:szCs w:val="24"/>
                <w:lang w:eastAsia="ru-RU"/>
              </w:rPr>
              <w:t xml:space="preserve"> Курманбаев Гани Ермекович</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83709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1835EB" w:rsidRPr="00737209">
              <w:rPr>
                <w:rFonts w:ascii="Times New Roman" w:eastAsia="Times New Roman" w:hAnsi="Times New Roman"/>
                <w:sz w:val="24"/>
                <w:szCs w:val="24"/>
                <w:lang w:eastAsia="ru-RU"/>
              </w:rPr>
              <w:t>стической подг</w:t>
            </w:r>
            <w:r w:rsidR="00DE613A" w:rsidRPr="00737209">
              <w:rPr>
                <w:rFonts w:ascii="Times New Roman" w:eastAsia="Times New Roman" w:hAnsi="Times New Roman"/>
                <w:sz w:val="24"/>
                <w:szCs w:val="24"/>
                <w:lang w:eastAsia="ru-RU"/>
              </w:rPr>
              <w:t>отовке» Курманбаев Гани Ермекович</w:t>
            </w:r>
            <w:r w:rsidR="001835EB" w:rsidRPr="00737209">
              <w:rPr>
                <w:rFonts w:ascii="Times New Roman" w:eastAsia="Times New Roman" w:hAnsi="Times New Roman"/>
                <w:sz w:val="24"/>
                <w:szCs w:val="24"/>
                <w:lang w:eastAsia="ru-RU"/>
              </w:rPr>
              <w:t xml:space="preserve"> в</w:t>
            </w:r>
            <w:r w:rsidR="00834C44">
              <w:rPr>
                <w:rFonts w:ascii="Times New Roman" w:eastAsia="Times New Roman" w:hAnsi="Times New Roman"/>
                <w:sz w:val="24"/>
                <w:szCs w:val="24"/>
                <w:lang w:eastAsia="ru-RU"/>
              </w:rPr>
              <w:t>ыдана</w:t>
            </w:r>
            <w:r w:rsidR="00DE613A" w:rsidRPr="00737209">
              <w:rPr>
                <w:rFonts w:ascii="Times New Roman" w:eastAsia="Times New Roman" w:hAnsi="Times New Roman"/>
                <w:sz w:val="24"/>
                <w:szCs w:val="24"/>
                <w:lang w:eastAsia="ru-RU"/>
              </w:rPr>
              <w:t xml:space="preserve"> 06.12.2020</w:t>
            </w:r>
            <w:r w:rsidR="001835EB"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1D4EB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Копия удостоверения л</w:t>
            </w:r>
            <w:r w:rsidR="00DE613A" w:rsidRPr="00737209">
              <w:rPr>
                <w:rFonts w:ascii="Times New Roman" w:eastAsia="Times New Roman" w:hAnsi="Times New Roman"/>
                <w:sz w:val="24"/>
                <w:szCs w:val="24"/>
                <w:lang w:eastAsia="ru-RU"/>
              </w:rPr>
              <w:t>ичности Абылкаиров Меркат Аканович</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C865E3"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Не</w:t>
            </w:r>
            <w:r w:rsidR="00DE613A" w:rsidRPr="00737209">
              <w:rPr>
                <w:rFonts w:ascii="Times New Roman" w:eastAsia="Times New Roman" w:hAnsi="Times New Roman"/>
                <w:sz w:val="24"/>
                <w:szCs w:val="24"/>
                <w:lang w:eastAsia="ru-RU"/>
              </w:rPr>
              <w:t>судимости</w:t>
            </w:r>
            <w:r w:rsidR="00834C44">
              <w:rPr>
                <w:rFonts w:ascii="Times New Roman" w:eastAsia="Times New Roman" w:hAnsi="Times New Roman"/>
                <w:sz w:val="24"/>
                <w:szCs w:val="24"/>
                <w:lang w:eastAsia="ru-RU"/>
              </w:rPr>
              <w:t xml:space="preserve"> Абылкаиров Меркат Аканович выдана</w:t>
            </w:r>
            <w:r w:rsidR="00DE613A" w:rsidRPr="00737209">
              <w:rPr>
                <w:rFonts w:ascii="Times New Roman" w:eastAsia="Times New Roman" w:hAnsi="Times New Roman"/>
                <w:sz w:val="24"/>
                <w:szCs w:val="24"/>
                <w:lang w:eastAsia="ru-RU"/>
              </w:rPr>
              <w:t xml:space="preserve"> 25</w:t>
            </w:r>
            <w:r w:rsidR="001D4EBC"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1D4EB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Справка с Псих. </w:t>
            </w:r>
            <w:r w:rsidR="00A5423E">
              <w:rPr>
                <w:rFonts w:ascii="Times New Roman" w:eastAsia="Times New Roman" w:hAnsi="Times New Roman"/>
                <w:sz w:val="24"/>
                <w:szCs w:val="24"/>
                <w:lang w:eastAsia="ru-RU"/>
              </w:rPr>
              <w:t>диспансера н</w:t>
            </w:r>
            <w:r w:rsidR="00DE613A" w:rsidRPr="00737209">
              <w:rPr>
                <w:rFonts w:ascii="Times New Roman" w:eastAsia="Times New Roman" w:hAnsi="Times New Roman"/>
                <w:sz w:val="24"/>
                <w:szCs w:val="24"/>
                <w:lang w:eastAsia="ru-RU"/>
              </w:rPr>
              <w:t>а учете не состоит</w:t>
            </w:r>
            <w:r w:rsidR="00834C44">
              <w:rPr>
                <w:rFonts w:ascii="Times New Roman" w:eastAsia="Times New Roman" w:hAnsi="Times New Roman"/>
                <w:sz w:val="24"/>
                <w:szCs w:val="24"/>
                <w:lang w:eastAsia="ru-RU"/>
              </w:rPr>
              <w:t xml:space="preserve"> Абылкаиров Меркат Аканович выдана</w:t>
            </w:r>
            <w:r w:rsidR="00DE613A" w:rsidRPr="00737209">
              <w:rPr>
                <w:rFonts w:ascii="Times New Roman" w:eastAsia="Times New Roman" w:hAnsi="Times New Roman"/>
                <w:sz w:val="24"/>
                <w:szCs w:val="24"/>
                <w:lang w:eastAsia="ru-RU"/>
              </w:rPr>
              <w:t xml:space="preserve"> 26</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1D4EB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837093">
              <w:rPr>
                <w:rFonts w:ascii="Times New Roman" w:eastAsia="Times New Roman" w:hAnsi="Times New Roman"/>
                <w:sz w:val="24"/>
                <w:szCs w:val="24"/>
                <w:lang w:eastAsia="ru-RU"/>
              </w:rPr>
              <w:t>равка с Наркологического</w:t>
            </w:r>
            <w:r w:rsidR="00A5423E">
              <w:rPr>
                <w:rFonts w:ascii="Times New Roman" w:eastAsia="Times New Roman" w:hAnsi="Times New Roman"/>
                <w:sz w:val="24"/>
                <w:szCs w:val="24"/>
                <w:lang w:eastAsia="ru-RU"/>
              </w:rPr>
              <w:t xml:space="preserve"> Диспансера н</w:t>
            </w:r>
            <w:r w:rsidRPr="00737209">
              <w:rPr>
                <w:rFonts w:ascii="Times New Roman" w:eastAsia="Times New Roman" w:hAnsi="Times New Roman"/>
                <w:sz w:val="24"/>
                <w:szCs w:val="24"/>
                <w:lang w:eastAsia="ru-RU"/>
              </w:rPr>
              <w:t>а учете не с</w:t>
            </w:r>
            <w:r w:rsidR="00EA0AD7" w:rsidRPr="00737209">
              <w:rPr>
                <w:rFonts w:ascii="Times New Roman" w:eastAsia="Times New Roman" w:hAnsi="Times New Roman"/>
                <w:sz w:val="24"/>
                <w:szCs w:val="24"/>
                <w:lang w:eastAsia="ru-RU"/>
              </w:rPr>
              <w:t>остоит Абылкаиров Меркат Аканович</w:t>
            </w:r>
            <w:r w:rsidR="004B1803">
              <w:rPr>
                <w:rFonts w:ascii="Times New Roman" w:eastAsia="Times New Roman" w:hAnsi="Times New Roman"/>
                <w:sz w:val="24"/>
                <w:szCs w:val="24"/>
                <w:lang w:eastAsia="ru-RU"/>
              </w:rPr>
              <w:t xml:space="preserve"> выдана</w:t>
            </w:r>
            <w:r w:rsidRPr="00737209">
              <w:rPr>
                <w:rFonts w:ascii="Times New Roman" w:eastAsia="Times New Roman" w:hAnsi="Times New Roman"/>
                <w:sz w:val="24"/>
                <w:szCs w:val="24"/>
                <w:lang w:eastAsia="ru-RU"/>
              </w:rPr>
              <w:t xml:space="preserve"> 2</w:t>
            </w:r>
            <w:r w:rsidR="00EA0AD7" w:rsidRPr="00737209">
              <w:rPr>
                <w:rFonts w:ascii="Times New Roman" w:eastAsia="Times New Roman" w:hAnsi="Times New Roman"/>
                <w:sz w:val="24"/>
                <w:szCs w:val="24"/>
                <w:lang w:eastAsia="ru-RU"/>
              </w:rPr>
              <w:t>6</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EA0AD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Свидетельство № 62151 Охранник </w:t>
            </w:r>
            <w:r w:rsidR="00ED4DE8">
              <w:rPr>
                <w:rFonts w:ascii="Times New Roman" w:eastAsia="Times New Roman" w:hAnsi="Times New Roman"/>
                <w:sz w:val="24"/>
                <w:szCs w:val="24"/>
                <w:lang w:eastAsia="ru-RU"/>
              </w:rPr>
              <w:t>Абылкаиров Меркат Аканович выдан</w:t>
            </w:r>
            <w:r w:rsidRPr="00737209">
              <w:rPr>
                <w:rFonts w:ascii="Times New Roman" w:eastAsia="Times New Roman" w:hAnsi="Times New Roman"/>
                <w:sz w:val="24"/>
                <w:szCs w:val="24"/>
                <w:lang w:eastAsia="ru-RU"/>
              </w:rPr>
              <w:t xml:space="preserve"> 25.11.2011</w:t>
            </w:r>
            <w:r w:rsidR="001D4EBC"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EA0AD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1117 Охранник</w:t>
            </w:r>
            <w:r w:rsidR="00ED4DE8">
              <w:rPr>
                <w:rFonts w:ascii="Times New Roman" w:eastAsia="Times New Roman" w:hAnsi="Times New Roman"/>
                <w:sz w:val="24"/>
                <w:szCs w:val="24"/>
                <w:lang w:eastAsia="ru-RU"/>
              </w:rPr>
              <w:t xml:space="preserve"> А</w:t>
            </w:r>
            <w:r w:rsidR="004B1803">
              <w:rPr>
                <w:rFonts w:ascii="Times New Roman" w:eastAsia="Times New Roman" w:hAnsi="Times New Roman"/>
                <w:sz w:val="24"/>
                <w:szCs w:val="24"/>
                <w:lang w:eastAsia="ru-RU"/>
              </w:rPr>
              <w:t>былкаиров Меркат Аканович выдан</w:t>
            </w:r>
            <w:r w:rsidRPr="00737209">
              <w:rPr>
                <w:rFonts w:ascii="Times New Roman" w:eastAsia="Times New Roman" w:hAnsi="Times New Roman"/>
                <w:sz w:val="24"/>
                <w:szCs w:val="24"/>
                <w:lang w:eastAsia="ru-RU"/>
              </w:rPr>
              <w:t xml:space="preserve"> 11.02.2021</w:t>
            </w:r>
            <w:r w:rsidR="001D4EBC"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EA0AD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4250 Охранник</w:t>
            </w:r>
            <w:r w:rsidR="00ED4DE8">
              <w:rPr>
                <w:rFonts w:ascii="Times New Roman" w:eastAsia="Times New Roman" w:hAnsi="Times New Roman"/>
                <w:sz w:val="24"/>
                <w:szCs w:val="24"/>
                <w:lang w:eastAsia="ru-RU"/>
              </w:rPr>
              <w:t xml:space="preserve"> А</w:t>
            </w:r>
            <w:r w:rsidR="00837093">
              <w:rPr>
                <w:rFonts w:ascii="Times New Roman" w:eastAsia="Times New Roman" w:hAnsi="Times New Roman"/>
                <w:sz w:val="24"/>
                <w:szCs w:val="24"/>
                <w:lang w:eastAsia="ru-RU"/>
              </w:rPr>
              <w:t>былкаиров Меркат Аканович выдан</w:t>
            </w:r>
            <w:r w:rsidRPr="00737209">
              <w:rPr>
                <w:rFonts w:ascii="Times New Roman" w:eastAsia="Times New Roman" w:hAnsi="Times New Roman"/>
                <w:sz w:val="24"/>
                <w:szCs w:val="24"/>
                <w:lang w:eastAsia="ru-RU"/>
              </w:rPr>
              <w:t xml:space="preserve"> 02.10</w:t>
            </w:r>
            <w:r w:rsidR="001D4EBC" w:rsidRPr="00737209">
              <w:rPr>
                <w:rFonts w:ascii="Times New Roman" w:eastAsia="Times New Roman" w:hAnsi="Times New Roman"/>
                <w:sz w:val="24"/>
                <w:szCs w:val="24"/>
                <w:lang w:eastAsia="ru-RU"/>
              </w:rPr>
              <w:t>.2019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1D4EB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Трудовой договор от 06.0</w:t>
            </w:r>
            <w:r w:rsidR="00752A77">
              <w:rPr>
                <w:rFonts w:ascii="Times New Roman" w:eastAsia="Times New Roman" w:hAnsi="Times New Roman"/>
                <w:sz w:val="24"/>
                <w:szCs w:val="24"/>
                <w:lang w:eastAsia="ru-RU"/>
              </w:rPr>
              <w:t>1.2020 г.</w:t>
            </w:r>
            <w:r w:rsidR="00EA0AD7" w:rsidRPr="00737209">
              <w:rPr>
                <w:rFonts w:ascii="Times New Roman" w:eastAsia="Times New Roman" w:hAnsi="Times New Roman"/>
                <w:sz w:val="24"/>
                <w:szCs w:val="24"/>
                <w:lang w:eastAsia="ru-RU"/>
              </w:rPr>
              <w:t xml:space="preserve"> Абылкаиров Меркат Аканович</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1D4EB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Копия удостоверения личности </w:t>
            </w:r>
            <w:r w:rsidR="00EA0AD7" w:rsidRPr="00737209">
              <w:rPr>
                <w:rFonts w:ascii="Times New Roman" w:eastAsia="Times New Roman" w:hAnsi="Times New Roman"/>
                <w:sz w:val="24"/>
                <w:szCs w:val="24"/>
                <w:lang w:eastAsia="ru-RU"/>
              </w:rPr>
              <w:t>Тусупов Ержан Кинаятович</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EA0AD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5043</w:t>
            </w:r>
            <w:r w:rsidR="00A5423E">
              <w:rPr>
                <w:rFonts w:ascii="Times New Roman" w:eastAsia="Times New Roman" w:hAnsi="Times New Roman"/>
                <w:sz w:val="24"/>
                <w:szCs w:val="24"/>
                <w:lang w:eastAsia="ru-RU"/>
              </w:rPr>
              <w:t xml:space="preserve"> </w:t>
            </w:r>
            <w:r w:rsidR="001D4EBC" w:rsidRPr="00737209">
              <w:rPr>
                <w:rFonts w:ascii="Times New Roman" w:eastAsia="Times New Roman" w:hAnsi="Times New Roman"/>
                <w:sz w:val="24"/>
                <w:szCs w:val="24"/>
                <w:lang w:eastAsia="ru-RU"/>
              </w:rPr>
              <w:t>Ох</w:t>
            </w:r>
            <w:r w:rsidRPr="00737209">
              <w:rPr>
                <w:rFonts w:ascii="Times New Roman" w:eastAsia="Times New Roman" w:hAnsi="Times New Roman"/>
                <w:sz w:val="24"/>
                <w:szCs w:val="24"/>
                <w:lang w:eastAsia="ru-RU"/>
              </w:rPr>
              <w:t>ранни</w:t>
            </w:r>
            <w:r w:rsidR="00837093">
              <w:rPr>
                <w:rFonts w:ascii="Times New Roman" w:eastAsia="Times New Roman" w:hAnsi="Times New Roman"/>
                <w:sz w:val="24"/>
                <w:szCs w:val="24"/>
                <w:lang w:eastAsia="ru-RU"/>
              </w:rPr>
              <w:t>к Тусупов Ержан Кинаятович выдан</w:t>
            </w:r>
            <w:r w:rsidRPr="00737209">
              <w:rPr>
                <w:rFonts w:ascii="Times New Roman" w:eastAsia="Times New Roman" w:hAnsi="Times New Roman"/>
                <w:sz w:val="24"/>
                <w:szCs w:val="24"/>
                <w:lang w:eastAsia="ru-RU"/>
              </w:rPr>
              <w:t xml:space="preserve"> 15.02.2020</w:t>
            </w:r>
            <w:r w:rsidR="001D4EBC"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EA0AD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10818 Охранни</w:t>
            </w:r>
            <w:r w:rsidR="004B1803">
              <w:rPr>
                <w:rFonts w:ascii="Times New Roman" w:eastAsia="Times New Roman" w:hAnsi="Times New Roman"/>
                <w:sz w:val="24"/>
                <w:szCs w:val="24"/>
                <w:lang w:eastAsia="ru-RU"/>
              </w:rPr>
              <w:t xml:space="preserve">к Тусупов Ержан Кинаятович </w:t>
            </w:r>
            <w:r w:rsidR="00837093">
              <w:rPr>
                <w:rFonts w:ascii="Times New Roman" w:eastAsia="Times New Roman" w:hAnsi="Times New Roman"/>
                <w:sz w:val="24"/>
                <w:szCs w:val="24"/>
                <w:lang w:eastAsia="ru-RU"/>
              </w:rPr>
              <w:t>выдан</w:t>
            </w:r>
            <w:r w:rsidRPr="00737209">
              <w:rPr>
                <w:rFonts w:ascii="Times New Roman" w:eastAsia="Times New Roman" w:hAnsi="Times New Roman"/>
                <w:sz w:val="24"/>
                <w:szCs w:val="24"/>
                <w:lang w:eastAsia="ru-RU"/>
              </w:rPr>
              <w:t xml:space="preserve"> 11.07.2013</w:t>
            </w:r>
            <w:r w:rsidR="001D4EBC"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EA0AD7" w:rsidP="00894EAD">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Справка о </w:t>
            </w:r>
            <w:r w:rsidR="00894EAD">
              <w:rPr>
                <w:rFonts w:ascii="Times New Roman" w:eastAsia="Times New Roman" w:hAnsi="Times New Roman"/>
                <w:sz w:val="24"/>
                <w:szCs w:val="24"/>
                <w:lang w:eastAsia="ru-RU"/>
              </w:rPr>
              <w:t>н</w:t>
            </w:r>
            <w:r w:rsidRPr="00737209">
              <w:rPr>
                <w:rFonts w:ascii="Times New Roman" w:eastAsia="Times New Roman" w:hAnsi="Times New Roman"/>
                <w:sz w:val="24"/>
                <w:szCs w:val="24"/>
                <w:lang w:eastAsia="ru-RU"/>
              </w:rPr>
              <w:t>е судимос</w:t>
            </w:r>
            <w:r w:rsidR="00ED4DE8">
              <w:rPr>
                <w:rFonts w:ascii="Times New Roman" w:eastAsia="Times New Roman" w:hAnsi="Times New Roman"/>
                <w:sz w:val="24"/>
                <w:szCs w:val="24"/>
                <w:lang w:eastAsia="ru-RU"/>
              </w:rPr>
              <w:t>ти Тусупов Ержан Кинаятович выдана</w:t>
            </w:r>
            <w:r w:rsidRPr="00737209">
              <w:rPr>
                <w:rFonts w:ascii="Times New Roman" w:eastAsia="Times New Roman" w:hAnsi="Times New Roman"/>
                <w:sz w:val="24"/>
                <w:szCs w:val="24"/>
                <w:lang w:eastAsia="ru-RU"/>
              </w:rPr>
              <w:t xml:space="preserve"> 23</w:t>
            </w:r>
            <w:r w:rsidR="001D4EBC"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A5423E"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с Псих. диспансера н</w:t>
            </w:r>
            <w:r w:rsidR="001D4EBC" w:rsidRPr="00737209">
              <w:rPr>
                <w:rFonts w:ascii="Times New Roman" w:eastAsia="Times New Roman" w:hAnsi="Times New Roman"/>
                <w:sz w:val="24"/>
                <w:szCs w:val="24"/>
                <w:lang w:eastAsia="ru-RU"/>
              </w:rPr>
              <w:t>а учете не с</w:t>
            </w:r>
            <w:r w:rsidR="00EA0AD7" w:rsidRPr="00737209">
              <w:rPr>
                <w:rFonts w:ascii="Times New Roman" w:eastAsia="Times New Roman" w:hAnsi="Times New Roman"/>
                <w:sz w:val="24"/>
                <w:szCs w:val="24"/>
                <w:lang w:eastAsia="ru-RU"/>
              </w:rPr>
              <w:t>остоит Тусупов Ержан Кинаятович</w:t>
            </w:r>
            <w:r w:rsidR="00ED4DE8">
              <w:rPr>
                <w:rFonts w:ascii="Times New Roman" w:eastAsia="Times New Roman" w:hAnsi="Times New Roman"/>
                <w:sz w:val="24"/>
                <w:szCs w:val="24"/>
                <w:lang w:eastAsia="ru-RU"/>
              </w:rPr>
              <w:t xml:space="preserve"> выдана</w:t>
            </w:r>
            <w:r w:rsidR="001D4EBC" w:rsidRPr="00737209">
              <w:rPr>
                <w:rFonts w:ascii="Times New Roman" w:eastAsia="Times New Roman" w:hAnsi="Times New Roman"/>
                <w:sz w:val="24"/>
                <w:szCs w:val="24"/>
                <w:lang w:eastAsia="ru-RU"/>
              </w:rPr>
              <w:t xml:space="preserve"> 2</w:t>
            </w:r>
            <w:r w:rsidR="00EA0AD7" w:rsidRPr="00737209">
              <w:rPr>
                <w:rFonts w:ascii="Times New Roman" w:eastAsia="Times New Roman" w:hAnsi="Times New Roman"/>
                <w:sz w:val="24"/>
                <w:szCs w:val="24"/>
                <w:lang w:eastAsia="ru-RU"/>
              </w:rPr>
              <w:t>8</w:t>
            </w:r>
            <w:r w:rsidR="001D4EBC"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1D4EBC"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Сп</w:t>
            </w:r>
            <w:r w:rsidR="00837093">
              <w:rPr>
                <w:rFonts w:ascii="Times New Roman" w:eastAsia="Times New Roman" w:hAnsi="Times New Roman"/>
                <w:sz w:val="24"/>
                <w:szCs w:val="24"/>
                <w:lang w:eastAsia="ru-RU"/>
              </w:rPr>
              <w:t>равка с Наркологического</w:t>
            </w:r>
            <w:r w:rsidR="00A5423E">
              <w:rPr>
                <w:rFonts w:ascii="Times New Roman" w:eastAsia="Times New Roman" w:hAnsi="Times New Roman"/>
                <w:sz w:val="24"/>
                <w:szCs w:val="24"/>
                <w:lang w:eastAsia="ru-RU"/>
              </w:rPr>
              <w:t xml:space="preserve"> Диспансера н</w:t>
            </w:r>
            <w:r w:rsidRPr="00737209">
              <w:rPr>
                <w:rFonts w:ascii="Times New Roman" w:eastAsia="Times New Roman" w:hAnsi="Times New Roman"/>
                <w:sz w:val="24"/>
                <w:szCs w:val="24"/>
                <w:lang w:eastAsia="ru-RU"/>
              </w:rPr>
              <w:t>а учете не с</w:t>
            </w:r>
            <w:r w:rsidR="00EA0AD7" w:rsidRPr="00737209">
              <w:rPr>
                <w:rFonts w:ascii="Times New Roman" w:eastAsia="Times New Roman" w:hAnsi="Times New Roman"/>
                <w:sz w:val="24"/>
                <w:szCs w:val="24"/>
                <w:lang w:eastAsia="ru-RU"/>
              </w:rPr>
              <w:t>остоит Тусупов Ержан Кинаятович</w:t>
            </w:r>
            <w:r w:rsidR="00ED4DE8">
              <w:rPr>
                <w:rFonts w:ascii="Times New Roman" w:eastAsia="Times New Roman" w:hAnsi="Times New Roman"/>
                <w:sz w:val="24"/>
                <w:szCs w:val="24"/>
                <w:lang w:eastAsia="ru-RU"/>
              </w:rPr>
              <w:t xml:space="preserve"> выдана</w:t>
            </w:r>
            <w:r w:rsidRPr="00737209">
              <w:rPr>
                <w:rFonts w:ascii="Times New Roman" w:eastAsia="Times New Roman" w:hAnsi="Times New Roman"/>
                <w:sz w:val="24"/>
                <w:szCs w:val="24"/>
                <w:lang w:eastAsia="ru-RU"/>
              </w:rPr>
              <w:t xml:space="preserve"> 2</w:t>
            </w:r>
            <w:r w:rsidR="00EA0AD7" w:rsidRPr="00737209">
              <w:rPr>
                <w:rFonts w:ascii="Times New Roman" w:eastAsia="Times New Roman" w:hAnsi="Times New Roman"/>
                <w:sz w:val="24"/>
                <w:szCs w:val="24"/>
                <w:lang w:eastAsia="ru-RU"/>
              </w:rPr>
              <w:t>8</w:t>
            </w:r>
            <w:r w:rsidRPr="00737209">
              <w:rPr>
                <w:rFonts w:ascii="Times New Roman" w:eastAsia="Times New Roman" w:hAnsi="Times New Roman"/>
                <w:sz w:val="24"/>
                <w:szCs w:val="24"/>
                <w:lang w:eastAsia="ru-RU"/>
              </w:rPr>
              <w:t>.01.2021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153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hAnsi="Times New Roman"/>
                <w:sz w:val="24"/>
                <w:szCs w:val="24"/>
              </w:rPr>
            </w:pPr>
            <w:r w:rsidRPr="00737209">
              <w:rPr>
                <w:rFonts w:ascii="Times New Roman" w:hAnsi="Times New Roman"/>
                <w:sz w:val="24"/>
                <w:szCs w:val="24"/>
                <w:lang w:val="en-US"/>
              </w:rPr>
              <w:t>●</w:t>
            </w:r>
          </w:p>
        </w:tc>
      </w:tr>
      <w:tr w:rsidR="00465435" w:rsidRPr="00737209" w:rsidTr="00DC02B8">
        <w:tc>
          <w:tcPr>
            <w:tcW w:w="3799" w:type="dxa"/>
            <w:gridSpan w:val="2"/>
            <w:shd w:val="clear" w:color="auto" w:fill="auto"/>
            <w:vAlign w:val="center"/>
          </w:tcPr>
          <w:p w:rsidR="00465435" w:rsidRPr="00737209" w:rsidRDefault="00EA0AD7"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Свидетельство № 6635</w:t>
            </w:r>
            <w:r w:rsidR="001D4EBC" w:rsidRPr="00737209">
              <w:rPr>
                <w:rFonts w:ascii="Times New Roman" w:eastAsia="Times New Roman" w:hAnsi="Times New Roman"/>
                <w:sz w:val="24"/>
                <w:szCs w:val="24"/>
                <w:lang w:eastAsia="ru-RU"/>
              </w:rPr>
              <w:t xml:space="preserve"> Охранник О</w:t>
            </w:r>
            <w:r w:rsidR="00837093">
              <w:rPr>
                <w:rFonts w:ascii="Times New Roman" w:eastAsia="Times New Roman" w:hAnsi="Times New Roman"/>
                <w:sz w:val="24"/>
                <w:szCs w:val="24"/>
                <w:lang w:eastAsia="ru-RU"/>
              </w:rPr>
              <w:t>тарбаев Тасыбай Расаевич выдан</w:t>
            </w:r>
            <w:r w:rsidRPr="00737209">
              <w:rPr>
                <w:rFonts w:ascii="Times New Roman" w:eastAsia="Times New Roman" w:hAnsi="Times New Roman"/>
                <w:sz w:val="24"/>
                <w:szCs w:val="24"/>
                <w:lang w:eastAsia="ru-RU"/>
              </w:rPr>
              <w:t xml:space="preserve"> 11.02.2021</w:t>
            </w:r>
            <w:r w:rsidR="001D4EBC" w:rsidRPr="00737209">
              <w:rPr>
                <w:rFonts w:ascii="Times New Roman" w:eastAsia="Times New Roman" w:hAnsi="Times New Roman"/>
                <w:sz w:val="24"/>
                <w:szCs w:val="24"/>
                <w:lang w:eastAsia="ru-RU"/>
              </w:rPr>
              <w:t xml:space="preserve">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37209">
              <w:rPr>
                <w:rFonts w:ascii="Times New Roman" w:eastAsia="Times New Roman" w:hAnsi="Times New Roman"/>
                <w:color w:val="000000"/>
                <w:sz w:val="24"/>
                <w:szCs w:val="24"/>
                <w:lang w:val="en-US"/>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7D0AB9" w:rsidP="00737209">
            <w:pPr>
              <w:spacing w:after="0" w:line="240" w:lineRule="auto"/>
              <w:ind w:firstLine="34"/>
              <w:jc w:val="both"/>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Трудовой договор от 10</w:t>
            </w:r>
            <w:r w:rsidR="001D4EBC" w:rsidRPr="00737209">
              <w:rPr>
                <w:rFonts w:ascii="Times New Roman" w:eastAsia="Times New Roman" w:hAnsi="Times New Roman"/>
                <w:sz w:val="24"/>
                <w:szCs w:val="24"/>
                <w:lang w:eastAsia="ru-RU"/>
              </w:rPr>
              <w:t>.0</w:t>
            </w:r>
            <w:r w:rsidR="00752A77">
              <w:rPr>
                <w:rFonts w:ascii="Times New Roman" w:eastAsia="Times New Roman" w:hAnsi="Times New Roman"/>
                <w:sz w:val="24"/>
                <w:szCs w:val="24"/>
                <w:lang w:eastAsia="ru-RU"/>
              </w:rPr>
              <w:t>7.2020 г.</w:t>
            </w:r>
            <w:r w:rsidRPr="00737209">
              <w:rPr>
                <w:rFonts w:ascii="Times New Roman" w:eastAsia="Times New Roman" w:hAnsi="Times New Roman"/>
                <w:sz w:val="24"/>
                <w:szCs w:val="24"/>
                <w:lang w:eastAsia="ru-RU"/>
              </w:rPr>
              <w:t xml:space="preserve"> Тусупов Ержан Кинаятович</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r w:rsidR="00465435" w:rsidRPr="00737209" w:rsidTr="00DC02B8">
        <w:tc>
          <w:tcPr>
            <w:tcW w:w="3799" w:type="dxa"/>
            <w:gridSpan w:val="2"/>
            <w:shd w:val="clear" w:color="auto" w:fill="auto"/>
            <w:vAlign w:val="center"/>
          </w:tcPr>
          <w:p w:rsidR="00465435" w:rsidRPr="00737209" w:rsidRDefault="00A5423E" w:rsidP="00737209">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 «Антитеррори</w:t>
            </w:r>
            <w:r w:rsidR="001D4EBC" w:rsidRPr="00737209">
              <w:rPr>
                <w:rFonts w:ascii="Times New Roman" w:eastAsia="Times New Roman" w:hAnsi="Times New Roman"/>
                <w:sz w:val="24"/>
                <w:szCs w:val="24"/>
                <w:lang w:eastAsia="ru-RU"/>
              </w:rPr>
              <w:t>с</w:t>
            </w:r>
            <w:r w:rsidR="007D0AB9" w:rsidRPr="00737209">
              <w:rPr>
                <w:rFonts w:ascii="Times New Roman" w:eastAsia="Times New Roman" w:hAnsi="Times New Roman"/>
                <w:sz w:val="24"/>
                <w:szCs w:val="24"/>
                <w:lang w:eastAsia="ru-RU"/>
              </w:rPr>
              <w:t>тической подготовке» Тусупов Ержан Кинаятович</w:t>
            </w:r>
            <w:r w:rsidR="00837093">
              <w:rPr>
                <w:rFonts w:ascii="Times New Roman" w:eastAsia="Times New Roman" w:hAnsi="Times New Roman"/>
                <w:sz w:val="24"/>
                <w:szCs w:val="24"/>
                <w:lang w:eastAsia="ru-RU"/>
              </w:rPr>
              <w:t xml:space="preserve"> выдан</w:t>
            </w:r>
            <w:r w:rsidR="001D4EBC" w:rsidRPr="00737209">
              <w:rPr>
                <w:rFonts w:ascii="Times New Roman" w:eastAsia="Times New Roman" w:hAnsi="Times New Roman"/>
                <w:sz w:val="24"/>
                <w:szCs w:val="24"/>
                <w:lang w:eastAsia="ru-RU"/>
              </w:rPr>
              <w:t xml:space="preserve"> 06.12.2020 г.</w:t>
            </w:r>
          </w:p>
        </w:tc>
        <w:tc>
          <w:tcPr>
            <w:tcW w:w="1722"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sz w:val="24"/>
                <w:szCs w:val="24"/>
                <w:lang w:eastAsia="ru-RU"/>
              </w:rPr>
            </w:pPr>
          </w:p>
        </w:tc>
        <w:tc>
          <w:tcPr>
            <w:tcW w:w="1984"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eastAsia="Times New Roman" w:hAnsi="Times New Roman"/>
                <w:color w:val="000000"/>
                <w:sz w:val="24"/>
                <w:szCs w:val="24"/>
              </w:rPr>
            </w:pPr>
          </w:p>
        </w:tc>
        <w:tc>
          <w:tcPr>
            <w:tcW w:w="855" w:type="dxa"/>
            <w:gridSpan w:val="2"/>
            <w:shd w:val="clear" w:color="auto" w:fill="auto"/>
            <w:vAlign w:val="center"/>
          </w:tcPr>
          <w:p w:rsidR="00465435" w:rsidRPr="00737209" w:rsidRDefault="00895CE6" w:rsidP="00737209">
            <w:pPr>
              <w:tabs>
                <w:tab w:val="left" w:pos="993"/>
              </w:tabs>
              <w:spacing w:after="0" w:line="240" w:lineRule="auto"/>
              <w:jc w:val="center"/>
              <w:rPr>
                <w:rFonts w:ascii="Times New Roman" w:eastAsia="Times New Roman" w:hAnsi="Times New Roman"/>
                <w:color w:val="000000"/>
                <w:sz w:val="24"/>
                <w:szCs w:val="24"/>
              </w:rPr>
            </w:pPr>
            <w:r w:rsidRPr="00752A77">
              <w:rPr>
                <w:rFonts w:ascii="Times New Roman" w:eastAsia="Times New Roman" w:hAnsi="Times New Roman"/>
                <w:color w:val="000000"/>
                <w:sz w:val="24"/>
                <w:szCs w:val="24"/>
              </w:rPr>
              <w:t>●</w:t>
            </w:r>
          </w:p>
        </w:tc>
        <w:tc>
          <w:tcPr>
            <w:tcW w:w="1535" w:type="dxa"/>
            <w:gridSpan w:val="2"/>
            <w:shd w:val="clear" w:color="auto" w:fill="auto"/>
            <w:vAlign w:val="center"/>
          </w:tcPr>
          <w:p w:rsidR="00465435" w:rsidRPr="00737209" w:rsidRDefault="00465435" w:rsidP="00737209">
            <w:pPr>
              <w:tabs>
                <w:tab w:val="left" w:pos="993"/>
              </w:tabs>
              <w:spacing w:after="0" w:line="240" w:lineRule="auto"/>
              <w:jc w:val="center"/>
              <w:rPr>
                <w:rFonts w:ascii="Times New Roman" w:hAnsi="Times New Roman"/>
                <w:sz w:val="24"/>
                <w:szCs w:val="24"/>
              </w:rPr>
            </w:pPr>
          </w:p>
        </w:tc>
      </w:tr>
    </w:tbl>
    <w:p w:rsidR="00580612" w:rsidRPr="00737209" w:rsidRDefault="009970B6" w:rsidP="00737209">
      <w:pPr>
        <w:spacing w:after="0" w:line="240" w:lineRule="auto"/>
        <w:ind w:left="-284" w:firstLine="142"/>
        <w:jc w:val="both"/>
        <w:rPr>
          <w:rFonts w:ascii="Times New Roman" w:hAnsi="Times New Roman"/>
          <w:sz w:val="24"/>
          <w:szCs w:val="24"/>
        </w:rPr>
      </w:pPr>
      <w:r w:rsidRPr="00737209">
        <w:rPr>
          <w:rFonts w:ascii="Times New Roman" w:hAnsi="Times New Roman"/>
          <w:sz w:val="24"/>
          <w:szCs w:val="24"/>
        </w:rPr>
        <w:t xml:space="preserve">          </w:t>
      </w:r>
      <w:r w:rsidR="00580612" w:rsidRPr="00737209">
        <w:rPr>
          <w:rFonts w:ascii="Times New Roman" w:hAnsi="Times New Roman"/>
          <w:sz w:val="24"/>
          <w:szCs w:val="24"/>
        </w:rPr>
        <w:t>которые оглашены вс</w:t>
      </w:r>
      <w:r w:rsidR="00895CE6" w:rsidRPr="00737209">
        <w:rPr>
          <w:rFonts w:ascii="Times New Roman" w:hAnsi="Times New Roman"/>
          <w:sz w:val="24"/>
          <w:szCs w:val="24"/>
        </w:rPr>
        <w:t>ем присутствующим, при вскрытии.</w:t>
      </w:r>
    </w:p>
    <w:p w:rsidR="0036038E" w:rsidRPr="00737209" w:rsidRDefault="0036038E" w:rsidP="00737209">
      <w:pPr>
        <w:pStyle w:val="a5"/>
        <w:numPr>
          <w:ilvl w:val="0"/>
          <w:numId w:val="34"/>
        </w:numPr>
        <w:spacing w:after="0" w:line="240" w:lineRule="auto"/>
      </w:pPr>
      <w:r w:rsidRPr="00737209">
        <w:t xml:space="preserve">Отклоненные заявки на участие в тендере (лоте): </w:t>
      </w:r>
    </w:p>
    <w:p w:rsidR="009970B6" w:rsidRPr="00737209" w:rsidRDefault="009970B6" w:rsidP="00737209">
      <w:pPr>
        <w:pStyle w:val="a5"/>
        <w:spacing w:after="0" w:line="240" w:lineRule="auto"/>
        <w:ind w:left="-142"/>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9"/>
        <w:gridCol w:w="1983"/>
        <w:gridCol w:w="6663"/>
      </w:tblGrid>
      <w:tr w:rsidR="00FE5D25" w:rsidRPr="00737209" w:rsidTr="00FE2631">
        <w:tc>
          <w:tcPr>
            <w:tcW w:w="568" w:type="dxa"/>
            <w:shd w:val="clear" w:color="auto" w:fill="auto"/>
          </w:tcPr>
          <w:p w:rsidR="00FE5D25" w:rsidRPr="00737209" w:rsidRDefault="00FE5D25" w:rsidP="00737209">
            <w:pPr>
              <w:pStyle w:val="a5"/>
              <w:spacing w:after="0" w:line="240" w:lineRule="auto"/>
              <w:jc w:val="center"/>
              <w:rPr>
                <w:b/>
              </w:rPr>
            </w:pPr>
            <w:r w:rsidRPr="00737209">
              <w:rPr>
                <w:b/>
              </w:rPr>
              <w:t>№ п/п</w:t>
            </w:r>
          </w:p>
        </w:tc>
        <w:tc>
          <w:tcPr>
            <w:tcW w:w="709" w:type="dxa"/>
            <w:shd w:val="clear" w:color="auto" w:fill="auto"/>
          </w:tcPr>
          <w:p w:rsidR="00FE5D25" w:rsidRPr="00737209" w:rsidRDefault="00FE5D25" w:rsidP="00737209">
            <w:pPr>
              <w:pStyle w:val="a5"/>
              <w:spacing w:after="0" w:line="240" w:lineRule="auto"/>
              <w:jc w:val="center"/>
              <w:rPr>
                <w:b/>
              </w:rPr>
            </w:pPr>
            <w:r w:rsidRPr="00737209">
              <w:rPr>
                <w:b/>
              </w:rPr>
              <w:t>№ лота</w:t>
            </w:r>
          </w:p>
        </w:tc>
        <w:tc>
          <w:tcPr>
            <w:tcW w:w="1842" w:type="dxa"/>
            <w:shd w:val="clear" w:color="auto" w:fill="auto"/>
          </w:tcPr>
          <w:p w:rsidR="00FE5D25" w:rsidRPr="00737209" w:rsidRDefault="00FE5D25" w:rsidP="00737209">
            <w:pPr>
              <w:pStyle w:val="a5"/>
              <w:spacing w:after="0" w:line="240" w:lineRule="auto"/>
              <w:jc w:val="center"/>
              <w:rPr>
                <w:b/>
              </w:rPr>
            </w:pPr>
            <w:r w:rsidRPr="00737209">
              <w:rPr>
                <w:b/>
              </w:rPr>
              <w:t>Наименование потенциального поставщика</w:t>
            </w:r>
          </w:p>
        </w:tc>
        <w:tc>
          <w:tcPr>
            <w:tcW w:w="6804" w:type="dxa"/>
            <w:shd w:val="clear" w:color="auto" w:fill="auto"/>
          </w:tcPr>
          <w:p w:rsidR="00FE5D25" w:rsidRPr="00737209" w:rsidRDefault="00FE5D25" w:rsidP="00737209">
            <w:pPr>
              <w:pStyle w:val="a5"/>
              <w:spacing w:after="0" w:line="240" w:lineRule="auto"/>
              <w:jc w:val="center"/>
              <w:rPr>
                <w:b/>
              </w:rPr>
            </w:pPr>
            <w:r w:rsidRPr="00737209">
              <w:rPr>
                <w:b/>
              </w:rPr>
              <w:t>Причина отклонения</w:t>
            </w:r>
          </w:p>
        </w:tc>
      </w:tr>
      <w:tr w:rsidR="00FE5D25" w:rsidRPr="00737209" w:rsidTr="00FE2631">
        <w:tc>
          <w:tcPr>
            <w:tcW w:w="568" w:type="dxa"/>
            <w:shd w:val="clear" w:color="auto" w:fill="auto"/>
          </w:tcPr>
          <w:p w:rsidR="00FE5D25" w:rsidRPr="00737209" w:rsidRDefault="0017738F" w:rsidP="00737209">
            <w:pPr>
              <w:spacing w:after="0" w:line="240" w:lineRule="auto"/>
              <w:jc w:val="center"/>
              <w:rPr>
                <w:rFonts w:ascii="Times New Roman" w:hAnsi="Times New Roman"/>
                <w:sz w:val="24"/>
                <w:szCs w:val="24"/>
              </w:rPr>
            </w:pPr>
            <w:r w:rsidRPr="00737209">
              <w:rPr>
                <w:rFonts w:ascii="Times New Roman" w:hAnsi="Times New Roman"/>
                <w:sz w:val="24"/>
                <w:szCs w:val="24"/>
              </w:rPr>
              <w:t>1.</w:t>
            </w:r>
          </w:p>
        </w:tc>
        <w:tc>
          <w:tcPr>
            <w:tcW w:w="709" w:type="dxa"/>
            <w:shd w:val="clear" w:color="auto" w:fill="auto"/>
          </w:tcPr>
          <w:p w:rsidR="00FE5D25" w:rsidRPr="00737209" w:rsidRDefault="0017738F" w:rsidP="00737209">
            <w:pPr>
              <w:spacing w:after="0" w:line="240" w:lineRule="auto"/>
              <w:jc w:val="center"/>
              <w:rPr>
                <w:rFonts w:ascii="Times New Roman" w:hAnsi="Times New Roman"/>
                <w:sz w:val="24"/>
                <w:szCs w:val="24"/>
              </w:rPr>
            </w:pPr>
            <w:r w:rsidRPr="00737209">
              <w:rPr>
                <w:rFonts w:ascii="Times New Roman" w:hAnsi="Times New Roman"/>
                <w:sz w:val="24"/>
                <w:szCs w:val="24"/>
              </w:rPr>
              <w:t>1</w:t>
            </w:r>
          </w:p>
        </w:tc>
        <w:tc>
          <w:tcPr>
            <w:tcW w:w="1842" w:type="dxa"/>
            <w:shd w:val="clear" w:color="auto" w:fill="auto"/>
          </w:tcPr>
          <w:p w:rsidR="004F4889" w:rsidRPr="00737209" w:rsidRDefault="001050B6" w:rsidP="00737209">
            <w:pPr>
              <w:spacing w:after="0" w:line="240" w:lineRule="auto"/>
              <w:rPr>
                <w:rFonts w:ascii="Times New Roman" w:hAnsi="Times New Roman"/>
                <w:sz w:val="24"/>
                <w:szCs w:val="24"/>
                <w:lang w:val="en-US"/>
              </w:rPr>
            </w:pPr>
            <w:r w:rsidRPr="00737209">
              <w:rPr>
                <w:rFonts w:ascii="Times New Roman" w:hAnsi="Times New Roman"/>
                <w:sz w:val="24"/>
                <w:szCs w:val="24"/>
              </w:rPr>
              <w:t>ТОО</w:t>
            </w:r>
            <w:r w:rsidRPr="00737209">
              <w:rPr>
                <w:rFonts w:ascii="Times New Roman" w:hAnsi="Times New Roman"/>
                <w:sz w:val="24"/>
                <w:szCs w:val="24"/>
                <w:lang w:val="en-US"/>
              </w:rPr>
              <w:t xml:space="preserve"> </w:t>
            </w:r>
          </w:p>
          <w:p w:rsidR="00FE5D25" w:rsidRPr="00737209" w:rsidRDefault="001050B6" w:rsidP="00737209">
            <w:pPr>
              <w:spacing w:after="0" w:line="240" w:lineRule="auto"/>
              <w:rPr>
                <w:rFonts w:ascii="Times New Roman" w:hAnsi="Times New Roman"/>
                <w:sz w:val="24"/>
                <w:szCs w:val="24"/>
                <w:lang w:val="en-US"/>
              </w:rPr>
            </w:pPr>
            <w:r w:rsidRPr="00737209">
              <w:rPr>
                <w:rFonts w:ascii="Times New Roman" w:hAnsi="Times New Roman"/>
                <w:sz w:val="24"/>
                <w:szCs w:val="24"/>
                <w:lang w:val="en-US"/>
              </w:rPr>
              <w:t>«Delta-S Security Group»</w:t>
            </w:r>
          </w:p>
        </w:tc>
        <w:tc>
          <w:tcPr>
            <w:tcW w:w="6804" w:type="dxa"/>
            <w:shd w:val="clear" w:color="auto" w:fill="auto"/>
          </w:tcPr>
          <w:p w:rsidR="00FE2631" w:rsidRPr="00737209" w:rsidRDefault="009970B6" w:rsidP="00737209">
            <w:pPr>
              <w:pStyle w:val="ac"/>
              <w:spacing w:after="0" w:line="240" w:lineRule="auto"/>
              <w:ind w:left="0"/>
              <w:jc w:val="both"/>
              <w:rPr>
                <w:rFonts w:ascii="Times New Roman" w:eastAsia="Times New Roman" w:hAnsi="Times New Roman"/>
                <w:sz w:val="24"/>
                <w:szCs w:val="24"/>
                <w:lang w:eastAsia="ru-RU"/>
              </w:rPr>
            </w:pPr>
            <w:r w:rsidRPr="00ED4DE8">
              <w:rPr>
                <w:rFonts w:ascii="Times New Roman" w:eastAsia="Times New Roman" w:hAnsi="Times New Roman"/>
                <w:sz w:val="24"/>
                <w:szCs w:val="24"/>
                <w:lang w:val="en-US" w:eastAsia="ru-RU"/>
              </w:rPr>
              <w:t xml:space="preserve">        </w:t>
            </w:r>
            <w:r w:rsidR="00E530E9" w:rsidRPr="00737209">
              <w:rPr>
                <w:rFonts w:ascii="Times New Roman" w:eastAsia="Times New Roman" w:hAnsi="Times New Roman"/>
                <w:sz w:val="24"/>
                <w:szCs w:val="24"/>
                <w:lang w:eastAsia="ru-RU"/>
              </w:rPr>
              <w:t xml:space="preserve">Отклоняется в соответствии с подпунктами 1) и 2) пункта 12.12. Правил, как признание </w:t>
            </w:r>
            <w:r w:rsidR="00C0354D" w:rsidRPr="00737209">
              <w:rPr>
                <w:rFonts w:ascii="Times New Roman" w:eastAsia="Times New Roman" w:hAnsi="Times New Roman"/>
                <w:sz w:val="24"/>
                <w:szCs w:val="24"/>
                <w:lang w:eastAsia="ru-RU"/>
              </w:rPr>
              <w:t>тендерной заявки,</w:t>
            </w:r>
            <w:r w:rsidR="00E530E9" w:rsidRPr="00737209">
              <w:rPr>
                <w:rFonts w:ascii="Times New Roman" w:eastAsia="Times New Roman" w:hAnsi="Times New Roman"/>
                <w:sz w:val="24"/>
                <w:szCs w:val="24"/>
                <w:lang w:eastAsia="ru-RU"/>
              </w:rPr>
              <w:t xml:space="preserve"> не соответствующей требованиям тендерной документации и признание потенциального поставщика не отвечающим квалификационным требованиям:</w:t>
            </w:r>
          </w:p>
          <w:p w:rsidR="009970B6" w:rsidRPr="00737209" w:rsidRDefault="009970B6" w:rsidP="00737209">
            <w:pPr>
              <w:pStyle w:val="TableParagraph"/>
              <w:ind w:left="153" w:right="135" w:firstLine="330"/>
              <w:jc w:val="both"/>
              <w:rPr>
                <w:sz w:val="24"/>
                <w:szCs w:val="24"/>
              </w:rPr>
            </w:pPr>
            <w:r w:rsidRPr="00737209">
              <w:rPr>
                <w:sz w:val="24"/>
                <w:szCs w:val="24"/>
              </w:rPr>
              <w:t>2.Согласно подпункту 3) пункта 16 Тендерной документации, тендерная заявка должна содержать:</w:t>
            </w:r>
          </w:p>
          <w:p w:rsidR="00B63A71" w:rsidRPr="00737209" w:rsidRDefault="009970B6" w:rsidP="00737209">
            <w:pPr>
              <w:pStyle w:val="TableParagraph"/>
              <w:tabs>
                <w:tab w:val="left" w:pos="2727"/>
              </w:tabs>
              <w:ind w:left="153" w:right="132" w:firstLine="330"/>
              <w:jc w:val="both"/>
              <w:rPr>
                <w:i/>
                <w:sz w:val="24"/>
                <w:szCs w:val="24"/>
              </w:rPr>
            </w:pPr>
            <w:r w:rsidRPr="00737209">
              <w:rPr>
                <w:i/>
                <w:sz w:val="24"/>
                <w:szCs w:val="24"/>
              </w:rPr>
              <w:t xml:space="preserve">3) подписанную и скрепленную печатью (при ее </w:t>
            </w:r>
            <w:r w:rsidR="00B63A71" w:rsidRPr="00737209">
              <w:rPr>
                <w:i/>
                <w:sz w:val="24"/>
                <w:szCs w:val="24"/>
              </w:rPr>
              <w:t>наличии)</w:t>
            </w:r>
          </w:p>
          <w:p w:rsidR="009970B6" w:rsidRDefault="009970B6" w:rsidP="00737209">
            <w:pPr>
              <w:pStyle w:val="TableParagraph"/>
              <w:tabs>
                <w:tab w:val="left" w:pos="2727"/>
              </w:tabs>
              <w:ind w:right="132"/>
              <w:jc w:val="both"/>
              <w:rPr>
                <w:i/>
                <w:sz w:val="24"/>
                <w:szCs w:val="24"/>
              </w:rPr>
            </w:pPr>
            <w:r w:rsidRPr="00737209">
              <w:rPr>
                <w:i/>
                <w:sz w:val="24"/>
                <w:szCs w:val="24"/>
              </w:rPr>
              <w:t>потенциального</w:t>
            </w:r>
            <w:r w:rsidRPr="00737209">
              <w:rPr>
                <w:i/>
                <w:spacing w:val="-27"/>
                <w:sz w:val="24"/>
                <w:szCs w:val="24"/>
              </w:rPr>
              <w:t xml:space="preserve"> </w:t>
            </w:r>
            <w:r w:rsidRPr="00737209">
              <w:rPr>
                <w:i/>
                <w:sz w:val="24"/>
                <w:szCs w:val="24"/>
              </w:rPr>
              <w:t>поставщика техническую спецификацию (техническое задание) потенциального поставщика и иные документы, предс</w:t>
            </w:r>
            <w:r w:rsidR="00B63A71" w:rsidRPr="00737209">
              <w:rPr>
                <w:i/>
                <w:sz w:val="24"/>
                <w:szCs w:val="24"/>
              </w:rPr>
              <w:t xml:space="preserve">тавляемые согласно требованиям, </w:t>
            </w:r>
            <w:r w:rsidRPr="00737209">
              <w:rPr>
                <w:i/>
                <w:sz w:val="24"/>
                <w:szCs w:val="24"/>
              </w:rPr>
              <w:t>предусмотренным технической спецификации тендерной документации (прилагается отдельно, и должна быть прошита, страницы либо листы пронумерованы, последняя страница либо лист заверяется подписью и печатью (при ее</w:t>
            </w:r>
            <w:r w:rsidRPr="00737209">
              <w:rPr>
                <w:i/>
                <w:spacing w:val="1"/>
                <w:sz w:val="24"/>
                <w:szCs w:val="24"/>
              </w:rPr>
              <w:t xml:space="preserve"> </w:t>
            </w:r>
            <w:r w:rsidRPr="00737209">
              <w:rPr>
                <w:i/>
                <w:sz w:val="24"/>
                <w:szCs w:val="24"/>
              </w:rPr>
              <w:t>наличии);</w:t>
            </w:r>
          </w:p>
          <w:p w:rsidR="00F40AAA" w:rsidRPr="00737209" w:rsidRDefault="00F40AAA" w:rsidP="00737209">
            <w:pPr>
              <w:pStyle w:val="TableParagraph"/>
              <w:tabs>
                <w:tab w:val="left" w:pos="2727"/>
              </w:tabs>
              <w:ind w:right="132"/>
              <w:jc w:val="both"/>
              <w:rPr>
                <w:i/>
                <w:sz w:val="24"/>
                <w:szCs w:val="24"/>
              </w:rPr>
            </w:pPr>
            <w:r>
              <w:rPr>
                <w:i/>
                <w:sz w:val="24"/>
                <w:szCs w:val="24"/>
              </w:rPr>
              <w:t>Согласно специальным квалификационным требованиям технической спецификации потенциальный поставщик должен был предоставить следующие документы:</w:t>
            </w:r>
          </w:p>
          <w:p w:rsidR="00B63A71" w:rsidRPr="00737209" w:rsidRDefault="00B63A71" w:rsidP="00737209">
            <w:pPr>
              <w:pStyle w:val="TableParagraph"/>
              <w:jc w:val="both"/>
              <w:rPr>
                <w:b/>
                <w:sz w:val="24"/>
                <w:szCs w:val="24"/>
              </w:rPr>
            </w:pPr>
            <w:r w:rsidRPr="00737209">
              <w:rPr>
                <w:sz w:val="24"/>
                <w:szCs w:val="24"/>
              </w:rPr>
              <w:t xml:space="preserve">     - </w:t>
            </w:r>
            <w:r w:rsidR="00F40AAA">
              <w:rPr>
                <w:sz w:val="24"/>
                <w:szCs w:val="24"/>
              </w:rPr>
              <w:t>п</w:t>
            </w:r>
            <w:r w:rsidRPr="00737209">
              <w:rPr>
                <w:sz w:val="24"/>
                <w:szCs w:val="24"/>
              </w:rPr>
              <w:t xml:space="preserve">ривлекаемый персонал, не должен </w:t>
            </w:r>
            <w:r w:rsidRPr="00737209">
              <w:rPr>
                <w:b/>
                <w:sz w:val="24"/>
                <w:szCs w:val="24"/>
              </w:rPr>
              <w:t xml:space="preserve">иметь судимость </w:t>
            </w:r>
            <w:r w:rsidRPr="00737209">
              <w:rPr>
                <w:sz w:val="24"/>
                <w:szCs w:val="24"/>
              </w:rPr>
              <w:t xml:space="preserve">и находиться на </w:t>
            </w:r>
            <w:r w:rsidRPr="00737209">
              <w:rPr>
                <w:b/>
                <w:sz w:val="24"/>
                <w:szCs w:val="24"/>
              </w:rPr>
              <w:t xml:space="preserve">учете в наркологическом и психиатрическом </w:t>
            </w:r>
            <w:r w:rsidRPr="00737209">
              <w:rPr>
                <w:sz w:val="24"/>
                <w:szCs w:val="24"/>
              </w:rPr>
              <w:t xml:space="preserve">диспансерах, для подтверждения необходимо предоставить копии соответствующих справок, выданной </w:t>
            </w:r>
            <w:r w:rsidRPr="00737209">
              <w:rPr>
                <w:b/>
                <w:sz w:val="24"/>
                <w:szCs w:val="24"/>
              </w:rPr>
              <w:t>не ранее одного месяца</w:t>
            </w:r>
            <w:r w:rsidRPr="00737209">
              <w:rPr>
                <w:sz w:val="24"/>
                <w:szCs w:val="24"/>
              </w:rPr>
              <w:t>, предшествующего</w:t>
            </w:r>
            <w:r w:rsidRPr="00737209">
              <w:rPr>
                <w:sz w:val="24"/>
                <w:szCs w:val="24"/>
              </w:rPr>
              <w:tab/>
            </w:r>
            <w:r w:rsidRPr="00737209">
              <w:rPr>
                <w:b/>
                <w:sz w:val="24"/>
                <w:szCs w:val="24"/>
              </w:rPr>
              <w:t>дате</w:t>
            </w:r>
            <w:r w:rsidRPr="00737209">
              <w:rPr>
                <w:b/>
                <w:sz w:val="24"/>
                <w:szCs w:val="24"/>
              </w:rPr>
              <w:tab/>
            </w:r>
            <w:r w:rsidR="004B1803">
              <w:rPr>
                <w:b/>
                <w:spacing w:val="-3"/>
                <w:sz w:val="24"/>
                <w:szCs w:val="24"/>
              </w:rPr>
              <w:t xml:space="preserve">вскрытия </w:t>
            </w:r>
            <w:r w:rsidRPr="00737209">
              <w:rPr>
                <w:b/>
                <w:sz w:val="24"/>
                <w:szCs w:val="24"/>
              </w:rPr>
              <w:t>тендерных</w:t>
            </w:r>
            <w:r w:rsidRPr="00737209">
              <w:rPr>
                <w:b/>
                <w:spacing w:val="-1"/>
                <w:sz w:val="24"/>
                <w:szCs w:val="24"/>
              </w:rPr>
              <w:t xml:space="preserve"> </w:t>
            </w:r>
            <w:r w:rsidRPr="00737209">
              <w:rPr>
                <w:b/>
                <w:sz w:val="24"/>
                <w:szCs w:val="24"/>
              </w:rPr>
              <w:t>заявок.</w:t>
            </w:r>
          </w:p>
          <w:p w:rsidR="00B63A71" w:rsidRPr="00737209" w:rsidRDefault="00B63A71" w:rsidP="00737209">
            <w:pPr>
              <w:pStyle w:val="TableParagraph"/>
              <w:ind w:left="153" w:right="138" w:firstLine="330"/>
              <w:jc w:val="both"/>
              <w:rPr>
                <w:b/>
                <w:sz w:val="24"/>
                <w:szCs w:val="24"/>
              </w:rPr>
            </w:pPr>
            <w:r w:rsidRPr="00737209">
              <w:rPr>
                <w:sz w:val="24"/>
                <w:szCs w:val="24"/>
              </w:rPr>
              <w:t xml:space="preserve">Однако представленные на привлекаемый персонал </w:t>
            </w:r>
            <w:r w:rsidRPr="00737209">
              <w:rPr>
                <w:b/>
                <w:sz w:val="24"/>
                <w:szCs w:val="24"/>
              </w:rPr>
              <w:t xml:space="preserve">на </w:t>
            </w:r>
          </w:p>
          <w:p w:rsidR="00F40AAA" w:rsidRPr="00737209" w:rsidRDefault="00B63A71" w:rsidP="00F40AAA">
            <w:pPr>
              <w:pStyle w:val="ac"/>
              <w:tabs>
                <w:tab w:val="left" w:pos="507"/>
              </w:tabs>
              <w:spacing w:after="0" w:line="240" w:lineRule="auto"/>
              <w:ind w:left="0"/>
              <w:jc w:val="both"/>
              <w:rPr>
                <w:rFonts w:ascii="Times New Roman" w:eastAsia="Times New Roman" w:hAnsi="Times New Roman"/>
                <w:sz w:val="24"/>
                <w:szCs w:val="24"/>
                <w:lang w:eastAsia="ru-RU"/>
              </w:rPr>
            </w:pPr>
            <w:r w:rsidRPr="00737209">
              <w:rPr>
                <w:rFonts w:ascii="Times New Roman" w:hAnsi="Times New Roman"/>
                <w:b/>
                <w:sz w:val="24"/>
                <w:szCs w:val="24"/>
              </w:rPr>
              <w:t xml:space="preserve">20 штатных сотрудников </w:t>
            </w:r>
            <w:r w:rsidR="00F40AAA" w:rsidRPr="00F40AAA">
              <w:rPr>
                <w:sz w:val="24"/>
                <w:szCs w:val="24"/>
              </w:rPr>
              <w:t>(</w:t>
            </w:r>
            <w:r w:rsidR="00F40AAA" w:rsidRPr="00F40AAA">
              <w:rPr>
                <w:rFonts w:ascii="Times New Roman" w:eastAsia="Times New Roman" w:hAnsi="Times New Roman"/>
                <w:sz w:val="24"/>
                <w:szCs w:val="24"/>
                <w:lang w:eastAsia="ru-RU"/>
              </w:rPr>
              <w:t>Пирназаров</w:t>
            </w:r>
            <w:r w:rsidR="00F40AAA" w:rsidRPr="00737209">
              <w:rPr>
                <w:rFonts w:ascii="Times New Roman" w:eastAsia="Times New Roman" w:hAnsi="Times New Roman"/>
                <w:sz w:val="24"/>
                <w:szCs w:val="24"/>
                <w:lang w:eastAsia="ru-RU"/>
              </w:rPr>
              <w:t xml:space="preserve"> Б.Т. </w:t>
            </w:r>
            <w:r w:rsidR="00ED4DE8">
              <w:rPr>
                <w:rFonts w:ascii="Times New Roman" w:eastAsia="Times New Roman" w:hAnsi="Times New Roman"/>
                <w:sz w:val="24"/>
                <w:szCs w:val="24"/>
                <w:lang w:eastAsia="ru-RU"/>
              </w:rPr>
              <w:t>дата выдачи справок 14.01.2021г</w:t>
            </w:r>
            <w:r w:rsidR="00F40AAA" w:rsidRPr="00737209">
              <w:rPr>
                <w:rFonts w:ascii="Times New Roman" w:eastAsia="Times New Roman" w:hAnsi="Times New Roman"/>
                <w:sz w:val="24"/>
                <w:szCs w:val="24"/>
                <w:lang w:eastAsia="ru-RU"/>
              </w:rPr>
              <w:t>,</w:t>
            </w:r>
            <w:r w:rsidR="00ED4DE8">
              <w:rPr>
                <w:rFonts w:ascii="Times New Roman" w:eastAsia="Times New Roman" w:hAnsi="Times New Roman"/>
                <w:sz w:val="24"/>
                <w:szCs w:val="24"/>
                <w:lang w:eastAsia="ru-RU"/>
              </w:rPr>
              <w:t xml:space="preserve"> </w:t>
            </w:r>
            <w:r w:rsidR="00F40AAA" w:rsidRPr="00737209">
              <w:rPr>
                <w:rFonts w:ascii="Times New Roman" w:eastAsia="Times New Roman" w:hAnsi="Times New Roman"/>
                <w:sz w:val="24"/>
                <w:szCs w:val="24"/>
                <w:lang w:eastAsia="ru-RU"/>
              </w:rPr>
              <w:t>Байленов Б.Ж. дата выдачи справок 27.01.2021г., Отарбаев Т.Р. дата выдачи справок 26.01.2021г.,</w:t>
            </w:r>
          </w:p>
          <w:p w:rsidR="00B63A71" w:rsidRPr="00737209" w:rsidRDefault="00F40AAA" w:rsidP="00F40AAA">
            <w:pPr>
              <w:pStyle w:val="ac"/>
              <w:tabs>
                <w:tab w:val="left" w:pos="507"/>
              </w:tabs>
              <w:spacing w:after="0" w:line="240" w:lineRule="auto"/>
              <w:ind w:left="0"/>
              <w:jc w:val="both"/>
              <w:rPr>
                <w:rFonts w:ascii="Times New Roman" w:hAnsi="Times New Roman"/>
                <w:sz w:val="24"/>
                <w:szCs w:val="24"/>
              </w:rPr>
            </w:pPr>
            <w:r w:rsidRPr="00737209">
              <w:rPr>
                <w:rFonts w:ascii="Times New Roman" w:eastAsia="Times New Roman" w:hAnsi="Times New Roman"/>
                <w:sz w:val="24"/>
                <w:szCs w:val="24"/>
                <w:lang w:eastAsia="ru-RU"/>
              </w:rPr>
              <w:t>Мырзахметов Б.К. дата выдачи справок 02.02.2021г</w:t>
            </w:r>
            <w:r>
              <w:rPr>
                <w:rFonts w:ascii="Times New Roman" w:eastAsia="Times New Roman" w:hAnsi="Times New Roman"/>
                <w:sz w:val="24"/>
                <w:szCs w:val="24"/>
                <w:lang w:eastAsia="ru-RU"/>
              </w:rPr>
              <w:t>.</w:t>
            </w:r>
            <w:r w:rsidRPr="00737209">
              <w:rPr>
                <w:rFonts w:ascii="Times New Roman" w:eastAsia="Times New Roman" w:hAnsi="Times New Roman"/>
                <w:sz w:val="24"/>
                <w:szCs w:val="24"/>
                <w:lang w:eastAsia="ru-RU"/>
              </w:rPr>
              <w:t xml:space="preserve"> Бекмуратов К.Х. дата выдачи справок 04.11.2020г., Давлетов Т.Б. дата выдачи справок 29.12.2020 г., Дуйсенбаев А.Т. дата выдачи справок 22.01.2021г.,Альмаханов Е.А. дата выдачи справки об наличии/отсутствии судимости 25.11.2020 г., дата выдачи справок об отсутствии учета на диспансерном учете наркологических и психическими заболеваниями от 02.12.2020 г., Макпозов С.С. дата выдачи справок 24.11.2020г., Шарипов К.С. дата выдачи справок 28.01.2021г., Сарниязов С.У. дата выдачи справок 12.01.2021г., Алипкалиев Т.У. дата выдачи справок 21.01.2021г.,Каменов Б.Ш. дата выдачи справок 20.01.2021г., Арапов О.З. дата выдачи справок 27.01.2021г., Гасанов А.Б. дата выдачи справок 23.01.2021г., Курманбаев Г.Е. дата выдачи справок 27.01.2021г., Абылкаиров М.А. дата выдачи справки об наличии/отсутствии судимости 25.01.2021 г., дата выдачи справок об отсутствии учета на диспансерном учете наркологических и психическ</w:t>
            </w:r>
            <w:r w:rsidR="00ED4DE8">
              <w:rPr>
                <w:rFonts w:ascii="Times New Roman" w:eastAsia="Times New Roman" w:hAnsi="Times New Roman"/>
                <w:sz w:val="24"/>
                <w:szCs w:val="24"/>
                <w:lang w:eastAsia="ru-RU"/>
              </w:rPr>
              <w:t xml:space="preserve">ими заболеваниями от 26.01.2021 </w:t>
            </w:r>
            <w:r w:rsidRPr="00737209">
              <w:rPr>
                <w:rFonts w:ascii="Times New Roman" w:eastAsia="Times New Roman" w:hAnsi="Times New Roman"/>
                <w:sz w:val="24"/>
                <w:szCs w:val="24"/>
                <w:lang w:eastAsia="ru-RU"/>
              </w:rPr>
              <w:t>г.,</w:t>
            </w:r>
            <w:r w:rsidR="00ED4DE8">
              <w:rPr>
                <w:rFonts w:ascii="Times New Roman" w:eastAsia="Times New Roman" w:hAnsi="Times New Roman"/>
                <w:sz w:val="24"/>
                <w:szCs w:val="24"/>
                <w:lang w:eastAsia="ru-RU"/>
              </w:rPr>
              <w:t xml:space="preserve"> </w:t>
            </w:r>
            <w:r w:rsidRPr="00737209">
              <w:rPr>
                <w:rFonts w:ascii="Times New Roman" w:eastAsia="Times New Roman" w:hAnsi="Times New Roman"/>
                <w:sz w:val="24"/>
                <w:szCs w:val="24"/>
                <w:lang w:eastAsia="ru-RU"/>
              </w:rPr>
              <w:t>Тусупов Е.К. дата выдачи справки об наличии/отсутствии судимости 23.01.2021 г., дата выдачи справок об отсутствии учета на диспансерном учете наркологических и психическими заболеваниями от 28.01.2021 г.,</w:t>
            </w:r>
            <w:r>
              <w:rPr>
                <w:b/>
                <w:sz w:val="24"/>
                <w:szCs w:val="24"/>
              </w:rPr>
              <w:t>)</w:t>
            </w:r>
            <w:r w:rsidR="00B63A71" w:rsidRPr="00737209">
              <w:rPr>
                <w:rFonts w:ascii="Times New Roman" w:hAnsi="Times New Roman"/>
                <w:sz w:val="24"/>
                <w:szCs w:val="24"/>
              </w:rPr>
              <w:t xml:space="preserve"> справки сроком </w:t>
            </w:r>
            <w:r w:rsidR="00B63A71" w:rsidRPr="00F40AAA">
              <w:rPr>
                <w:rFonts w:ascii="Times New Roman" w:hAnsi="Times New Roman"/>
                <w:b/>
                <w:sz w:val="24"/>
                <w:szCs w:val="24"/>
              </w:rPr>
              <w:t>более одного месяца</w:t>
            </w:r>
            <w:r w:rsidR="00B63A71" w:rsidRPr="00737209">
              <w:rPr>
                <w:rFonts w:ascii="Times New Roman" w:hAnsi="Times New Roman"/>
                <w:sz w:val="24"/>
                <w:szCs w:val="24"/>
              </w:rPr>
              <w:t xml:space="preserve">, предшествующего дате вскрытия тендерных заявок.  </w:t>
            </w:r>
          </w:p>
          <w:p w:rsidR="00737209" w:rsidRDefault="00B63A71" w:rsidP="00737209">
            <w:pPr>
              <w:pStyle w:val="TableParagraph"/>
              <w:ind w:left="153" w:right="133" w:firstLine="220"/>
              <w:jc w:val="both"/>
              <w:rPr>
                <w:sz w:val="24"/>
                <w:szCs w:val="24"/>
              </w:rPr>
            </w:pPr>
            <w:r w:rsidRPr="00737209">
              <w:rPr>
                <w:sz w:val="24"/>
                <w:szCs w:val="24"/>
              </w:rPr>
              <w:t xml:space="preserve">Таким образом, тендерная заявка потенциального </w:t>
            </w:r>
          </w:p>
          <w:p w:rsidR="00B63A71" w:rsidRDefault="00B63A71" w:rsidP="00737209">
            <w:pPr>
              <w:pStyle w:val="TableParagraph"/>
              <w:ind w:right="133"/>
              <w:jc w:val="both"/>
              <w:rPr>
                <w:sz w:val="24"/>
                <w:szCs w:val="24"/>
              </w:rPr>
            </w:pPr>
            <w:r w:rsidRPr="00737209">
              <w:rPr>
                <w:sz w:val="24"/>
                <w:szCs w:val="24"/>
              </w:rPr>
              <w:t>поставщика не соответствует подпункту 3) пункта 16 Тендерной документации.</w:t>
            </w:r>
          </w:p>
          <w:p w:rsidR="00F40AAA" w:rsidRDefault="00F40AAA" w:rsidP="00F40AAA">
            <w:pPr>
              <w:spacing w:after="0" w:line="240" w:lineRule="auto"/>
              <w:contextualSpacing/>
              <w:jc w:val="both"/>
              <w:rPr>
                <w:rFonts w:ascii="Times New Roman" w:hAnsi="Times New Roman"/>
                <w:sz w:val="24"/>
                <w:szCs w:val="24"/>
              </w:rPr>
            </w:pPr>
            <w:r w:rsidRPr="00A37F3D">
              <w:rPr>
                <w:rFonts w:ascii="Times New Roman" w:hAnsi="Times New Roman"/>
                <w:sz w:val="24"/>
                <w:szCs w:val="24"/>
              </w:rPr>
              <w:t xml:space="preserve">       Пунктом 23 тендерной документации не допускается внесение изменений и/или дополнений, равно как отзыв тендерной заявки, после истечения окончательного срока представления потенциальным поставщиком тендерной заявки, за исключением случая, когда потенциальный поставщик представляет организатору </w:t>
            </w:r>
            <w:r w:rsidRPr="00F40AAA">
              <w:rPr>
                <w:rFonts w:ascii="Times New Roman" w:hAnsi="Times New Roman"/>
                <w:b/>
                <w:sz w:val="24"/>
                <w:szCs w:val="24"/>
              </w:rPr>
              <w:t xml:space="preserve">дополнения к тендерной заявке по замечаниям тендерной комиссии, </w:t>
            </w:r>
            <w:r w:rsidRPr="00A37F3D">
              <w:rPr>
                <w:rFonts w:ascii="Times New Roman" w:hAnsi="Times New Roman"/>
                <w:sz w:val="24"/>
                <w:szCs w:val="24"/>
              </w:rPr>
              <w:t>указанные в протоколе предварительного допуска.</w:t>
            </w:r>
          </w:p>
          <w:p w:rsidR="00F40AAA" w:rsidRPr="00A37F3D" w:rsidRDefault="00F40AAA" w:rsidP="00F40AAA">
            <w:pPr>
              <w:spacing w:after="0" w:line="240" w:lineRule="auto"/>
              <w:contextualSpacing/>
              <w:jc w:val="both"/>
              <w:rPr>
                <w:rFonts w:ascii="Times New Roman" w:hAnsi="Times New Roman"/>
                <w:sz w:val="24"/>
                <w:szCs w:val="24"/>
              </w:rPr>
            </w:pPr>
          </w:p>
          <w:p w:rsidR="00F40AAA" w:rsidRDefault="00F40AAA" w:rsidP="00F40AAA">
            <w:pPr>
              <w:pStyle w:val="af4"/>
              <w:tabs>
                <w:tab w:val="left" w:pos="1134"/>
              </w:tabs>
              <w:jc w:val="both"/>
            </w:pPr>
            <w:r w:rsidRPr="00A37F3D">
              <w:t xml:space="preserve">      Согласно пункту 40 Тендерной документации, Потенциальный поставщик, определенный на предварительном допуске не соответствующим квалификационным требованиям и/или требованиям тендерной документации, представляет тендерной комиссии для повторного рассмотрения заявок </w:t>
            </w:r>
            <w:r w:rsidRPr="00A37F3D">
              <w:rPr>
                <w:b/>
                <w:i/>
              </w:rPr>
              <w:t>только те документы, сведения и иные подтверждения, которые явились объектом</w:t>
            </w:r>
            <w:r w:rsidRPr="00A37F3D">
              <w:t xml:space="preserve"> несоответствия, указанные в протоколе предварительного допуска к участию в тендере.</w:t>
            </w:r>
          </w:p>
          <w:p w:rsidR="00F40AAA" w:rsidRPr="00A37F3D" w:rsidRDefault="00F40AAA" w:rsidP="00F40AAA">
            <w:pPr>
              <w:pStyle w:val="af4"/>
              <w:tabs>
                <w:tab w:val="left" w:pos="1134"/>
              </w:tabs>
              <w:jc w:val="both"/>
            </w:pPr>
          </w:p>
          <w:p w:rsidR="00F40AAA" w:rsidRDefault="00F40AAA" w:rsidP="00F40AAA">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     </w:t>
            </w:r>
            <w:r w:rsidRPr="00DE1807">
              <w:rPr>
                <w:rFonts w:ascii="Times New Roman" w:hAnsi="Times New Roman"/>
                <w:sz w:val="24"/>
                <w:szCs w:val="24"/>
              </w:rPr>
              <w:t xml:space="preserve">Потенциальный поставщик </w:t>
            </w:r>
            <w:r w:rsidRPr="00737209">
              <w:rPr>
                <w:rFonts w:ascii="Times New Roman" w:hAnsi="Times New Roman"/>
                <w:sz w:val="24"/>
                <w:szCs w:val="24"/>
              </w:rPr>
              <w:t>ТОО</w:t>
            </w:r>
            <w:r w:rsidRPr="00ED4DE8">
              <w:rPr>
                <w:rFonts w:ascii="Times New Roman" w:hAnsi="Times New Roman"/>
                <w:sz w:val="24"/>
                <w:szCs w:val="24"/>
              </w:rPr>
              <w:t xml:space="preserve"> «</w:t>
            </w:r>
            <w:r w:rsidRPr="00737209">
              <w:rPr>
                <w:rFonts w:ascii="Times New Roman" w:hAnsi="Times New Roman"/>
                <w:sz w:val="24"/>
                <w:szCs w:val="24"/>
                <w:lang w:val="en-US"/>
              </w:rPr>
              <w:t>Delta</w:t>
            </w:r>
            <w:r w:rsidRPr="00ED4DE8">
              <w:rPr>
                <w:rFonts w:ascii="Times New Roman" w:hAnsi="Times New Roman"/>
                <w:sz w:val="24"/>
                <w:szCs w:val="24"/>
              </w:rPr>
              <w:t>-</w:t>
            </w:r>
            <w:r w:rsidRPr="00737209">
              <w:rPr>
                <w:rFonts w:ascii="Times New Roman" w:hAnsi="Times New Roman"/>
                <w:sz w:val="24"/>
                <w:szCs w:val="24"/>
                <w:lang w:val="en-US"/>
              </w:rPr>
              <w:t>S</w:t>
            </w:r>
            <w:r w:rsidRPr="00ED4DE8">
              <w:rPr>
                <w:rFonts w:ascii="Times New Roman" w:hAnsi="Times New Roman"/>
                <w:sz w:val="24"/>
                <w:szCs w:val="24"/>
              </w:rPr>
              <w:t xml:space="preserve"> </w:t>
            </w:r>
            <w:r w:rsidRPr="00737209">
              <w:rPr>
                <w:rFonts w:ascii="Times New Roman" w:hAnsi="Times New Roman"/>
                <w:sz w:val="24"/>
                <w:szCs w:val="24"/>
                <w:lang w:val="en-US"/>
              </w:rPr>
              <w:t>Security</w:t>
            </w:r>
            <w:r w:rsidRPr="00ED4DE8">
              <w:rPr>
                <w:rFonts w:ascii="Times New Roman" w:hAnsi="Times New Roman"/>
                <w:sz w:val="24"/>
                <w:szCs w:val="24"/>
              </w:rPr>
              <w:t xml:space="preserve"> </w:t>
            </w:r>
            <w:r w:rsidRPr="00737209">
              <w:rPr>
                <w:rFonts w:ascii="Times New Roman" w:hAnsi="Times New Roman"/>
                <w:sz w:val="24"/>
                <w:szCs w:val="24"/>
                <w:lang w:val="en-US"/>
              </w:rPr>
              <w:t>Group</w:t>
            </w:r>
            <w:r w:rsidRPr="00ED4DE8">
              <w:rPr>
                <w:rFonts w:ascii="Times New Roman" w:hAnsi="Times New Roman"/>
                <w:sz w:val="24"/>
                <w:szCs w:val="24"/>
              </w:rPr>
              <w:t>»</w:t>
            </w:r>
          </w:p>
          <w:p w:rsidR="00894EAD" w:rsidRDefault="00F40AAA" w:rsidP="00894EAD">
            <w:pPr>
              <w:spacing w:after="0" w:line="240" w:lineRule="auto"/>
              <w:ind w:left="-9"/>
              <w:contextualSpacing/>
              <w:jc w:val="both"/>
              <w:rPr>
                <w:rFonts w:ascii="Times New Roman" w:hAnsi="Times New Roman"/>
                <w:sz w:val="24"/>
                <w:szCs w:val="24"/>
              </w:rPr>
            </w:pPr>
            <w:r w:rsidRPr="00DE1807">
              <w:rPr>
                <w:rFonts w:ascii="Times New Roman" w:hAnsi="Times New Roman"/>
                <w:sz w:val="24"/>
                <w:szCs w:val="24"/>
              </w:rPr>
              <w:t>к дополнению тендерной заявке предоставил ряд документов</w:t>
            </w:r>
            <w:r>
              <w:rPr>
                <w:rFonts w:ascii="Times New Roman" w:hAnsi="Times New Roman"/>
                <w:sz w:val="24"/>
                <w:szCs w:val="24"/>
              </w:rPr>
              <w:t xml:space="preserve"> (инфор</w:t>
            </w:r>
            <w:r w:rsidR="00ED4DE8">
              <w:rPr>
                <w:rFonts w:ascii="Times New Roman" w:hAnsi="Times New Roman"/>
                <w:sz w:val="24"/>
                <w:szCs w:val="24"/>
              </w:rPr>
              <w:t xml:space="preserve">мационное письмо от 19.03.2021 </w:t>
            </w:r>
            <w:r>
              <w:rPr>
                <w:rFonts w:ascii="Times New Roman" w:hAnsi="Times New Roman"/>
                <w:sz w:val="24"/>
                <w:szCs w:val="24"/>
              </w:rPr>
              <w:t>года исх. №09/21, копия договора аренды ав</w:t>
            </w:r>
            <w:r w:rsidR="00ED4DE8">
              <w:rPr>
                <w:rFonts w:ascii="Times New Roman" w:hAnsi="Times New Roman"/>
                <w:sz w:val="24"/>
                <w:szCs w:val="24"/>
              </w:rPr>
              <w:t xml:space="preserve">томобиля без водителя 301/1-21 </w:t>
            </w:r>
            <w:r>
              <w:rPr>
                <w:rFonts w:ascii="Times New Roman" w:hAnsi="Times New Roman"/>
                <w:sz w:val="24"/>
                <w:szCs w:val="24"/>
              </w:rPr>
              <w:t>от 05.01.2021 г., копия технического паспорта на транспорт, ко</w:t>
            </w:r>
            <w:r w:rsidR="00834C44">
              <w:rPr>
                <w:rFonts w:ascii="Times New Roman" w:hAnsi="Times New Roman"/>
                <w:sz w:val="24"/>
                <w:szCs w:val="24"/>
              </w:rPr>
              <w:t xml:space="preserve">пия фотографии автотранспорта, </w:t>
            </w:r>
            <w:r>
              <w:rPr>
                <w:rFonts w:ascii="Times New Roman" w:hAnsi="Times New Roman"/>
                <w:sz w:val="24"/>
                <w:szCs w:val="24"/>
              </w:rPr>
              <w:t>оригинал сведения о квалификации)</w:t>
            </w:r>
            <w:r w:rsidR="00C865E3">
              <w:rPr>
                <w:rFonts w:ascii="Times New Roman" w:hAnsi="Times New Roman"/>
                <w:sz w:val="24"/>
                <w:szCs w:val="24"/>
              </w:rPr>
              <w:t>, которые не являлись объектом</w:t>
            </w:r>
            <w:r w:rsidRPr="00DE1807">
              <w:rPr>
                <w:rFonts w:ascii="Times New Roman" w:hAnsi="Times New Roman"/>
                <w:sz w:val="24"/>
                <w:szCs w:val="24"/>
              </w:rPr>
              <w:t xml:space="preserve"> несоответствия</w:t>
            </w:r>
            <w:r w:rsidR="00894EAD">
              <w:rPr>
                <w:rFonts w:ascii="Times New Roman" w:hAnsi="Times New Roman"/>
                <w:sz w:val="24"/>
                <w:szCs w:val="24"/>
              </w:rPr>
              <w:t xml:space="preserve"> у</w:t>
            </w:r>
            <w:r w:rsidRPr="00DE1807">
              <w:rPr>
                <w:rFonts w:ascii="Times New Roman" w:hAnsi="Times New Roman"/>
                <w:sz w:val="24"/>
                <w:szCs w:val="24"/>
              </w:rPr>
              <w:t>казанных в протоколе предварительного допуска</w:t>
            </w:r>
            <w:r w:rsidR="00894EAD">
              <w:rPr>
                <w:rFonts w:ascii="Times New Roman" w:hAnsi="Times New Roman"/>
                <w:sz w:val="24"/>
                <w:szCs w:val="24"/>
              </w:rPr>
              <w:t xml:space="preserve">. Более того тендерной документации в технической спецификации заказчиком </w:t>
            </w:r>
            <w:r w:rsidR="00894EAD" w:rsidRPr="00894EAD">
              <w:rPr>
                <w:rFonts w:ascii="Times New Roman" w:hAnsi="Times New Roman"/>
                <w:b/>
                <w:sz w:val="24"/>
                <w:szCs w:val="24"/>
              </w:rPr>
              <w:t>не были предъявлены</w:t>
            </w:r>
            <w:r w:rsidR="00894EAD">
              <w:rPr>
                <w:rFonts w:ascii="Times New Roman" w:hAnsi="Times New Roman"/>
                <w:sz w:val="24"/>
                <w:szCs w:val="24"/>
              </w:rPr>
              <w:t xml:space="preserve"> требования </w:t>
            </w:r>
            <w:r w:rsidR="00894EAD" w:rsidRPr="00894EAD">
              <w:rPr>
                <w:rFonts w:ascii="Times New Roman" w:hAnsi="Times New Roman"/>
                <w:b/>
                <w:sz w:val="24"/>
                <w:szCs w:val="24"/>
              </w:rPr>
              <w:t xml:space="preserve">касательно </w:t>
            </w:r>
            <w:r w:rsidR="00894EAD">
              <w:rPr>
                <w:rFonts w:ascii="Times New Roman" w:hAnsi="Times New Roman"/>
                <w:b/>
                <w:sz w:val="24"/>
                <w:szCs w:val="24"/>
              </w:rPr>
              <w:t>автотранспорта.</w:t>
            </w:r>
            <w:r w:rsidR="00894EAD">
              <w:rPr>
                <w:rFonts w:ascii="Times New Roman" w:hAnsi="Times New Roman"/>
                <w:sz w:val="24"/>
                <w:szCs w:val="24"/>
              </w:rPr>
              <w:t xml:space="preserve"> </w:t>
            </w:r>
          </w:p>
          <w:p w:rsidR="00894EAD" w:rsidRPr="00894EAD" w:rsidRDefault="00894EAD" w:rsidP="00894EAD">
            <w:pPr>
              <w:spacing w:after="0" w:line="240" w:lineRule="auto"/>
              <w:ind w:left="-9"/>
              <w:contextualSpacing/>
              <w:jc w:val="both"/>
              <w:rPr>
                <w:rFonts w:ascii="Times New Roman" w:hAnsi="Times New Roman"/>
                <w:sz w:val="24"/>
                <w:szCs w:val="24"/>
              </w:rPr>
            </w:pPr>
            <w:r>
              <w:rPr>
                <w:rFonts w:ascii="Times New Roman" w:hAnsi="Times New Roman"/>
                <w:sz w:val="24"/>
                <w:szCs w:val="24"/>
              </w:rPr>
              <w:t xml:space="preserve">       Таким</w:t>
            </w:r>
            <w:r w:rsidR="00F40AAA" w:rsidRPr="00DE1807">
              <w:rPr>
                <w:rFonts w:ascii="Times New Roman" w:hAnsi="Times New Roman"/>
                <w:sz w:val="24"/>
                <w:szCs w:val="24"/>
              </w:rPr>
              <w:t xml:space="preserve"> образом </w:t>
            </w:r>
            <w:r w:rsidR="00F40AAA" w:rsidRPr="00DE1807">
              <w:rPr>
                <w:rFonts w:ascii="Times New Roman" w:hAnsi="Times New Roman"/>
              </w:rPr>
              <w:t xml:space="preserve">согласно пункта 14 </w:t>
            </w:r>
            <w:r w:rsidR="00F40AAA" w:rsidRPr="00DE1807">
              <w:rPr>
                <w:rFonts w:ascii="Times New Roman" w:hAnsi="Times New Roman"/>
                <w:sz w:val="24"/>
                <w:szCs w:val="24"/>
              </w:rPr>
              <w:t xml:space="preserve">тендерной документации, перечень приложенных документов не входящий в список требуемых к дополнению </w:t>
            </w:r>
            <w:r>
              <w:rPr>
                <w:rFonts w:ascii="Times New Roman" w:hAnsi="Times New Roman"/>
                <w:sz w:val="24"/>
                <w:szCs w:val="24"/>
              </w:rPr>
              <w:t xml:space="preserve">тендерной заявки </w:t>
            </w:r>
            <w:r w:rsidR="00F40AAA" w:rsidRPr="00DE1807">
              <w:rPr>
                <w:rFonts w:ascii="Times New Roman" w:hAnsi="Times New Roman"/>
                <w:sz w:val="24"/>
                <w:szCs w:val="24"/>
              </w:rPr>
              <w:t>по</w:t>
            </w:r>
            <w:r>
              <w:rPr>
                <w:rFonts w:ascii="Times New Roman" w:hAnsi="Times New Roman"/>
                <w:sz w:val="24"/>
                <w:szCs w:val="24"/>
              </w:rPr>
              <w:t>тенциальным поставщиком</w:t>
            </w:r>
            <w:r w:rsidR="00F40AAA" w:rsidRPr="00DE1807">
              <w:rPr>
                <w:rFonts w:ascii="Times New Roman" w:hAnsi="Times New Roman"/>
                <w:sz w:val="24"/>
                <w:szCs w:val="24"/>
              </w:rPr>
              <w:t>, рассматривается как внесение изменений</w:t>
            </w:r>
            <w:r w:rsidR="00F40AAA" w:rsidRPr="00DE1807">
              <w:t xml:space="preserve"> </w:t>
            </w:r>
            <w:r w:rsidR="00F40AAA" w:rsidRPr="00DE1807">
              <w:rPr>
                <w:rFonts w:ascii="Times New Roman" w:hAnsi="Times New Roman"/>
              </w:rPr>
              <w:t>и</w:t>
            </w:r>
            <w:r w:rsidR="00F40AAA" w:rsidRPr="00DE1807">
              <w:t xml:space="preserve"> </w:t>
            </w:r>
            <w:r w:rsidR="00F40AAA" w:rsidRPr="00DE1807">
              <w:rPr>
                <w:rFonts w:ascii="Times New Roman" w:hAnsi="Times New Roman"/>
              </w:rPr>
              <w:t>дополнений</w:t>
            </w:r>
            <w:r w:rsidR="00F40AAA" w:rsidRPr="00DE1807">
              <w:t xml:space="preserve"> </w:t>
            </w:r>
            <w:r w:rsidR="00F40AAA" w:rsidRPr="00DE1807">
              <w:rPr>
                <w:rFonts w:ascii="Times New Roman" w:hAnsi="Times New Roman"/>
              </w:rPr>
              <w:t>после истечения окончательного срока</w:t>
            </w:r>
            <w:r w:rsidR="00F40AAA" w:rsidRPr="00DE1807">
              <w:rPr>
                <w:i/>
              </w:rPr>
              <w:t xml:space="preserve"> </w:t>
            </w:r>
            <w:r w:rsidR="00F40AAA" w:rsidRPr="00DE1807">
              <w:rPr>
                <w:rFonts w:ascii="Times New Roman" w:hAnsi="Times New Roman"/>
              </w:rPr>
              <w:t>представления тендерных заявок</w:t>
            </w:r>
            <w:r w:rsidRPr="00894EAD">
              <w:rPr>
                <w:rFonts w:ascii="Times New Roman" w:hAnsi="Times New Roman"/>
              </w:rPr>
              <w:t xml:space="preserve">. (окончательная </w:t>
            </w:r>
            <w:r>
              <w:rPr>
                <w:rFonts w:ascii="Times New Roman" w:hAnsi="Times New Roman"/>
              </w:rPr>
              <w:t xml:space="preserve">дата предоставления заявок согласно тендерной документации </w:t>
            </w:r>
            <w:r w:rsidRPr="00894EAD">
              <w:rPr>
                <w:rFonts w:ascii="Times New Roman" w:hAnsi="Times New Roman"/>
                <w:b/>
              </w:rPr>
              <w:t>11 часов</w:t>
            </w:r>
            <w:r w:rsidRPr="00894EAD">
              <w:rPr>
                <w:rFonts w:ascii="Times New Roman" w:hAnsi="Times New Roman"/>
              </w:rPr>
              <w:t xml:space="preserve"> </w:t>
            </w:r>
            <w:r w:rsidRPr="00894EAD">
              <w:rPr>
                <w:rFonts w:ascii="Times New Roman" w:hAnsi="Times New Roman"/>
                <w:b/>
              </w:rPr>
              <w:t>00 минут «</w:t>
            </w:r>
            <w:r w:rsidRPr="00894EAD">
              <w:rPr>
                <w:rFonts w:ascii="Times New Roman" w:hAnsi="Times New Roman"/>
                <w:b/>
                <w:shd w:val="clear" w:color="auto" w:fill="FFFFFF" w:themeFill="background1"/>
              </w:rPr>
              <w:t>12» марта</w:t>
            </w:r>
            <w:r w:rsidRPr="00894EAD">
              <w:rPr>
                <w:rFonts w:ascii="Times New Roman" w:hAnsi="Times New Roman"/>
                <w:b/>
              </w:rPr>
              <w:t xml:space="preserve"> 2021 года</w:t>
            </w:r>
            <w:r w:rsidRPr="00894EAD">
              <w:rPr>
                <w:rFonts w:ascii="Times New Roman" w:hAnsi="Times New Roman"/>
              </w:rPr>
              <w:t xml:space="preserve"> по адресу: 010016 г. Нур-Султан, ул. Туркестан, дом 2/1</w:t>
            </w:r>
            <w:r w:rsidRPr="00894EAD">
              <w:rPr>
                <w:rFonts w:ascii="Times New Roman" w:hAnsi="Times New Roman"/>
                <w:bCs/>
                <w:iCs/>
              </w:rPr>
              <w:t xml:space="preserve">, </w:t>
            </w:r>
            <w:r w:rsidRPr="00894EAD">
              <w:rPr>
                <w:rFonts w:ascii="Times New Roman" w:hAnsi="Times New Roman"/>
                <w:bCs/>
                <w:iCs/>
                <w:shd w:val="clear" w:color="auto" w:fill="FFFFFF" w:themeFill="background1"/>
              </w:rPr>
              <w:t>кабинет 247</w:t>
            </w:r>
            <w:r>
              <w:rPr>
                <w:rFonts w:ascii="Times New Roman" w:hAnsi="Times New Roman"/>
              </w:rPr>
              <w:t>)</w:t>
            </w:r>
          </w:p>
          <w:p w:rsidR="00F40AAA" w:rsidRPr="00DE1807" w:rsidRDefault="00894EAD" w:rsidP="00F40AAA">
            <w:pPr>
              <w:spacing w:after="0" w:line="240" w:lineRule="auto"/>
              <w:ind w:left="-9" w:firstLine="426"/>
              <w:contextualSpacing/>
              <w:jc w:val="both"/>
              <w:rPr>
                <w:rFonts w:ascii="Times New Roman" w:hAnsi="Times New Roman"/>
                <w:sz w:val="24"/>
                <w:szCs w:val="24"/>
              </w:rPr>
            </w:pPr>
            <w:r>
              <w:rPr>
                <w:rFonts w:ascii="Times New Roman" w:hAnsi="Times New Roman"/>
                <w:sz w:val="24"/>
                <w:szCs w:val="24"/>
              </w:rPr>
              <w:t>П</w:t>
            </w:r>
            <w:r w:rsidR="00F40AAA" w:rsidRPr="00DE1807">
              <w:rPr>
                <w:rFonts w:ascii="Times New Roman" w:hAnsi="Times New Roman"/>
                <w:sz w:val="24"/>
                <w:szCs w:val="24"/>
              </w:rPr>
              <w:t>ункт</w:t>
            </w:r>
            <w:r w:rsidR="00F40AAA">
              <w:rPr>
                <w:rFonts w:ascii="Times New Roman" w:hAnsi="Times New Roman"/>
                <w:sz w:val="24"/>
                <w:szCs w:val="24"/>
              </w:rPr>
              <w:t>ом</w:t>
            </w:r>
            <w:r w:rsidR="00F40AAA" w:rsidRPr="00DE1807">
              <w:rPr>
                <w:rFonts w:ascii="Times New Roman" w:hAnsi="Times New Roman"/>
                <w:sz w:val="24"/>
                <w:szCs w:val="24"/>
              </w:rPr>
              <w:t xml:space="preserve"> 14 тендерной документации предусмотрено:</w:t>
            </w:r>
          </w:p>
          <w:p w:rsidR="00F40AAA" w:rsidRPr="00DE1807" w:rsidRDefault="00F40AAA" w:rsidP="00F40AAA">
            <w:pPr>
              <w:pStyle w:val="af4"/>
              <w:tabs>
                <w:tab w:val="left" w:pos="1134"/>
              </w:tabs>
              <w:jc w:val="both"/>
              <w:rPr>
                <w:i/>
              </w:rPr>
            </w:pPr>
            <w:r w:rsidRPr="00DE1807">
              <w:rPr>
                <w:i/>
              </w:rPr>
              <w:t xml:space="preserve">        14.</w:t>
            </w:r>
            <w:r w:rsidRPr="00DE1807">
              <w:t xml:space="preserve"> </w:t>
            </w:r>
            <w:r w:rsidRPr="00DE1807">
              <w:rPr>
                <w:i/>
              </w:rPr>
              <w:t>Обеспечение тендерной заявки, внесенное потенциальным поставщиком, удерживается при наступлении одного из следующих случаев:</w:t>
            </w:r>
          </w:p>
          <w:p w:rsidR="00F40AAA" w:rsidRPr="00DE1807" w:rsidRDefault="00F40AAA" w:rsidP="00F40AAA">
            <w:pPr>
              <w:pStyle w:val="af4"/>
              <w:tabs>
                <w:tab w:val="left" w:pos="1134"/>
              </w:tabs>
              <w:jc w:val="both"/>
              <w:rPr>
                <w:i/>
              </w:rPr>
            </w:pPr>
            <w:r w:rsidRPr="00DE1807">
              <w:rPr>
                <w:i/>
              </w:rPr>
              <w:t xml:space="preserve">       1) потенциальный поставщик </w:t>
            </w:r>
            <w:r w:rsidRPr="00894EAD">
              <w:rPr>
                <w:b/>
                <w:i/>
              </w:rPr>
              <w:t>отозвал либо изменил и/или дополнил тендерную заявку после истечения окончательного срока представления тендерных заявок;</w:t>
            </w:r>
          </w:p>
          <w:p w:rsidR="00C0354D" w:rsidRPr="00894EAD" w:rsidRDefault="00F40AAA" w:rsidP="00894EAD">
            <w:pPr>
              <w:pStyle w:val="TableParagraph"/>
              <w:ind w:right="133"/>
              <w:jc w:val="both"/>
              <w:rPr>
                <w:sz w:val="24"/>
                <w:szCs w:val="24"/>
              </w:rPr>
            </w:pPr>
            <w:r w:rsidRPr="00DE1807">
              <w:rPr>
                <w:sz w:val="24"/>
                <w:szCs w:val="24"/>
              </w:rPr>
              <w:t xml:space="preserve">  </w:t>
            </w:r>
            <w:r w:rsidR="00894EAD">
              <w:rPr>
                <w:sz w:val="24"/>
                <w:szCs w:val="24"/>
              </w:rPr>
              <w:t xml:space="preserve">    </w:t>
            </w:r>
            <w:r w:rsidRPr="00DE1807">
              <w:rPr>
                <w:sz w:val="24"/>
                <w:szCs w:val="24"/>
              </w:rPr>
              <w:t xml:space="preserve">Обеспечение тендерной заявки потенциального поставщика </w:t>
            </w:r>
            <w:r w:rsidR="00894EAD" w:rsidRPr="00737209">
              <w:rPr>
                <w:sz w:val="24"/>
                <w:szCs w:val="24"/>
              </w:rPr>
              <w:t>ТОО</w:t>
            </w:r>
            <w:r w:rsidR="00894EAD" w:rsidRPr="00ED4DE8">
              <w:rPr>
                <w:sz w:val="24"/>
                <w:szCs w:val="24"/>
              </w:rPr>
              <w:t xml:space="preserve"> «</w:t>
            </w:r>
            <w:r w:rsidR="00894EAD" w:rsidRPr="00737209">
              <w:rPr>
                <w:sz w:val="24"/>
                <w:szCs w:val="24"/>
                <w:lang w:val="en-US"/>
              </w:rPr>
              <w:t>Delta</w:t>
            </w:r>
            <w:r w:rsidR="00894EAD" w:rsidRPr="00ED4DE8">
              <w:rPr>
                <w:sz w:val="24"/>
                <w:szCs w:val="24"/>
              </w:rPr>
              <w:t>-</w:t>
            </w:r>
            <w:r w:rsidR="00894EAD" w:rsidRPr="00737209">
              <w:rPr>
                <w:sz w:val="24"/>
                <w:szCs w:val="24"/>
                <w:lang w:val="en-US"/>
              </w:rPr>
              <w:t>S</w:t>
            </w:r>
            <w:r w:rsidR="00894EAD" w:rsidRPr="00ED4DE8">
              <w:rPr>
                <w:sz w:val="24"/>
                <w:szCs w:val="24"/>
              </w:rPr>
              <w:t xml:space="preserve"> </w:t>
            </w:r>
            <w:r w:rsidR="00894EAD" w:rsidRPr="00737209">
              <w:rPr>
                <w:sz w:val="24"/>
                <w:szCs w:val="24"/>
                <w:lang w:val="en-US"/>
              </w:rPr>
              <w:t>Security</w:t>
            </w:r>
            <w:r w:rsidR="00894EAD" w:rsidRPr="00ED4DE8">
              <w:rPr>
                <w:sz w:val="24"/>
                <w:szCs w:val="24"/>
              </w:rPr>
              <w:t xml:space="preserve"> </w:t>
            </w:r>
            <w:r w:rsidR="00894EAD" w:rsidRPr="00737209">
              <w:rPr>
                <w:sz w:val="24"/>
                <w:szCs w:val="24"/>
                <w:lang w:val="en-US"/>
              </w:rPr>
              <w:t>Group</w:t>
            </w:r>
            <w:r w:rsidR="00894EAD" w:rsidRPr="00ED4DE8">
              <w:rPr>
                <w:sz w:val="24"/>
                <w:szCs w:val="24"/>
              </w:rPr>
              <w:t>»</w:t>
            </w:r>
            <w:r w:rsidR="00894EAD">
              <w:rPr>
                <w:sz w:val="24"/>
                <w:szCs w:val="24"/>
              </w:rPr>
              <w:t xml:space="preserve"> в размере: 76 258,93</w:t>
            </w:r>
            <w:r w:rsidRPr="00DE1807">
              <w:rPr>
                <w:sz w:val="24"/>
                <w:szCs w:val="24"/>
              </w:rPr>
              <w:t xml:space="preserve"> (</w:t>
            </w:r>
            <w:r w:rsidR="00894EAD">
              <w:rPr>
                <w:sz w:val="24"/>
                <w:szCs w:val="24"/>
              </w:rPr>
              <w:t>семьдесят шесть тысяч двести пятьдесят восемь) тенге 93</w:t>
            </w:r>
            <w:r w:rsidRPr="00DE1807">
              <w:rPr>
                <w:sz w:val="24"/>
                <w:szCs w:val="24"/>
              </w:rPr>
              <w:t xml:space="preserve"> тиын удерживается.</w:t>
            </w:r>
          </w:p>
        </w:tc>
      </w:tr>
      <w:tr w:rsidR="001050B6" w:rsidRPr="00737209" w:rsidTr="00FE2631">
        <w:tc>
          <w:tcPr>
            <w:tcW w:w="568" w:type="dxa"/>
            <w:shd w:val="clear" w:color="auto" w:fill="auto"/>
          </w:tcPr>
          <w:p w:rsidR="001050B6" w:rsidRPr="00737209" w:rsidRDefault="001050B6" w:rsidP="00737209">
            <w:pPr>
              <w:spacing w:after="0" w:line="240" w:lineRule="auto"/>
              <w:jc w:val="center"/>
              <w:rPr>
                <w:rFonts w:ascii="Times New Roman" w:hAnsi="Times New Roman"/>
                <w:sz w:val="24"/>
                <w:szCs w:val="24"/>
              </w:rPr>
            </w:pPr>
            <w:r w:rsidRPr="00737209">
              <w:rPr>
                <w:rFonts w:ascii="Times New Roman" w:hAnsi="Times New Roman"/>
                <w:sz w:val="24"/>
                <w:szCs w:val="24"/>
              </w:rPr>
              <w:t>2</w:t>
            </w:r>
          </w:p>
        </w:tc>
        <w:tc>
          <w:tcPr>
            <w:tcW w:w="709" w:type="dxa"/>
            <w:shd w:val="clear" w:color="auto" w:fill="auto"/>
          </w:tcPr>
          <w:p w:rsidR="001050B6" w:rsidRPr="00737209" w:rsidRDefault="001050B6" w:rsidP="00737209">
            <w:pPr>
              <w:spacing w:after="0" w:line="240" w:lineRule="auto"/>
              <w:jc w:val="center"/>
              <w:rPr>
                <w:rFonts w:ascii="Times New Roman" w:hAnsi="Times New Roman"/>
                <w:sz w:val="24"/>
                <w:szCs w:val="24"/>
              </w:rPr>
            </w:pPr>
            <w:r w:rsidRPr="00737209">
              <w:rPr>
                <w:rFonts w:ascii="Times New Roman" w:hAnsi="Times New Roman"/>
                <w:sz w:val="24"/>
                <w:szCs w:val="24"/>
              </w:rPr>
              <w:t>1</w:t>
            </w:r>
          </w:p>
        </w:tc>
        <w:tc>
          <w:tcPr>
            <w:tcW w:w="1842" w:type="dxa"/>
            <w:shd w:val="clear" w:color="auto" w:fill="auto"/>
          </w:tcPr>
          <w:p w:rsidR="001050B6" w:rsidRPr="00737209" w:rsidRDefault="001050B6" w:rsidP="00737209">
            <w:pPr>
              <w:spacing w:after="0" w:line="240" w:lineRule="auto"/>
              <w:rPr>
                <w:rFonts w:ascii="Times New Roman" w:hAnsi="Times New Roman"/>
                <w:sz w:val="24"/>
                <w:szCs w:val="24"/>
              </w:rPr>
            </w:pPr>
            <w:r w:rsidRPr="00737209">
              <w:rPr>
                <w:rFonts w:ascii="Times New Roman" w:hAnsi="Times New Roman"/>
                <w:sz w:val="24"/>
                <w:szCs w:val="24"/>
              </w:rPr>
              <w:t>ТОО «БАЛАУСА-КУЗЕТ»</w:t>
            </w:r>
          </w:p>
        </w:tc>
        <w:tc>
          <w:tcPr>
            <w:tcW w:w="6804" w:type="dxa"/>
            <w:shd w:val="clear" w:color="auto" w:fill="auto"/>
          </w:tcPr>
          <w:p w:rsidR="001050B6" w:rsidRPr="00737209" w:rsidRDefault="00737209" w:rsidP="00737209">
            <w:pPr>
              <w:pStyle w:val="ac"/>
              <w:spacing w:after="0" w:line="240" w:lineRule="auto"/>
              <w:ind w:left="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0354D" w:rsidRPr="00737209">
              <w:rPr>
                <w:rFonts w:ascii="Times New Roman" w:eastAsia="Times New Roman" w:hAnsi="Times New Roman"/>
                <w:sz w:val="24"/>
                <w:szCs w:val="24"/>
                <w:lang w:eastAsia="ru-RU"/>
              </w:rPr>
              <w:t>Отклоняется в соответствии с подпунктом 1) пункта 12.12. Правил, как признание тендерной заявки, не соответствующей требованиям тендерной</w:t>
            </w:r>
            <w:r w:rsidR="00FE2631" w:rsidRPr="00737209">
              <w:rPr>
                <w:rFonts w:ascii="Times New Roman" w:eastAsia="Times New Roman" w:hAnsi="Times New Roman"/>
                <w:sz w:val="24"/>
                <w:szCs w:val="24"/>
                <w:lang w:eastAsia="ru-RU"/>
              </w:rPr>
              <w:t>.</w:t>
            </w:r>
          </w:p>
          <w:p w:rsidR="00737209" w:rsidRDefault="00737209" w:rsidP="00ED4DE8">
            <w:pPr>
              <w:pStyle w:val="TableParagraph"/>
              <w:numPr>
                <w:ilvl w:val="0"/>
                <w:numId w:val="43"/>
              </w:numPr>
              <w:ind w:right="135"/>
              <w:jc w:val="both"/>
              <w:rPr>
                <w:sz w:val="24"/>
                <w:szCs w:val="24"/>
              </w:rPr>
            </w:pPr>
            <w:r w:rsidRPr="00737209">
              <w:rPr>
                <w:sz w:val="24"/>
                <w:szCs w:val="24"/>
              </w:rPr>
              <w:t xml:space="preserve">Согласно подпункту 3) пункта 16 Тендерной </w:t>
            </w:r>
          </w:p>
          <w:p w:rsidR="00737209" w:rsidRPr="00737209" w:rsidRDefault="00737209" w:rsidP="00737209">
            <w:pPr>
              <w:pStyle w:val="TableParagraph"/>
              <w:ind w:right="135"/>
              <w:jc w:val="both"/>
              <w:rPr>
                <w:sz w:val="24"/>
                <w:szCs w:val="24"/>
              </w:rPr>
            </w:pPr>
            <w:r w:rsidRPr="00737209">
              <w:rPr>
                <w:sz w:val="24"/>
                <w:szCs w:val="24"/>
              </w:rPr>
              <w:t>документации, тендерная заявка должна содержать:</w:t>
            </w:r>
          </w:p>
          <w:p w:rsidR="00737209" w:rsidRPr="00737209" w:rsidRDefault="00737209" w:rsidP="00737209">
            <w:pPr>
              <w:pStyle w:val="ac"/>
              <w:spacing w:after="0" w:line="240" w:lineRule="auto"/>
              <w:ind w:left="33"/>
              <w:jc w:val="both"/>
              <w:rPr>
                <w:rFonts w:ascii="Times New Roman" w:hAnsi="Times New Roman"/>
                <w:i/>
                <w:sz w:val="24"/>
                <w:szCs w:val="24"/>
              </w:rPr>
            </w:pPr>
            <w:r w:rsidRPr="00737209">
              <w:rPr>
                <w:rFonts w:ascii="Times New Roman" w:hAnsi="Times New Roman"/>
                <w:i/>
                <w:sz w:val="24"/>
                <w:szCs w:val="24"/>
              </w:rPr>
              <w:t>3) подписанную и скрепленную печатью (при ее наличии) потенциального</w:t>
            </w:r>
            <w:r w:rsidRPr="00737209">
              <w:rPr>
                <w:rFonts w:ascii="Times New Roman" w:hAnsi="Times New Roman"/>
                <w:i/>
                <w:spacing w:val="-27"/>
                <w:sz w:val="24"/>
                <w:szCs w:val="24"/>
              </w:rPr>
              <w:t xml:space="preserve"> </w:t>
            </w:r>
            <w:r w:rsidRPr="00737209">
              <w:rPr>
                <w:rFonts w:ascii="Times New Roman" w:hAnsi="Times New Roman"/>
                <w:i/>
                <w:sz w:val="24"/>
                <w:szCs w:val="24"/>
              </w:rPr>
              <w:t>поставщика техническую спецификацию (техническое задание) потенциального поставщика и</w:t>
            </w:r>
            <w:r w:rsidRPr="00737209">
              <w:rPr>
                <w:rFonts w:ascii="Times New Roman" w:hAnsi="Times New Roman"/>
                <w:i/>
                <w:spacing w:val="6"/>
                <w:sz w:val="24"/>
                <w:szCs w:val="24"/>
              </w:rPr>
              <w:t xml:space="preserve"> </w:t>
            </w:r>
            <w:r w:rsidRPr="00737209">
              <w:rPr>
                <w:rFonts w:ascii="Times New Roman" w:hAnsi="Times New Roman"/>
                <w:i/>
                <w:sz w:val="24"/>
                <w:szCs w:val="24"/>
              </w:rPr>
              <w:t>иные</w:t>
            </w:r>
          </w:p>
          <w:p w:rsidR="00737209" w:rsidRPr="00737209" w:rsidRDefault="00737209" w:rsidP="00737209">
            <w:pPr>
              <w:pStyle w:val="TableParagraph"/>
              <w:tabs>
                <w:tab w:val="left" w:pos="2727"/>
              </w:tabs>
              <w:ind w:right="131"/>
              <w:jc w:val="both"/>
              <w:rPr>
                <w:i/>
                <w:sz w:val="24"/>
                <w:szCs w:val="24"/>
              </w:rPr>
            </w:pPr>
            <w:r w:rsidRPr="00737209">
              <w:rPr>
                <w:i/>
                <w:sz w:val="24"/>
                <w:szCs w:val="24"/>
              </w:rPr>
              <w:t>документы, предс</w:t>
            </w:r>
            <w:r>
              <w:rPr>
                <w:i/>
                <w:sz w:val="24"/>
                <w:szCs w:val="24"/>
              </w:rPr>
              <w:t xml:space="preserve">тавляемые согласно требованиям, </w:t>
            </w:r>
            <w:r w:rsidRPr="00737209">
              <w:rPr>
                <w:i/>
                <w:sz w:val="24"/>
                <w:szCs w:val="24"/>
              </w:rPr>
              <w:t>предусмотренным технической спецификации тендерной документации (прилагается отдельно, и должна быть прошита, страницы либо листы пронумерованы, последняя страница либо лист заверяется подписью и печатью (при ее</w:t>
            </w:r>
            <w:r w:rsidRPr="00737209">
              <w:rPr>
                <w:i/>
                <w:spacing w:val="1"/>
                <w:sz w:val="24"/>
                <w:szCs w:val="24"/>
              </w:rPr>
              <w:t xml:space="preserve"> </w:t>
            </w:r>
            <w:r w:rsidRPr="00737209">
              <w:rPr>
                <w:i/>
                <w:sz w:val="24"/>
                <w:szCs w:val="24"/>
              </w:rPr>
              <w:t>наличии);</w:t>
            </w:r>
          </w:p>
          <w:p w:rsidR="00737209" w:rsidRPr="00737209" w:rsidRDefault="00737209" w:rsidP="00737209">
            <w:pPr>
              <w:pStyle w:val="TableParagraph"/>
              <w:tabs>
                <w:tab w:val="left" w:pos="1636"/>
                <w:tab w:val="left" w:pos="2851"/>
                <w:tab w:val="left" w:pos="4039"/>
              </w:tabs>
              <w:ind w:left="153" w:right="130" w:firstLine="365"/>
              <w:jc w:val="both"/>
              <w:rPr>
                <w:sz w:val="24"/>
                <w:szCs w:val="24"/>
              </w:rPr>
            </w:pPr>
            <w:r w:rsidRPr="00737209">
              <w:rPr>
                <w:sz w:val="24"/>
                <w:szCs w:val="24"/>
              </w:rPr>
              <w:t>- Потенциальный поставщик должен иметь</w:t>
            </w:r>
            <w:r w:rsidRPr="00737209">
              <w:rPr>
                <w:spacing w:val="-7"/>
                <w:sz w:val="24"/>
                <w:szCs w:val="24"/>
              </w:rPr>
              <w:t xml:space="preserve"> </w:t>
            </w:r>
            <w:r w:rsidRPr="00737209">
              <w:rPr>
                <w:sz w:val="24"/>
                <w:szCs w:val="24"/>
              </w:rPr>
              <w:t>в</w:t>
            </w:r>
            <w:r w:rsidRPr="00737209">
              <w:rPr>
                <w:spacing w:val="-6"/>
                <w:sz w:val="24"/>
                <w:szCs w:val="24"/>
              </w:rPr>
              <w:t xml:space="preserve"> </w:t>
            </w:r>
            <w:r w:rsidRPr="00737209">
              <w:rPr>
                <w:sz w:val="24"/>
                <w:szCs w:val="24"/>
              </w:rPr>
              <w:t>штате</w:t>
            </w:r>
            <w:r w:rsidRPr="00737209">
              <w:rPr>
                <w:spacing w:val="-7"/>
                <w:sz w:val="24"/>
                <w:szCs w:val="24"/>
              </w:rPr>
              <w:t xml:space="preserve"> </w:t>
            </w:r>
            <w:r w:rsidRPr="00737209">
              <w:rPr>
                <w:b/>
                <w:sz w:val="24"/>
                <w:szCs w:val="24"/>
              </w:rPr>
              <w:t>не</w:t>
            </w:r>
            <w:r w:rsidRPr="00737209">
              <w:rPr>
                <w:b/>
                <w:spacing w:val="-9"/>
                <w:sz w:val="24"/>
                <w:szCs w:val="24"/>
              </w:rPr>
              <w:t xml:space="preserve"> </w:t>
            </w:r>
            <w:r w:rsidRPr="00737209">
              <w:rPr>
                <w:b/>
                <w:sz w:val="24"/>
                <w:szCs w:val="24"/>
              </w:rPr>
              <w:t>менее</w:t>
            </w:r>
            <w:r w:rsidRPr="00737209">
              <w:rPr>
                <w:b/>
                <w:spacing w:val="-8"/>
                <w:sz w:val="24"/>
                <w:szCs w:val="24"/>
              </w:rPr>
              <w:t xml:space="preserve"> </w:t>
            </w:r>
            <w:r w:rsidRPr="00737209">
              <w:rPr>
                <w:b/>
                <w:sz w:val="24"/>
                <w:szCs w:val="24"/>
              </w:rPr>
              <w:t>20</w:t>
            </w:r>
            <w:r w:rsidRPr="00737209">
              <w:rPr>
                <w:b/>
                <w:spacing w:val="-6"/>
                <w:sz w:val="24"/>
                <w:szCs w:val="24"/>
              </w:rPr>
              <w:t xml:space="preserve"> </w:t>
            </w:r>
            <w:r w:rsidRPr="00737209">
              <w:rPr>
                <w:sz w:val="24"/>
                <w:szCs w:val="24"/>
              </w:rPr>
              <w:t>человек,</w:t>
            </w:r>
            <w:r w:rsidRPr="00737209">
              <w:rPr>
                <w:spacing w:val="-8"/>
                <w:sz w:val="24"/>
                <w:szCs w:val="24"/>
              </w:rPr>
              <w:t xml:space="preserve"> </w:t>
            </w:r>
            <w:r w:rsidRPr="00737209">
              <w:rPr>
                <w:sz w:val="24"/>
                <w:szCs w:val="24"/>
              </w:rPr>
              <w:t>из</w:t>
            </w:r>
            <w:r w:rsidRPr="00737209">
              <w:rPr>
                <w:spacing w:val="-6"/>
                <w:sz w:val="24"/>
                <w:szCs w:val="24"/>
              </w:rPr>
              <w:t xml:space="preserve"> </w:t>
            </w:r>
            <w:r w:rsidRPr="00737209">
              <w:rPr>
                <w:sz w:val="24"/>
                <w:szCs w:val="24"/>
              </w:rPr>
              <w:t>них 12 охранников на посты, 6 человек</w:t>
            </w:r>
            <w:r w:rsidRPr="00737209">
              <w:rPr>
                <w:spacing w:val="-36"/>
                <w:sz w:val="24"/>
                <w:szCs w:val="24"/>
              </w:rPr>
              <w:t xml:space="preserve"> </w:t>
            </w:r>
            <w:r w:rsidRPr="00737209">
              <w:rPr>
                <w:sz w:val="24"/>
                <w:szCs w:val="24"/>
              </w:rPr>
              <w:t>группа реагирования и</w:t>
            </w:r>
            <w:r>
              <w:rPr>
                <w:sz w:val="24"/>
                <w:szCs w:val="24"/>
              </w:rPr>
              <w:t xml:space="preserve"> 1 старшего охраны, 1 инспектор </w:t>
            </w:r>
            <w:r w:rsidR="00ED4DE8">
              <w:rPr>
                <w:sz w:val="24"/>
                <w:szCs w:val="24"/>
              </w:rPr>
              <w:t>службы</w:t>
            </w:r>
            <w:r w:rsidR="00ED4DE8">
              <w:rPr>
                <w:sz w:val="24"/>
                <w:szCs w:val="24"/>
              </w:rPr>
              <w:tab/>
              <w:t xml:space="preserve">охраны </w:t>
            </w:r>
            <w:r w:rsidRPr="00737209">
              <w:rPr>
                <w:sz w:val="24"/>
                <w:szCs w:val="24"/>
              </w:rPr>
              <w:t xml:space="preserve">(для подтверждения необходимо представить копию штатного расписания и </w:t>
            </w:r>
            <w:r w:rsidRPr="00737209">
              <w:rPr>
                <w:b/>
                <w:sz w:val="24"/>
                <w:szCs w:val="24"/>
              </w:rPr>
              <w:t>копии трудовых договоров</w:t>
            </w:r>
            <w:r w:rsidRPr="00737209">
              <w:rPr>
                <w:sz w:val="24"/>
                <w:szCs w:val="24"/>
              </w:rPr>
              <w:t>).</w:t>
            </w:r>
          </w:p>
          <w:p w:rsidR="00737209" w:rsidRPr="00737209" w:rsidRDefault="00737209" w:rsidP="00737209">
            <w:pPr>
              <w:pStyle w:val="TableParagraph"/>
              <w:ind w:left="93" w:right="129" w:firstLine="285"/>
              <w:jc w:val="both"/>
              <w:rPr>
                <w:b/>
                <w:sz w:val="24"/>
                <w:szCs w:val="24"/>
              </w:rPr>
            </w:pPr>
            <w:r w:rsidRPr="00737209">
              <w:rPr>
                <w:b/>
                <w:i/>
                <w:sz w:val="24"/>
                <w:szCs w:val="24"/>
              </w:rPr>
              <w:t>В составе тендерной заявки потенциального поставщика</w:t>
            </w:r>
            <w:r w:rsidRPr="00737209">
              <w:rPr>
                <w:b/>
                <w:i/>
                <w:spacing w:val="-32"/>
                <w:sz w:val="24"/>
                <w:szCs w:val="24"/>
              </w:rPr>
              <w:t xml:space="preserve"> </w:t>
            </w:r>
            <w:r w:rsidRPr="00737209">
              <w:rPr>
                <w:b/>
                <w:i/>
                <w:sz w:val="24"/>
                <w:szCs w:val="24"/>
              </w:rPr>
              <w:t>отсутствуют трудовые договора на привлекаемый персонал</w:t>
            </w:r>
            <w:r w:rsidRPr="00737209">
              <w:rPr>
                <w:b/>
                <w:sz w:val="24"/>
                <w:szCs w:val="24"/>
              </w:rPr>
              <w:t>.</w:t>
            </w:r>
          </w:p>
          <w:p w:rsidR="00737209" w:rsidRPr="00737209" w:rsidRDefault="00737209" w:rsidP="00737209">
            <w:pPr>
              <w:pStyle w:val="TableParagraph"/>
              <w:numPr>
                <w:ilvl w:val="0"/>
                <w:numId w:val="42"/>
              </w:numPr>
              <w:tabs>
                <w:tab w:val="left" w:pos="613"/>
                <w:tab w:val="left" w:pos="1297"/>
                <w:tab w:val="left" w:pos="2122"/>
                <w:tab w:val="left" w:pos="2728"/>
                <w:tab w:val="left" w:pos="3181"/>
                <w:tab w:val="left" w:pos="3586"/>
              </w:tabs>
              <w:ind w:right="133" w:firstLine="285"/>
              <w:jc w:val="both"/>
              <w:rPr>
                <w:b/>
                <w:sz w:val="24"/>
                <w:szCs w:val="24"/>
              </w:rPr>
            </w:pPr>
            <w:r w:rsidRPr="00737209">
              <w:rPr>
                <w:sz w:val="24"/>
                <w:szCs w:val="24"/>
              </w:rPr>
              <w:t>Потенциальный поставщик должен обладать</w:t>
            </w:r>
            <w:r w:rsidRPr="00737209">
              <w:rPr>
                <w:spacing w:val="-12"/>
                <w:sz w:val="24"/>
                <w:szCs w:val="24"/>
              </w:rPr>
              <w:t xml:space="preserve"> </w:t>
            </w:r>
            <w:r w:rsidRPr="00737209">
              <w:rPr>
                <w:sz w:val="24"/>
                <w:szCs w:val="24"/>
              </w:rPr>
              <w:t>опытом</w:t>
            </w:r>
            <w:r w:rsidRPr="00737209">
              <w:rPr>
                <w:spacing w:val="-13"/>
                <w:sz w:val="24"/>
                <w:szCs w:val="24"/>
              </w:rPr>
              <w:t xml:space="preserve"> </w:t>
            </w:r>
            <w:r w:rsidRPr="00737209">
              <w:rPr>
                <w:sz w:val="24"/>
                <w:szCs w:val="24"/>
              </w:rPr>
              <w:t>работы</w:t>
            </w:r>
            <w:r w:rsidRPr="00737209">
              <w:rPr>
                <w:spacing w:val="-10"/>
                <w:sz w:val="24"/>
                <w:szCs w:val="24"/>
              </w:rPr>
              <w:t xml:space="preserve"> </w:t>
            </w:r>
            <w:r w:rsidRPr="00737209">
              <w:rPr>
                <w:b/>
                <w:sz w:val="24"/>
                <w:szCs w:val="24"/>
              </w:rPr>
              <w:t>не</w:t>
            </w:r>
            <w:r w:rsidRPr="00737209">
              <w:rPr>
                <w:b/>
                <w:spacing w:val="-13"/>
                <w:sz w:val="24"/>
                <w:szCs w:val="24"/>
              </w:rPr>
              <w:t xml:space="preserve"> </w:t>
            </w:r>
            <w:r w:rsidRPr="00737209">
              <w:rPr>
                <w:b/>
                <w:sz w:val="24"/>
                <w:szCs w:val="24"/>
              </w:rPr>
              <w:t>менее</w:t>
            </w:r>
            <w:r w:rsidRPr="00737209">
              <w:rPr>
                <w:b/>
                <w:spacing w:val="-14"/>
                <w:sz w:val="24"/>
                <w:szCs w:val="24"/>
              </w:rPr>
              <w:t xml:space="preserve"> </w:t>
            </w:r>
            <w:r w:rsidRPr="00737209">
              <w:rPr>
                <w:b/>
                <w:sz w:val="24"/>
                <w:szCs w:val="24"/>
              </w:rPr>
              <w:t>3</w:t>
            </w:r>
            <w:r w:rsidRPr="00737209">
              <w:rPr>
                <w:b/>
                <w:spacing w:val="-7"/>
                <w:sz w:val="24"/>
                <w:szCs w:val="24"/>
              </w:rPr>
              <w:t xml:space="preserve"> </w:t>
            </w:r>
            <w:r w:rsidRPr="00737209">
              <w:rPr>
                <w:b/>
                <w:sz w:val="24"/>
                <w:szCs w:val="24"/>
              </w:rPr>
              <w:t>лет</w:t>
            </w:r>
            <w:r w:rsidRPr="00737209">
              <w:rPr>
                <w:b/>
                <w:spacing w:val="-7"/>
                <w:sz w:val="24"/>
                <w:szCs w:val="24"/>
              </w:rPr>
              <w:t xml:space="preserve"> </w:t>
            </w:r>
            <w:r w:rsidRPr="00737209">
              <w:rPr>
                <w:sz w:val="24"/>
                <w:szCs w:val="24"/>
              </w:rPr>
              <w:t>по оказанию</w:t>
            </w:r>
            <w:r w:rsidRPr="00737209">
              <w:rPr>
                <w:spacing w:val="-17"/>
                <w:sz w:val="24"/>
                <w:szCs w:val="24"/>
              </w:rPr>
              <w:t xml:space="preserve"> </w:t>
            </w:r>
            <w:r w:rsidRPr="00737209">
              <w:rPr>
                <w:sz w:val="24"/>
                <w:szCs w:val="24"/>
              </w:rPr>
              <w:t>услуг</w:t>
            </w:r>
            <w:r w:rsidRPr="00737209">
              <w:rPr>
                <w:spacing w:val="-16"/>
                <w:sz w:val="24"/>
                <w:szCs w:val="24"/>
              </w:rPr>
              <w:t xml:space="preserve"> </w:t>
            </w:r>
            <w:r w:rsidRPr="00737209">
              <w:rPr>
                <w:sz w:val="24"/>
                <w:szCs w:val="24"/>
              </w:rPr>
              <w:t>по</w:t>
            </w:r>
            <w:r w:rsidRPr="00737209">
              <w:rPr>
                <w:spacing w:val="-18"/>
                <w:sz w:val="24"/>
                <w:szCs w:val="24"/>
              </w:rPr>
              <w:t xml:space="preserve"> </w:t>
            </w:r>
            <w:r w:rsidRPr="00737209">
              <w:rPr>
                <w:sz w:val="24"/>
                <w:szCs w:val="24"/>
              </w:rPr>
              <w:t>охранной</w:t>
            </w:r>
            <w:r w:rsidRPr="00737209">
              <w:rPr>
                <w:spacing w:val="-16"/>
                <w:sz w:val="24"/>
                <w:szCs w:val="24"/>
              </w:rPr>
              <w:t xml:space="preserve"> </w:t>
            </w:r>
            <w:r w:rsidRPr="00737209">
              <w:rPr>
                <w:sz w:val="24"/>
                <w:szCs w:val="24"/>
              </w:rPr>
              <w:t xml:space="preserve">деятельности. </w:t>
            </w:r>
          </w:p>
          <w:p w:rsidR="00737209" w:rsidRDefault="00737209" w:rsidP="00737209">
            <w:pPr>
              <w:pStyle w:val="TableParagraph"/>
              <w:tabs>
                <w:tab w:val="left" w:pos="613"/>
                <w:tab w:val="left" w:pos="1297"/>
                <w:tab w:val="left" w:pos="2122"/>
                <w:tab w:val="left" w:pos="2728"/>
                <w:tab w:val="left" w:pos="3181"/>
                <w:tab w:val="left" w:pos="3586"/>
              </w:tabs>
              <w:ind w:left="93" w:right="133"/>
              <w:jc w:val="both"/>
              <w:rPr>
                <w:sz w:val="24"/>
                <w:szCs w:val="24"/>
              </w:rPr>
            </w:pPr>
            <w:r>
              <w:rPr>
                <w:sz w:val="24"/>
                <w:szCs w:val="24"/>
              </w:rPr>
              <w:t xml:space="preserve">      </w:t>
            </w:r>
            <w:r w:rsidR="00ED4DE8">
              <w:rPr>
                <w:sz w:val="24"/>
                <w:szCs w:val="24"/>
              </w:rPr>
              <w:t>Опыт</w:t>
            </w:r>
            <w:r w:rsidR="00ED4DE8">
              <w:rPr>
                <w:sz w:val="24"/>
                <w:szCs w:val="24"/>
              </w:rPr>
              <w:tab/>
              <w:t xml:space="preserve">работы, </w:t>
            </w:r>
            <w:r w:rsidRPr="00737209">
              <w:rPr>
                <w:b/>
                <w:sz w:val="24"/>
                <w:szCs w:val="24"/>
              </w:rPr>
              <w:t xml:space="preserve">подтверждается </w:t>
            </w:r>
            <w:r>
              <w:rPr>
                <w:sz w:val="24"/>
                <w:szCs w:val="24"/>
              </w:rPr>
              <w:t>оригиналами или</w:t>
            </w:r>
          </w:p>
          <w:p w:rsidR="00737209" w:rsidRPr="00737209" w:rsidRDefault="00737209" w:rsidP="00737209">
            <w:pPr>
              <w:pStyle w:val="TableParagraph"/>
              <w:tabs>
                <w:tab w:val="left" w:pos="613"/>
                <w:tab w:val="left" w:pos="1297"/>
                <w:tab w:val="left" w:pos="2122"/>
                <w:tab w:val="left" w:pos="2728"/>
                <w:tab w:val="left" w:pos="3181"/>
                <w:tab w:val="left" w:pos="3586"/>
              </w:tabs>
              <w:ind w:right="133"/>
              <w:jc w:val="both"/>
              <w:rPr>
                <w:sz w:val="24"/>
                <w:szCs w:val="24"/>
              </w:rPr>
            </w:pPr>
            <w:r w:rsidRPr="00737209">
              <w:rPr>
                <w:spacing w:val="-3"/>
                <w:sz w:val="24"/>
                <w:szCs w:val="24"/>
              </w:rPr>
              <w:t xml:space="preserve">нотариально </w:t>
            </w:r>
            <w:r>
              <w:rPr>
                <w:sz w:val="24"/>
                <w:szCs w:val="24"/>
              </w:rPr>
              <w:t xml:space="preserve">засвидетельствованными </w:t>
            </w:r>
            <w:r w:rsidRPr="00737209">
              <w:rPr>
                <w:sz w:val="24"/>
                <w:szCs w:val="24"/>
              </w:rPr>
              <w:t xml:space="preserve">копиями </w:t>
            </w:r>
            <w:r w:rsidRPr="00737209">
              <w:rPr>
                <w:b/>
                <w:sz w:val="24"/>
                <w:szCs w:val="24"/>
              </w:rPr>
              <w:t xml:space="preserve">договоров </w:t>
            </w:r>
            <w:r w:rsidRPr="00737209">
              <w:rPr>
                <w:sz w:val="24"/>
                <w:szCs w:val="24"/>
              </w:rPr>
              <w:t xml:space="preserve">и </w:t>
            </w:r>
            <w:r w:rsidRPr="00737209">
              <w:rPr>
                <w:b/>
                <w:sz w:val="24"/>
                <w:szCs w:val="24"/>
              </w:rPr>
              <w:t>актов оказанных услуг или выполненных</w:t>
            </w:r>
            <w:r w:rsidRPr="00737209">
              <w:rPr>
                <w:b/>
                <w:spacing w:val="-6"/>
                <w:sz w:val="24"/>
                <w:szCs w:val="24"/>
              </w:rPr>
              <w:t xml:space="preserve"> </w:t>
            </w:r>
            <w:r w:rsidRPr="00737209">
              <w:rPr>
                <w:b/>
                <w:sz w:val="24"/>
                <w:szCs w:val="24"/>
              </w:rPr>
              <w:t>работ.</w:t>
            </w:r>
          </w:p>
          <w:p w:rsidR="00737209" w:rsidRPr="00737209" w:rsidRDefault="00737209" w:rsidP="00737209">
            <w:pPr>
              <w:pStyle w:val="TableParagraph"/>
              <w:ind w:left="93" w:right="133" w:firstLine="340"/>
              <w:jc w:val="both"/>
              <w:rPr>
                <w:i/>
                <w:sz w:val="24"/>
                <w:szCs w:val="24"/>
              </w:rPr>
            </w:pPr>
            <w:r w:rsidRPr="00737209">
              <w:rPr>
                <w:i/>
                <w:sz w:val="24"/>
                <w:szCs w:val="24"/>
              </w:rPr>
              <w:t xml:space="preserve">В составе тендерной заявки потенциального поставщика отсутствуют </w:t>
            </w:r>
            <w:r w:rsidRPr="00737209">
              <w:rPr>
                <w:b/>
                <w:i/>
                <w:sz w:val="24"/>
                <w:szCs w:val="24"/>
              </w:rPr>
              <w:t xml:space="preserve">акты оказанных услуг или выполненных работ </w:t>
            </w:r>
            <w:r w:rsidRPr="00737209">
              <w:rPr>
                <w:i/>
                <w:sz w:val="24"/>
                <w:szCs w:val="24"/>
              </w:rPr>
              <w:t>к договорам о государственных закупках услуг № 72 с приложением, договор</w:t>
            </w:r>
            <w:r w:rsidRPr="00737209">
              <w:rPr>
                <w:i/>
                <w:spacing w:val="-22"/>
                <w:sz w:val="24"/>
                <w:szCs w:val="24"/>
              </w:rPr>
              <w:t xml:space="preserve"> </w:t>
            </w:r>
            <w:r w:rsidRPr="00737209">
              <w:rPr>
                <w:i/>
                <w:sz w:val="24"/>
                <w:szCs w:val="24"/>
              </w:rPr>
              <w:t>о государственных закупках услуг № 16 с приложением, договор о государственных закупках услуг № 14 с приложением, договор</w:t>
            </w:r>
            <w:r w:rsidRPr="00737209">
              <w:rPr>
                <w:i/>
                <w:spacing w:val="-22"/>
                <w:sz w:val="24"/>
                <w:szCs w:val="24"/>
              </w:rPr>
              <w:t xml:space="preserve"> </w:t>
            </w:r>
            <w:r w:rsidRPr="00737209">
              <w:rPr>
                <w:i/>
                <w:sz w:val="24"/>
                <w:szCs w:val="24"/>
              </w:rPr>
              <w:t>о государственных. закупках услуг № 9 с приложением.</w:t>
            </w:r>
          </w:p>
          <w:p w:rsidR="00737209" w:rsidRPr="00737209" w:rsidRDefault="00737209" w:rsidP="00737209">
            <w:pPr>
              <w:pStyle w:val="TableParagraph"/>
              <w:numPr>
                <w:ilvl w:val="0"/>
                <w:numId w:val="42"/>
              </w:numPr>
              <w:tabs>
                <w:tab w:val="left" w:pos="643"/>
              </w:tabs>
              <w:ind w:right="131" w:firstLine="285"/>
              <w:jc w:val="both"/>
              <w:rPr>
                <w:sz w:val="24"/>
                <w:szCs w:val="24"/>
              </w:rPr>
            </w:pPr>
            <w:r w:rsidRPr="00737209">
              <w:rPr>
                <w:sz w:val="24"/>
                <w:szCs w:val="24"/>
              </w:rPr>
              <w:t xml:space="preserve">Привлекаемый персонал, не должен </w:t>
            </w:r>
            <w:r w:rsidRPr="00737209">
              <w:rPr>
                <w:b/>
                <w:sz w:val="24"/>
                <w:szCs w:val="24"/>
              </w:rPr>
              <w:t xml:space="preserve">иметь судимость </w:t>
            </w:r>
            <w:r w:rsidRPr="00737209">
              <w:rPr>
                <w:sz w:val="24"/>
                <w:szCs w:val="24"/>
              </w:rPr>
              <w:t xml:space="preserve">и находиться на учете в </w:t>
            </w:r>
            <w:r w:rsidRPr="00737209">
              <w:rPr>
                <w:b/>
                <w:sz w:val="24"/>
                <w:szCs w:val="24"/>
              </w:rPr>
              <w:t xml:space="preserve">наркологическом </w:t>
            </w:r>
            <w:r w:rsidRPr="00737209">
              <w:rPr>
                <w:sz w:val="24"/>
                <w:szCs w:val="24"/>
              </w:rPr>
              <w:t xml:space="preserve">и </w:t>
            </w:r>
            <w:r w:rsidRPr="00737209">
              <w:rPr>
                <w:b/>
                <w:sz w:val="24"/>
                <w:szCs w:val="24"/>
              </w:rPr>
              <w:t xml:space="preserve">психиатрическом </w:t>
            </w:r>
            <w:r w:rsidRPr="00737209">
              <w:rPr>
                <w:sz w:val="24"/>
                <w:szCs w:val="24"/>
              </w:rPr>
              <w:t xml:space="preserve">диспансерах, для подтверждения необходимо предоставить копии соответствующих справок, выданной не </w:t>
            </w:r>
            <w:r w:rsidRPr="00737209">
              <w:rPr>
                <w:b/>
                <w:sz w:val="24"/>
                <w:szCs w:val="24"/>
              </w:rPr>
              <w:t>ранее одного месяца</w:t>
            </w:r>
            <w:r w:rsidRPr="00737209">
              <w:rPr>
                <w:sz w:val="24"/>
                <w:szCs w:val="24"/>
              </w:rPr>
              <w:t>, предшествующего дате вскрытия тендерных заявок.</w:t>
            </w:r>
          </w:p>
          <w:p w:rsidR="00737209" w:rsidRPr="00737209" w:rsidRDefault="00737209" w:rsidP="00737209">
            <w:pPr>
              <w:pStyle w:val="TableParagraph"/>
              <w:ind w:left="93" w:right="134" w:firstLine="285"/>
              <w:jc w:val="both"/>
              <w:rPr>
                <w:sz w:val="24"/>
                <w:szCs w:val="24"/>
              </w:rPr>
            </w:pPr>
            <w:r w:rsidRPr="00737209">
              <w:rPr>
                <w:sz w:val="24"/>
                <w:szCs w:val="24"/>
              </w:rPr>
              <w:t>В составе тендерной заявки потенциального поставщика отсутствуют:</w:t>
            </w:r>
          </w:p>
          <w:p w:rsidR="00737209" w:rsidRPr="00737209" w:rsidRDefault="00737209" w:rsidP="00737209">
            <w:pPr>
              <w:pStyle w:val="TableParagraph"/>
              <w:numPr>
                <w:ilvl w:val="0"/>
                <w:numId w:val="41"/>
              </w:numPr>
              <w:tabs>
                <w:tab w:val="left" w:pos="658"/>
              </w:tabs>
              <w:ind w:right="502" w:firstLine="240"/>
              <w:jc w:val="both"/>
              <w:rPr>
                <w:sz w:val="24"/>
                <w:szCs w:val="24"/>
              </w:rPr>
            </w:pPr>
            <w:r w:rsidRPr="00737209">
              <w:rPr>
                <w:sz w:val="24"/>
                <w:szCs w:val="24"/>
              </w:rPr>
              <w:t xml:space="preserve">справки об отсутствии судимости на привлекаемый персонал </w:t>
            </w:r>
            <w:r w:rsidRPr="00737209">
              <w:rPr>
                <w:b/>
                <w:sz w:val="24"/>
                <w:szCs w:val="24"/>
              </w:rPr>
              <w:t>20</w:t>
            </w:r>
            <w:r w:rsidRPr="00737209">
              <w:rPr>
                <w:b/>
                <w:spacing w:val="-3"/>
                <w:sz w:val="24"/>
                <w:szCs w:val="24"/>
              </w:rPr>
              <w:t xml:space="preserve"> </w:t>
            </w:r>
            <w:r w:rsidRPr="00737209">
              <w:rPr>
                <w:b/>
                <w:sz w:val="24"/>
                <w:szCs w:val="24"/>
              </w:rPr>
              <w:t>человек</w:t>
            </w:r>
            <w:r w:rsidRPr="00737209">
              <w:rPr>
                <w:sz w:val="24"/>
                <w:szCs w:val="24"/>
              </w:rPr>
              <w:t>.</w:t>
            </w:r>
          </w:p>
          <w:p w:rsidR="00737209" w:rsidRPr="00737209" w:rsidRDefault="00737209" w:rsidP="00737209">
            <w:pPr>
              <w:pStyle w:val="TableParagraph"/>
              <w:tabs>
                <w:tab w:val="left" w:pos="658"/>
              </w:tabs>
              <w:ind w:right="131"/>
              <w:jc w:val="both"/>
              <w:rPr>
                <w:sz w:val="24"/>
                <w:szCs w:val="24"/>
              </w:rPr>
            </w:pPr>
            <w:r w:rsidRPr="00737209">
              <w:rPr>
                <w:sz w:val="24"/>
                <w:szCs w:val="24"/>
              </w:rPr>
              <w:t xml:space="preserve">        2. справки из информационных</w:t>
            </w:r>
            <w:r w:rsidRPr="00737209">
              <w:rPr>
                <w:spacing w:val="-9"/>
                <w:sz w:val="24"/>
                <w:szCs w:val="24"/>
              </w:rPr>
              <w:t xml:space="preserve"> </w:t>
            </w:r>
            <w:r w:rsidRPr="00737209">
              <w:rPr>
                <w:sz w:val="24"/>
                <w:szCs w:val="24"/>
              </w:rPr>
              <w:t>систем «Электронный</w:t>
            </w:r>
            <w:r w:rsidRPr="00737209">
              <w:rPr>
                <w:sz w:val="24"/>
                <w:szCs w:val="24"/>
              </w:rPr>
              <w:tab/>
            </w:r>
          </w:p>
          <w:p w:rsidR="00737209" w:rsidRPr="00737209" w:rsidRDefault="00737209" w:rsidP="00737209">
            <w:pPr>
              <w:pStyle w:val="TableParagraph"/>
              <w:tabs>
                <w:tab w:val="left" w:pos="658"/>
              </w:tabs>
              <w:ind w:right="131"/>
              <w:jc w:val="both"/>
              <w:rPr>
                <w:sz w:val="24"/>
                <w:szCs w:val="24"/>
              </w:rPr>
            </w:pPr>
            <w:r w:rsidRPr="00737209">
              <w:rPr>
                <w:sz w:val="24"/>
                <w:szCs w:val="24"/>
              </w:rPr>
              <w:t>регистр</w:t>
            </w:r>
            <w:r w:rsidRPr="00737209">
              <w:rPr>
                <w:sz w:val="24"/>
                <w:szCs w:val="24"/>
              </w:rPr>
              <w:tab/>
            </w:r>
            <w:r w:rsidRPr="00737209">
              <w:rPr>
                <w:spacing w:val="-4"/>
                <w:sz w:val="24"/>
                <w:szCs w:val="24"/>
              </w:rPr>
              <w:t xml:space="preserve">больных </w:t>
            </w:r>
            <w:r w:rsidRPr="00737209">
              <w:rPr>
                <w:sz w:val="24"/>
                <w:szCs w:val="24"/>
              </w:rPr>
              <w:t xml:space="preserve">психическими заболеваниями», «Электронный регистр наркологических больных» на привлекаемый персонал </w:t>
            </w:r>
            <w:r w:rsidR="00C865E3">
              <w:rPr>
                <w:b/>
                <w:sz w:val="24"/>
                <w:szCs w:val="24"/>
              </w:rPr>
              <w:t>18 человек.</w:t>
            </w:r>
            <w:r w:rsidR="00896E59">
              <w:rPr>
                <w:b/>
                <w:sz w:val="24"/>
                <w:szCs w:val="24"/>
              </w:rPr>
              <w:t xml:space="preserve"> </w:t>
            </w:r>
            <w:r w:rsidR="00C865E3">
              <w:rPr>
                <w:sz w:val="24"/>
                <w:szCs w:val="24"/>
              </w:rPr>
              <w:t xml:space="preserve">Справки </w:t>
            </w:r>
            <w:r w:rsidRPr="00737209">
              <w:rPr>
                <w:sz w:val="24"/>
                <w:szCs w:val="24"/>
              </w:rPr>
              <w:t>приложенные потенциальным поставщиком к тендерным заяв</w:t>
            </w:r>
            <w:r w:rsidR="00C865E3">
              <w:rPr>
                <w:sz w:val="24"/>
                <w:szCs w:val="24"/>
              </w:rPr>
              <w:t xml:space="preserve">кам на Сарынова С.Т.  от </w:t>
            </w:r>
            <w:r w:rsidR="00ED4DE8">
              <w:rPr>
                <w:sz w:val="24"/>
                <w:szCs w:val="24"/>
              </w:rPr>
              <w:t>09.</w:t>
            </w:r>
            <w:r w:rsidRPr="00737209">
              <w:rPr>
                <w:sz w:val="24"/>
                <w:szCs w:val="24"/>
              </w:rPr>
              <w:t>12.2020</w:t>
            </w:r>
            <w:r w:rsidR="006F4583">
              <w:rPr>
                <w:spacing w:val="38"/>
                <w:sz w:val="24"/>
                <w:szCs w:val="24"/>
              </w:rPr>
              <w:t xml:space="preserve"> </w:t>
            </w:r>
            <w:r w:rsidR="006F4583">
              <w:rPr>
                <w:sz w:val="24"/>
                <w:szCs w:val="24"/>
              </w:rPr>
              <w:t>г.</w:t>
            </w:r>
            <w:r w:rsidR="006F4583" w:rsidRPr="006F4583">
              <w:rPr>
                <w:sz w:val="24"/>
                <w:szCs w:val="24"/>
              </w:rPr>
              <w:t>,</w:t>
            </w:r>
            <w:r w:rsidRPr="00737209">
              <w:rPr>
                <w:sz w:val="24"/>
                <w:szCs w:val="24"/>
              </w:rPr>
              <w:t xml:space="preserve"> Орынбасрова Ж.К. от 24.06.2020 г.</w:t>
            </w:r>
            <w:r w:rsidR="006F4583" w:rsidRPr="006F4583">
              <w:rPr>
                <w:sz w:val="24"/>
                <w:szCs w:val="24"/>
              </w:rPr>
              <w:t>,</w:t>
            </w:r>
            <w:r w:rsidRPr="00737209">
              <w:rPr>
                <w:sz w:val="24"/>
                <w:szCs w:val="24"/>
              </w:rPr>
              <w:t xml:space="preserve"> Зяблинского В.Б. от 16.12.2020, 09.12.2020г.</w:t>
            </w:r>
            <w:r w:rsidR="006F4583" w:rsidRPr="006F4583">
              <w:rPr>
                <w:sz w:val="24"/>
                <w:szCs w:val="24"/>
              </w:rPr>
              <w:t>,</w:t>
            </w:r>
            <w:r w:rsidRPr="00737209">
              <w:rPr>
                <w:sz w:val="24"/>
                <w:szCs w:val="24"/>
              </w:rPr>
              <w:t xml:space="preserve"> выданы </w:t>
            </w:r>
            <w:r w:rsidR="00C865E3">
              <w:rPr>
                <w:b/>
                <w:sz w:val="24"/>
                <w:szCs w:val="24"/>
              </w:rPr>
              <w:t xml:space="preserve">более одного </w:t>
            </w:r>
            <w:r w:rsidR="006F4583">
              <w:rPr>
                <w:b/>
                <w:sz w:val="24"/>
                <w:szCs w:val="24"/>
              </w:rPr>
              <w:t xml:space="preserve">месяца </w:t>
            </w:r>
            <w:r w:rsidRPr="00737209">
              <w:rPr>
                <w:sz w:val="24"/>
                <w:szCs w:val="24"/>
              </w:rPr>
              <w:t>предшествующего дате вскрытия тендерных заявок.</w:t>
            </w:r>
          </w:p>
          <w:p w:rsidR="00737209" w:rsidRPr="00737209" w:rsidRDefault="00737209" w:rsidP="00737209">
            <w:pPr>
              <w:pStyle w:val="TableParagraph"/>
              <w:tabs>
                <w:tab w:val="left" w:pos="1978"/>
              </w:tabs>
              <w:ind w:left="153" w:right="131"/>
              <w:jc w:val="both"/>
              <w:rPr>
                <w:i/>
                <w:sz w:val="24"/>
                <w:szCs w:val="24"/>
              </w:rPr>
            </w:pPr>
            <w:r w:rsidRPr="00737209">
              <w:rPr>
                <w:sz w:val="24"/>
                <w:szCs w:val="24"/>
              </w:rPr>
              <w:t xml:space="preserve">- </w:t>
            </w:r>
            <w:r w:rsidRPr="00737209">
              <w:rPr>
                <w:i/>
                <w:sz w:val="24"/>
                <w:szCs w:val="24"/>
              </w:rPr>
              <w:t xml:space="preserve">Потенциальный поставщик должен иметь </w:t>
            </w:r>
            <w:r w:rsidRPr="00737209">
              <w:rPr>
                <w:b/>
                <w:i/>
                <w:sz w:val="24"/>
                <w:szCs w:val="24"/>
              </w:rPr>
              <w:t xml:space="preserve">свидетельства по подготовке (переподготовке) охранников, </w:t>
            </w:r>
            <w:r w:rsidRPr="00737209">
              <w:rPr>
                <w:i/>
                <w:sz w:val="24"/>
                <w:szCs w:val="24"/>
              </w:rPr>
              <w:t>в том числе</w:t>
            </w:r>
            <w:r w:rsidRPr="00737209">
              <w:rPr>
                <w:i/>
                <w:sz w:val="24"/>
                <w:szCs w:val="24"/>
              </w:rPr>
              <w:tab/>
              <w:t xml:space="preserve">антитеррористической подготовке (для подтверждения необходимо предоставить копии </w:t>
            </w:r>
            <w:r w:rsidRPr="00737209">
              <w:rPr>
                <w:b/>
                <w:i/>
                <w:sz w:val="24"/>
                <w:szCs w:val="24"/>
              </w:rPr>
              <w:t>свидетельств или сертификата об окончании соответствующего</w:t>
            </w:r>
            <w:r w:rsidRPr="00737209">
              <w:rPr>
                <w:b/>
                <w:i/>
                <w:spacing w:val="-3"/>
                <w:sz w:val="24"/>
                <w:szCs w:val="24"/>
              </w:rPr>
              <w:t xml:space="preserve"> </w:t>
            </w:r>
            <w:r w:rsidRPr="00737209">
              <w:rPr>
                <w:b/>
                <w:i/>
                <w:sz w:val="24"/>
                <w:szCs w:val="24"/>
              </w:rPr>
              <w:t>курса</w:t>
            </w:r>
            <w:r w:rsidRPr="00737209">
              <w:rPr>
                <w:i/>
                <w:sz w:val="24"/>
                <w:szCs w:val="24"/>
              </w:rPr>
              <w:t>).</w:t>
            </w:r>
          </w:p>
          <w:p w:rsidR="00737209" w:rsidRPr="00737209" w:rsidRDefault="00737209" w:rsidP="00737209">
            <w:pPr>
              <w:pStyle w:val="TableParagraph"/>
              <w:ind w:left="93" w:right="136" w:firstLine="285"/>
              <w:jc w:val="both"/>
              <w:rPr>
                <w:sz w:val="24"/>
                <w:szCs w:val="24"/>
              </w:rPr>
            </w:pPr>
            <w:r w:rsidRPr="00737209">
              <w:rPr>
                <w:sz w:val="24"/>
                <w:szCs w:val="24"/>
              </w:rPr>
              <w:t>В составе тендерной заявки потенциального поставщика отсутствуют:</w:t>
            </w:r>
          </w:p>
          <w:p w:rsidR="00737209" w:rsidRPr="00737209" w:rsidRDefault="00737209" w:rsidP="00737209">
            <w:pPr>
              <w:pStyle w:val="TableParagraph"/>
              <w:ind w:left="153" w:right="134"/>
              <w:jc w:val="both"/>
              <w:rPr>
                <w:b/>
                <w:sz w:val="24"/>
                <w:szCs w:val="24"/>
              </w:rPr>
            </w:pPr>
            <w:r w:rsidRPr="00737209">
              <w:rPr>
                <w:b/>
                <w:i/>
                <w:sz w:val="24"/>
                <w:szCs w:val="24"/>
              </w:rPr>
              <w:t xml:space="preserve">- </w:t>
            </w:r>
            <w:r w:rsidRPr="00737209">
              <w:rPr>
                <w:sz w:val="24"/>
                <w:szCs w:val="24"/>
              </w:rPr>
              <w:t xml:space="preserve">свидетельства по подготовке (переподготовке) охранников на привлекаемый персонал </w:t>
            </w:r>
            <w:r w:rsidRPr="00737209">
              <w:rPr>
                <w:b/>
                <w:sz w:val="24"/>
                <w:szCs w:val="24"/>
              </w:rPr>
              <w:t>13 человек.</w:t>
            </w:r>
          </w:p>
          <w:p w:rsidR="00737209" w:rsidRPr="00737209" w:rsidRDefault="00737209" w:rsidP="00737209">
            <w:pPr>
              <w:pStyle w:val="TableParagraph"/>
              <w:ind w:left="153" w:right="137"/>
              <w:jc w:val="both"/>
              <w:rPr>
                <w:sz w:val="24"/>
                <w:szCs w:val="24"/>
              </w:rPr>
            </w:pPr>
            <w:r w:rsidRPr="00737209">
              <w:rPr>
                <w:b/>
                <w:sz w:val="24"/>
                <w:szCs w:val="24"/>
              </w:rPr>
              <w:t xml:space="preserve">- </w:t>
            </w:r>
            <w:r w:rsidRPr="00737209">
              <w:rPr>
                <w:sz w:val="24"/>
                <w:szCs w:val="24"/>
              </w:rPr>
              <w:t>свидетельств или сертификата об окончании соответствующего курса</w:t>
            </w:r>
          </w:p>
          <w:p w:rsidR="00737209" w:rsidRPr="00737209" w:rsidRDefault="00737209" w:rsidP="00737209">
            <w:pPr>
              <w:pStyle w:val="TableParagraph"/>
              <w:ind w:left="153" w:right="138"/>
              <w:jc w:val="both"/>
              <w:rPr>
                <w:b/>
                <w:sz w:val="24"/>
                <w:szCs w:val="24"/>
              </w:rPr>
            </w:pPr>
            <w:r w:rsidRPr="00737209">
              <w:rPr>
                <w:sz w:val="24"/>
                <w:szCs w:val="24"/>
              </w:rPr>
              <w:t xml:space="preserve">«Антитеррористической подготовке» на привлекаемый персонал </w:t>
            </w:r>
            <w:r w:rsidRPr="00737209">
              <w:rPr>
                <w:b/>
                <w:sz w:val="24"/>
                <w:szCs w:val="24"/>
              </w:rPr>
              <w:t>20 человек.</w:t>
            </w:r>
          </w:p>
          <w:p w:rsidR="00737209" w:rsidRPr="00737209" w:rsidRDefault="00737209" w:rsidP="00737209">
            <w:pPr>
              <w:pStyle w:val="TableParagraph"/>
              <w:ind w:left="93" w:right="132" w:firstLine="340"/>
              <w:jc w:val="both"/>
              <w:rPr>
                <w:sz w:val="24"/>
                <w:szCs w:val="24"/>
              </w:rPr>
            </w:pPr>
            <w:r w:rsidRPr="00737209">
              <w:rPr>
                <w:sz w:val="24"/>
                <w:szCs w:val="24"/>
              </w:rPr>
              <w:t>Таким образом, тендерная заявка потенциального поставщика не соответствует подпункту 3) пункта 16 Тендерной документации.</w:t>
            </w:r>
          </w:p>
          <w:p w:rsidR="00737209" w:rsidRPr="00737209" w:rsidRDefault="00737209" w:rsidP="00737209">
            <w:pPr>
              <w:pStyle w:val="TableParagraph"/>
              <w:ind w:left="153" w:right="134" w:firstLine="395"/>
              <w:jc w:val="both"/>
              <w:rPr>
                <w:sz w:val="24"/>
                <w:szCs w:val="24"/>
              </w:rPr>
            </w:pPr>
            <w:r w:rsidRPr="00737209">
              <w:rPr>
                <w:sz w:val="24"/>
                <w:szCs w:val="24"/>
              </w:rPr>
              <w:t>2. Согласно подпункту 8) пункта 16 тендерной документации, тендерная заявка должна содержать:</w:t>
            </w:r>
          </w:p>
          <w:p w:rsidR="00737209" w:rsidRPr="00737209" w:rsidRDefault="00737209" w:rsidP="00737209">
            <w:pPr>
              <w:pStyle w:val="TableParagraph"/>
              <w:tabs>
                <w:tab w:val="left" w:pos="1987"/>
                <w:tab w:val="left" w:pos="3292"/>
              </w:tabs>
              <w:ind w:left="153" w:right="131" w:firstLine="395"/>
              <w:jc w:val="both"/>
              <w:rPr>
                <w:sz w:val="24"/>
                <w:szCs w:val="24"/>
              </w:rPr>
            </w:pPr>
            <w:r w:rsidRPr="00737209">
              <w:rPr>
                <w:sz w:val="24"/>
                <w:szCs w:val="24"/>
              </w:rPr>
              <w:t xml:space="preserve">8)   для   юридического   лица    </w:t>
            </w:r>
            <w:r w:rsidRPr="00737209">
              <w:rPr>
                <w:spacing w:val="-11"/>
                <w:sz w:val="24"/>
                <w:szCs w:val="24"/>
              </w:rPr>
              <w:t xml:space="preserve">- </w:t>
            </w:r>
            <w:r w:rsidRPr="00737209">
              <w:rPr>
                <w:sz w:val="24"/>
                <w:szCs w:val="24"/>
              </w:rPr>
              <w:t>оригинал</w:t>
            </w:r>
            <w:r w:rsidRPr="00737209">
              <w:rPr>
                <w:sz w:val="24"/>
                <w:szCs w:val="24"/>
              </w:rPr>
              <w:tab/>
              <w:t>или</w:t>
            </w:r>
          </w:p>
          <w:p w:rsidR="00737209" w:rsidRPr="00737209" w:rsidRDefault="00737209" w:rsidP="00737209">
            <w:pPr>
              <w:pStyle w:val="TableParagraph"/>
              <w:tabs>
                <w:tab w:val="left" w:pos="1987"/>
                <w:tab w:val="left" w:pos="3292"/>
              </w:tabs>
              <w:ind w:right="131"/>
              <w:jc w:val="both"/>
              <w:rPr>
                <w:sz w:val="24"/>
                <w:szCs w:val="24"/>
              </w:rPr>
            </w:pPr>
            <w:r w:rsidRPr="00737209">
              <w:rPr>
                <w:sz w:val="24"/>
                <w:szCs w:val="24"/>
              </w:rPr>
              <w:t>нотариально засвидетельствованную копию документа о назначении (избрании) первого руководителя потенциального поставщика (и</w:t>
            </w:r>
            <w:r w:rsidRPr="00737209">
              <w:rPr>
                <w:spacing w:val="-28"/>
                <w:sz w:val="24"/>
                <w:szCs w:val="24"/>
              </w:rPr>
              <w:t xml:space="preserve"> </w:t>
            </w:r>
            <w:r w:rsidRPr="00737209">
              <w:rPr>
                <w:sz w:val="24"/>
                <w:szCs w:val="24"/>
              </w:rPr>
              <w:t>привлекаемых им субподрядчиков</w:t>
            </w:r>
            <w:r w:rsidRPr="00737209">
              <w:rPr>
                <w:spacing w:val="-2"/>
                <w:sz w:val="24"/>
                <w:szCs w:val="24"/>
              </w:rPr>
              <w:t xml:space="preserve"> </w:t>
            </w:r>
            <w:r w:rsidRPr="00737209">
              <w:rPr>
                <w:sz w:val="24"/>
                <w:szCs w:val="24"/>
              </w:rPr>
              <w:t>(соисполнителей);</w:t>
            </w:r>
          </w:p>
          <w:p w:rsidR="00737209" w:rsidRPr="00737209" w:rsidRDefault="00737209" w:rsidP="00737209">
            <w:pPr>
              <w:pStyle w:val="TableParagraph"/>
              <w:ind w:left="153" w:right="133" w:firstLine="395"/>
              <w:jc w:val="both"/>
              <w:rPr>
                <w:sz w:val="24"/>
                <w:szCs w:val="24"/>
              </w:rPr>
            </w:pPr>
            <w:r w:rsidRPr="00737209">
              <w:rPr>
                <w:sz w:val="24"/>
                <w:szCs w:val="24"/>
              </w:rPr>
              <w:t>В составе тендерной заявки потенциального поставщика приложен сканированный документ.</w:t>
            </w:r>
          </w:p>
          <w:p w:rsidR="00737209" w:rsidRPr="00737209" w:rsidRDefault="00737209" w:rsidP="00737209">
            <w:pPr>
              <w:pStyle w:val="TableParagraph"/>
              <w:ind w:left="93" w:right="134" w:firstLine="395"/>
              <w:jc w:val="both"/>
              <w:rPr>
                <w:sz w:val="24"/>
                <w:szCs w:val="24"/>
              </w:rPr>
            </w:pPr>
            <w:r w:rsidRPr="00737209">
              <w:rPr>
                <w:sz w:val="24"/>
                <w:szCs w:val="24"/>
              </w:rPr>
              <w:t>Таким образом, тендерная заявка потенциального поставщика не соответствует подпункту 8) пункта 16 Тендерной документации.</w:t>
            </w:r>
          </w:p>
          <w:p w:rsidR="00737209" w:rsidRPr="00737209" w:rsidRDefault="00737209" w:rsidP="00737209">
            <w:pPr>
              <w:pStyle w:val="TableParagraph"/>
              <w:ind w:left="153" w:right="133" w:firstLine="300"/>
              <w:jc w:val="both"/>
              <w:rPr>
                <w:sz w:val="24"/>
                <w:szCs w:val="24"/>
              </w:rPr>
            </w:pPr>
            <w:r w:rsidRPr="00737209">
              <w:rPr>
                <w:sz w:val="24"/>
                <w:szCs w:val="24"/>
              </w:rPr>
              <w:t>3. Согласно подпункту 9) пункта 16 Тендерной документации, тендерная заявка должна содержать:</w:t>
            </w:r>
          </w:p>
          <w:p w:rsidR="00737209" w:rsidRPr="00737209" w:rsidRDefault="00737209" w:rsidP="00737209">
            <w:pPr>
              <w:pStyle w:val="TableParagraph"/>
              <w:tabs>
                <w:tab w:val="left" w:pos="3366"/>
              </w:tabs>
              <w:ind w:left="153" w:right="133"/>
              <w:jc w:val="both"/>
              <w:rPr>
                <w:sz w:val="24"/>
                <w:szCs w:val="24"/>
              </w:rPr>
            </w:pPr>
            <w:r w:rsidRPr="00737209">
              <w:rPr>
                <w:sz w:val="24"/>
                <w:szCs w:val="24"/>
              </w:rPr>
              <w:t xml:space="preserve">     9) оригинал справки банка или филиала банка, в котором обслуживается потенциальный поставщик об отсутствии просроченной</w:t>
            </w:r>
            <w:r w:rsidRPr="00737209">
              <w:rPr>
                <w:sz w:val="24"/>
                <w:szCs w:val="24"/>
              </w:rPr>
              <w:tab/>
            </w:r>
            <w:r w:rsidRPr="00737209">
              <w:rPr>
                <w:sz w:val="24"/>
                <w:szCs w:val="24"/>
              </w:rPr>
              <w:tab/>
            </w:r>
            <w:r w:rsidRPr="00737209">
              <w:rPr>
                <w:spacing w:val="-1"/>
                <w:sz w:val="24"/>
                <w:szCs w:val="24"/>
              </w:rPr>
              <w:t xml:space="preserve">задолженности </w:t>
            </w:r>
            <w:r w:rsidRPr="00737209">
              <w:rPr>
                <w:sz w:val="24"/>
                <w:szCs w:val="24"/>
              </w:rPr>
              <w:t>потенциального поставщика, длящихся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w:t>
            </w:r>
            <w:r w:rsidRPr="00737209">
              <w:rPr>
                <w:sz w:val="24"/>
                <w:szCs w:val="24"/>
              </w:rPr>
              <w:tab/>
              <w:t>Правления Национального Банка Республики Казахстан. Если потенциальный поставщик является клиентом нескольких банков</w:t>
            </w:r>
            <w:r w:rsidRPr="00737209">
              <w:rPr>
                <w:spacing w:val="-5"/>
                <w:sz w:val="24"/>
                <w:szCs w:val="24"/>
              </w:rPr>
              <w:t xml:space="preserve"> </w:t>
            </w:r>
            <w:r w:rsidRPr="00737209">
              <w:rPr>
                <w:sz w:val="24"/>
                <w:szCs w:val="24"/>
              </w:rPr>
              <w:t>второго</w:t>
            </w:r>
            <w:r w:rsidRPr="00737209">
              <w:rPr>
                <w:spacing w:val="-7"/>
                <w:sz w:val="24"/>
                <w:szCs w:val="24"/>
              </w:rPr>
              <w:t xml:space="preserve"> </w:t>
            </w:r>
            <w:r w:rsidRPr="00737209">
              <w:rPr>
                <w:sz w:val="24"/>
                <w:szCs w:val="24"/>
              </w:rPr>
              <w:t>уровня</w:t>
            </w:r>
            <w:r w:rsidRPr="00737209">
              <w:rPr>
                <w:spacing w:val="-12"/>
                <w:sz w:val="24"/>
                <w:szCs w:val="24"/>
              </w:rPr>
              <w:t xml:space="preserve"> </w:t>
            </w:r>
            <w:r w:rsidRPr="00737209">
              <w:rPr>
                <w:sz w:val="24"/>
                <w:szCs w:val="24"/>
              </w:rPr>
              <w:t>или</w:t>
            </w:r>
            <w:r w:rsidRPr="00737209">
              <w:rPr>
                <w:spacing w:val="-10"/>
                <w:sz w:val="24"/>
                <w:szCs w:val="24"/>
              </w:rPr>
              <w:t xml:space="preserve"> </w:t>
            </w:r>
            <w:r w:rsidRPr="00737209">
              <w:rPr>
                <w:sz w:val="24"/>
                <w:szCs w:val="24"/>
              </w:rPr>
              <w:t>их</w:t>
            </w:r>
            <w:r w:rsidRPr="00737209">
              <w:rPr>
                <w:spacing w:val="-6"/>
                <w:sz w:val="24"/>
                <w:szCs w:val="24"/>
              </w:rPr>
              <w:t xml:space="preserve"> </w:t>
            </w:r>
            <w:r w:rsidRPr="00737209">
              <w:rPr>
                <w:sz w:val="24"/>
                <w:szCs w:val="24"/>
              </w:rPr>
              <w:t>филиалов,</w:t>
            </w:r>
            <w:r w:rsidRPr="00737209">
              <w:rPr>
                <w:spacing w:val="-7"/>
                <w:sz w:val="24"/>
                <w:szCs w:val="24"/>
              </w:rPr>
              <w:t xml:space="preserve"> </w:t>
            </w:r>
            <w:r w:rsidRPr="00737209">
              <w:rPr>
                <w:sz w:val="24"/>
                <w:szCs w:val="24"/>
              </w:rPr>
              <w:t>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тендерными</w:t>
            </w:r>
            <w:r w:rsidRPr="00737209">
              <w:rPr>
                <w:spacing w:val="-3"/>
                <w:sz w:val="24"/>
                <w:szCs w:val="24"/>
              </w:rPr>
              <w:t xml:space="preserve"> </w:t>
            </w:r>
            <w:r w:rsidRPr="00737209">
              <w:rPr>
                <w:sz w:val="24"/>
                <w:szCs w:val="24"/>
              </w:rPr>
              <w:t>заявками;</w:t>
            </w:r>
          </w:p>
          <w:p w:rsidR="00737209" w:rsidRPr="00737209" w:rsidRDefault="00737209" w:rsidP="00737209">
            <w:pPr>
              <w:pStyle w:val="TableParagraph"/>
              <w:ind w:left="153" w:right="133" w:firstLine="300"/>
              <w:jc w:val="both"/>
              <w:rPr>
                <w:b/>
                <w:sz w:val="24"/>
                <w:szCs w:val="24"/>
              </w:rPr>
            </w:pPr>
            <w:r w:rsidRPr="00737209">
              <w:rPr>
                <w:b/>
                <w:sz w:val="24"/>
                <w:szCs w:val="24"/>
              </w:rPr>
              <w:t>В составе тендерной заявки представлена справка с АО</w:t>
            </w:r>
            <w:r w:rsidRPr="00737209">
              <w:rPr>
                <w:b/>
                <w:spacing w:val="-28"/>
                <w:sz w:val="24"/>
                <w:szCs w:val="24"/>
              </w:rPr>
              <w:t xml:space="preserve"> </w:t>
            </w:r>
            <w:r w:rsidRPr="00737209">
              <w:rPr>
                <w:b/>
                <w:sz w:val="24"/>
                <w:szCs w:val="24"/>
              </w:rPr>
              <w:t xml:space="preserve">«Народный банк Казахстана», которая </w:t>
            </w:r>
            <w:r w:rsidRPr="00737209">
              <w:rPr>
                <w:b/>
                <w:spacing w:val="-6"/>
                <w:sz w:val="24"/>
                <w:szCs w:val="24"/>
              </w:rPr>
              <w:t xml:space="preserve">не </w:t>
            </w:r>
            <w:r w:rsidRPr="00737209">
              <w:rPr>
                <w:b/>
                <w:sz w:val="24"/>
                <w:szCs w:val="24"/>
              </w:rPr>
              <w:t>соответствует требованиям тендерной документации.</w:t>
            </w:r>
          </w:p>
          <w:p w:rsidR="00737209" w:rsidRPr="00737209" w:rsidRDefault="00737209" w:rsidP="00737209">
            <w:pPr>
              <w:pStyle w:val="TableParagraph"/>
              <w:ind w:left="153" w:right="134" w:firstLine="240"/>
              <w:jc w:val="both"/>
              <w:rPr>
                <w:sz w:val="24"/>
                <w:szCs w:val="24"/>
              </w:rPr>
            </w:pPr>
            <w:r w:rsidRPr="00737209">
              <w:rPr>
                <w:sz w:val="24"/>
                <w:szCs w:val="24"/>
              </w:rPr>
              <w:t>Таким образом, тендерная заявка потенциального поставщика не соответствует подпункту 9) пункта 16 Тендерной документации.</w:t>
            </w:r>
          </w:p>
          <w:p w:rsidR="00737209" w:rsidRPr="00737209" w:rsidRDefault="00737209" w:rsidP="00737209">
            <w:pPr>
              <w:pStyle w:val="TableParagraph"/>
              <w:ind w:left="153" w:right="139" w:firstLine="240"/>
              <w:jc w:val="both"/>
              <w:rPr>
                <w:sz w:val="24"/>
                <w:szCs w:val="24"/>
              </w:rPr>
            </w:pPr>
            <w:r w:rsidRPr="00737209">
              <w:rPr>
                <w:sz w:val="24"/>
                <w:szCs w:val="24"/>
              </w:rPr>
              <w:t>4. Согласно подпункту 11) пункта 16 Тендерной документации, тендерная заявка должна</w:t>
            </w:r>
            <w:r w:rsidRPr="00737209">
              <w:rPr>
                <w:spacing w:val="-5"/>
                <w:sz w:val="24"/>
                <w:szCs w:val="24"/>
              </w:rPr>
              <w:t xml:space="preserve"> </w:t>
            </w:r>
            <w:r w:rsidRPr="00737209">
              <w:rPr>
                <w:sz w:val="24"/>
                <w:szCs w:val="24"/>
              </w:rPr>
              <w:t>содержать:</w:t>
            </w:r>
          </w:p>
          <w:p w:rsidR="00737209" w:rsidRPr="00737209" w:rsidRDefault="00737209" w:rsidP="00737209">
            <w:pPr>
              <w:pStyle w:val="TableParagraph"/>
              <w:ind w:left="153" w:right="137" w:firstLine="180"/>
              <w:jc w:val="both"/>
              <w:rPr>
                <w:i/>
                <w:sz w:val="24"/>
                <w:szCs w:val="24"/>
              </w:rPr>
            </w:pPr>
            <w:r w:rsidRPr="00737209">
              <w:rPr>
                <w:i/>
                <w:sz w:val="24"/>
                <w:szCs w:val="24"/>
              </w:rPr>
              <w:t>11) оригинал сведений о квалификации в соответствии с Приложением №5 к Тендерной</w:t>
            </w:r>
            <w:r w:rsidRPr="00737209">
              <w:rPr>
                <w:i/>
                <w:spacing w:val="-1"/>
                <w:sz w:val="24"/>
                <w:szCs w:val="24"/>
              </w:rPr>
              <w:t xml:space="preserve"> </w:t>
            </w:r>
            <w:r w:rsidRPr="00737209">
              <w:rPr>
                <w:i/>
                <w:sz w:val="24"/>
                <w:szCs w:val="24"/>
              </w:rPr>
              <w:t>документации;</w:t>
            </w:r>
          </w:p>
          <w:p w:rsidR="00737209" w:rsidRPr="00737209" w:rsidRDefault="00737209" w:rsidP="00737209">
            <w:pPr>
              <w:pStyle w:val="TableParagraph"/>
              <w:ind w:left="153" w:right="132" w:firstLine="60"/>
              <w:jc w:val="both"/>
              <w:rPr>
                <w:sz w:val="24"/>
                <w:szCs w:val="24"/>
              </w:rPr>
            </w:pPr>
            <w:r w:rsidRPr="00737209">
              <w:rPr>
                <w:sz w:val="24"/>
                <w:szCs w:val="24"/>
              </w:rPr>
              <w:t>-В представленных потенциальным поставщиком</w:t>
            </w:r>
            <w:r w:rsidRPr="00737209">
              <w:rPr>
                <w:spacing w:val="-20"/>
                <w:sz w:val="24"/>
                <w:szCs w:val="24"/>
              </w:rPr>
              <w:t xml:space="preserve"> </w:t>
            </w:r>
            <w:r w:rsidRPr="00737209">
              <w:rPr>
                <w:sz w:val="24"/>
                <w:szCs w:val="24"/>
              </w:rPr>
              <w:t>сведениях</w:t>
            </w:r>
            <w:r w:rsidRPr="00737209">
              <w:rPr>
                <w:spacing w:val="-18"/>
                <w:sz w:val="24"/>
                <w:szCs w:val="24"/>
              </w:rPr>
              <w:t xml:space="preserve"> </w:t>
            </w:r>
            <w:r w:rsidRPr="00737209">
              <w:rPr>
                <w:sz w:val="24"/>
                <w:szCs w:val="24"/>
              </w:rPr>
              <w:t>о</w:t>
            </w:r>
            <w:r w:rsidRPr="00737209">
              <w:rPr>
                <w:spacing w:val="-18"/>
                <w:sz w:val="24"/>
                <w:szCs w:val="24"/>
              </w:rPr>
              <w:t xml:space="preserve"> </w:t>
            </w:r>
            <w:r w:rsidRPr="00737209">
              <w:rPr>
                <w:sz w:val="24"/>
                <w:szCs w:val="24"/>
              </w:rPr>
              <w:t>квалификации</w:t>
            </w:r>
            <w:r w:rsidRPr="00737209">
              <w:rPr>
                <w:spacing w:val="-16"/>
                <w:sz w:val="24"/>
                <w:szCs w:val="24"/>
              </w:rPr>
              <w:t xml:space="preserve"> </w:t>
            </w:r>
            <w:r w:rsidRPr="00737209">
              <w:rPr>
                <w:sz w:val="24"/>
                <w:szCs w:val="24"/>
              </w:rPr>
              <w:t>в пункте 2 графе 3 не указан год оказания услуг.</w:t>
            </w:r>
          </w:p>
          <w:p w:rsidR="00737209" w:rsidRPr="00737209" w:rsidRDefault="00737209" w:rsidP="00737209">
            <w:pPr>
              <w:pStyle w:val="TableParagraph"/>
              <w:ind w:left="153" w:right="137"/>
              <w:jc w:val="both"/>
              <w:rPr>
                <w:sz w:val="24"/>
                <w:szCs w:val="24"/>
              </w:rPr>
            </w:pPr>
            <w:r w:rsidRPr="00737209">
              <w:rPr>
                <w:sz w:val="24"/>
                <w:szCs w:val="24"/>
              </w:rPr>
              <w:t>-В</w:t>
            </w:r>
            <w:r w:rsidRPr="00737209">
              <w:rPr>
                <w:spacing w:val="-8"/>
                <w:sz w:val="24"/>
                <w:szCs w:val="24"/>
              </w:rPr>
              <w:t xml:space="preserve"> </w:t>
            </w:r>
            <w:r w:rsidRPr="00737209">
              <w:rPr>
                <w:sz w:val="24"/>
                <w:szCs w:val="24"/>
              </w:rPr>
              <w:t>пункте</w:t>
            </w:r>
            <w:r w:rsidRPr="00737209">
              <w:rPr>
                <w:spacing w:val="-8"/>
                <w:sz w:val="24"/>
                <w:szCs w:val="24"/>
              </w:rPr>
              <w:t xml:space="preserve"> </w:t>
            </w:r>
            <w:r w:rsidRPr="00737209">
              <w:rPr>
                <w:sz w:val="24"/>
                <w:szCs w:val="24"/>
              </w:rPr>
              <w:t>3</w:t>
            </w:r>
            <w:r w:rsidRPr="00737209">
              <w:rPr>
                <w:spacing w:val="-7"/>
                <w:sz w:val="24"/>
                <w:szCs w:val="24"/>
              </w:rPr>
              <w:t xml:space="preserve"> </w:t>
            </w:r>
            <w:r w:rsidRPr="00737209">
              <w:rPr>
                <w:sz w:val="24"/>
                <w:szCs w:val="24"/>
              </w:rPr>
              <w:t>графа</w:t>
            </w:r>
            <w:r w:rsidRPr="00737209">
              <w:rPr>
                <w:spacing w:val="-8"/>
                <w:sz w:val="24"/>
                <w:szCs w:val="24"/>
              </w:rPr>
              <w:t xml:space="preserve"> </w:t>
            </w:r>
            <w:r w:rsidRPr="00737209">
              <w:rPr>
                <w:sz w:val="24"/>
                <w:szCs w:val="24"/>
              </w:rPr>
              <w:t>4</w:t>
            </w:r>
            <w:r w:rsidRPr="00737209">
              <w:rPr>
                <w:spacing w:val="-6"/>
                <w:sz w:val="24"/>
                <w:szCs w:val="24"/>
              </w:rPr>
              <w:t xml:space="preserve"> </w:t>
            </w:r>
            <w:r w:rsidRPr="00737209">
              <w:rPr>
                <w:sz w:val="24"/>
                <w:szCs w:val="24"/>
              </w:rPr>
              <w:t>не</w:t>
            </w:r>
            <w:r w:rsidRPr="00737209">
              <w:rPr>
                <w:spacing w:val="-3"/>
                <w:sz w:val="24"/>
                <w:szCs w:val="24"/>
              </w:rPr>
              <w:t xml:space="preserve"> </w:t>
            </w:r>
            <w:r w:rsidRPr="00737209">
              <w:rPr>
                <w:sz w:val="24"/>
                <w:szCs w:val="24"/>
              </w:rPr>
              <w:t>указан</w:t>
            </w:r>
            <w:r w:rsidRPr="00737209">
              <w:rPr>
                <w:spacing w:val="-5"/>
                <w:sz w:val="24"/>
                <w:szCs w:val="24"/>
              </w:rPr>
              <w:t xml:space="preserve"> </w:t>
            </w:r>
            <w:r w:rsidRPr="00737209">
              <w:rPr>
                <w:sz w:val="24"/>
                <w:szCs w:val="24"/>
              </w:rPr>
              <w:t>год</w:t>
            </w:r>
            <w:r w:rsidRPr="00737209">
              <w:rPr>
                <w:spacing w:val="-4"/>
                <w:sz w:val="24"/>
                <w:szCs w:val="24"/>
              </w:rPr>
              <w:t xml:space="preserve"> </w:t>
            </w:r>
            <w:r w:rsidRPr="00737209">
              <w:rPr>
                <w:sz w:val="24"/>
                <w:szCs w:val="24"/>
              </w:rPr>
              <w:t>выпуска оборудования (с</w:t>
            </w:r>
            <w:r w:rsidR="000B0E1B">
              <w:rPr>
                <w:sz w:val="24"/>
                <w:szCs w:val="24"/>
              </w:rPr>
              <w:t xml:space="preserve">троительных машин, механизмов и </w:t>
            </w:r>
            <w:r w:rsidRPr="00737209">
              <w:rPr>
                <w:sz w:val="24"/>
                <w:szCs w:val="24"/>
              </w:rPr>
              <w:t>т.д.).</w:t>
            </w:r>
          </w:p>
          <w:p w:rsidR="00737209" w:rsidRPr="00737209" w:rsidRDefault="00737209" w:rsidP="00737209">
            <w:pPr>
              <w:pStyle w:val="TableParagraph"/>
              <w:ind w:left="153" w:right="134" w:firstLine="240"/>
              <w:jc w:val="both"/>
              <w:rPr>
                <w:sz w:val="24"/>
                <w:szCs w:val="24"/>
              </w:rPr>
            </w:pPr>
            <w:r w:rsidRPr="00737209">
              <w:rPr>
                <w:sz w:val="24"/>
                <w:szCs w:val="24"/>
              </w:rPr>
              <w:t>Таким образом, тендерная заявка потенциального поставщика не соответствует подпункту 11) пункта 16 Тендерной документации.</w:t>
            </w:r>
          </w:p>
          <w:p w:rsidR="00737209" w:rsidRPr="00737209" w:rsidRDefault="00737209" w:rsidP="00737209">
            <w:pPr>
              <w:pStyle w:val="TableParagraph"/>
              <w:ind w:left="153" w:right="133" w:firstLine="330"/>
              <w:jc w:val="both"/>
              <w:rPr>
                <w:sz w:val="24"/>
                <w:szCs w:val="24"/>
              </w:rPr>
            </w:pPr>
            <w:r w:rsidRPr="00737209">
              <w:rPr>
                <w:sz w:val="24"/>
                <w:szCs w:val="24"/>
              </w:rPr>
              <w:t>5. Пунктом 56 тендерной документации предусмотрено представление тендерных ценовых предложений:</w:t>
            </w:r>
          </w:p>
          <w:p w:rsidR="00737209" w:rsidRDefault="00737209" w:rsidP="00737209">
            <w:pPr>
              <w:pStyle w:val="TableParagraph"/>
              <w:tabs>
                <w:tab w:val="left" w:pos="527"/>
                <w:tab w:val="left" w:pos="1058"/>
                <w:tab w:val="left" w:pos="1182"/>
                <w:tab w:val="left" w:pos="1791"/>
                <w:tab w:val="left" w:pos="2480"/>
                <w:tab w:val="left" w:pos="2665"/>
                <w:tab w:val="left" w:pos="2871"/>
                <w:tab w:val="left" w:pos="3115"/>
                <w:tab w:val="left" w:pos="3415"/>
              </w:tabs>
              <w:ind w:left="153" w:right="131" w:firstLine="385"/>
              <w:jc w:val="both"/>
              <w:rPr>
                <w:spacing w:val="-1"/>
                <w:sz w:val="24"/>
                <w:szCs w:val="24"/>
              </w:rPr>
            </w:pPr>
            <w:r w:rsidRPr="00737209">
              <w:rPr>
                <w:sz w:val="24"/>
                <w:szCs w:val="24"/>
              </w:rPr>
              <w:t>56.</w:t>
            </w:r>
            <w:r w:rsidRPr="00737209">
              <w:rPr>
                <w:sz w:val="24"/>
                <w:szCs w:val="24"/>
              </w:rPr>
              <w:tab/>
              <w:t>Представляемые</w:t>
            </w:r>
            <w:r w:rsidRPr="00737209">
              <w:rPr>
                <w:sz w:val="24"/>
                <w:szCs w:val="24"/>
              </w:rPr>
              <w:tab/>
            </w:r>
            <w:r w:rsidRPr="00737209">
              <w:rPr>
                <w:sz w:val="24"/>
                <w:szCs w:val="24"/>
              </w:rPr>
              <w:tab/>
            </w:r>
            <w:r>
              <w:rPr>
                <w:spacing w:val="-1"/>
                <w:sz w:val="24"/>
                <w:szCs w:val="24"/>
              </w:rPr>
              <w:t>потенциальными</w:t>
            </w:r>
          </w:p>
          <w:p w:rsidR="00737209" w:rsidRPr="00737209" w:rsidRDefault="00737209" w:rsidP="00737209">
            <w:pPr>
              <w:pStyle w:val="TableParagraph"/>
              <w:tabs>
                <w:tab w:val="left" w:pos="527"/>
                <w:tab w:val="left" w:pos="1058"/>
                <w:tab w:val="left" w:pos="1182"/>
                <w:tab w:val="left" w:pos="1791"/>
                <w:tab w:val="left" w:pos="2480"/>
                <w:tab w:val="left" w:pos="2665"/>
                <w:tab w:val="left" w:pos="2871"/>
                <w:tab w:val="left" w:pos="3115"/>
                <w:tab w:val="left" w:pos="3415"/>
              </w:tabs>
              <w:ind w:right="131"/>
              <w:jc w:val="both"/>
              <w:rPr>
                <w:sz w:val="24"/>
                <w:szCs w:val="24"/>
              </w:rPr>
            </w:pPr>
            <w:r>
              <w:rPr>
                <w:spacing w:val="-1"/>
                <w:sz w:val="24"/>
                <w:szCs w:val="24"/>
              </w:rPr>
              <w:t>п</w:t>
            </w:r>
            <w:r w:rsidRPr="00737209">
              <w:rPr>
                <w:sz w:val="24"/>
                <w:szCs w:val="24"/>
              </w:rPr>
              <w:t xml:space="preserve">оставщиками, </w:t>
            </w:r>
            <w:r w:rsidRPr="00737209">
              <w:rPr>
                <w:b/>
                <w:i/>
                <w:sz w:val="24"/>
                <w:szCs w:val="24"/>
              </w:rPr>
              <w:t>допущенными к</w:t>
            </w:r>
            <w:r w:rsidRPr="00737209">
              <w:rPr>
                <w:b/>
                <w:i/>
                <w:spacing w:val="29"/>
                <w:sz w:val="24"/>
                <w:szCs w:val="24"/>
              </w:rPr>
              <w:t xml:space="preserve"> </w:t>
            </w:r>
            <w:r w:rsidRPr="00737209">
              <w:rPr>
                <w:b/>
                <w:i/>
                <w:sz w:val="24"/>
                <w:szCs w:val="24"/>
              </w:rPr>
              <w:t>участию</w:t>
            </w:r>
            <w:r w:rsidRPr="00737209">
              <w:rPr>
                <w:b/>
                <w:i/>
                <w:spacing w:val="46"/>
                <w:sz w:val="24"/>
                <w:szCs w:val="24"/>
              </w:rPr>
              <w:t xml:space="preserve"> </w:t>
            </w:r>
            <w:r w:rsidRPr="00737209">
              <w:rPr>
                <w:sz w:val="24"/>
                <w:szCs w:val="24"/>
              </w:rPr>
              <w:t>в тендере (участниками</w:t>
            </w:r>
            <w:r w:rsidRPr="00737209">
              <w:rPr>
                <w:spacing w:val="20"/>
                <w:sz w:val="24"/>
                <w:szCs w:val="24"/>
              </w:rPr>
              <w:t xml:space="preserve"> </w:t>
            </w:r>
            <w:r w:rsidRPr="00737209">
              <w:rPr>
                <w:sz w:val="24"/>
                <w:szCs w:val="24"/>
              </w:rPr>
              <w:t>тендера),</w:t>
            </w:r>
            <w:r w:rsidRPr="00737209">
              <w:rPr>
                <w:spacing w:val="35"/>
                <w:sz w:val="24"/>
                <w:szCs w:val="24"/>
              </w:rPr>
              <w:t xml:space="preserve"> </w:t>
            </w:r>
            <w:r w:rsidRPr="00737209">
              <w:rPr>
                <w:sz w:val="24"/>
                <w:szCs w:val="24"/>
              </w:rPr>
              <w:t>тендерные ценовые предложения</w:t>
            </w:r>
            <w:r w:rsidRPr="00737209">
              <w:rPr>
                <w:spacing w:val="-3"/>
                <w:sz w:val="24"/>
                <w:szCs w:val="24"/>
              </w:rPr>
              <w:t xml:space="preserve"> </w:t>
            </w:r>
            <w:r w:rsidRPr="00737209">
              <w:rPr>
                <w:sz w:val="24"/>
                <w:szCs w:val="24"/>
              </w:rPr>
              <w:t>оформляются</w:t>
            </w:r>
            <w:r w:rsidRPr="00737209">
              <w:rPr>
                <w:spacing w:val="-2"/>
                <w:sz w:val="24"/>
                <w:szCs w:val="24"/>
              </w:rPr>
              <w:t xml:space="preserve"> </w:t>
            </w:r>
            <w:r w:rsidRPr="00737209">
              <w:rPr>
                <w:sz w:val="24"/>
                <w:szCs w:val="24"/>
              </w:rPr>
              <w:t>согласно Приложению</w:t>
            </w:r>
            <w:r w:rsidRPr="00737209">
              <w:rPr>
                <w:spacing w:val="-12"/>
                <w:sz w:val="24"/>
                <w:szCs w:val="24"/>
              </w:rPr>
              <w:t xml:space="preserve"> </w:t>
            </w:r>
            <w:r w:rsidRPr="00737209">
              <w:rPr>
                <w:sz w:val="24"/>
                <w:szCs w:val="24"/>
              </w:rPr>
              <w:t>№</w:t>
            </w:r>
            <w:r w:rsidRPr="00737209">
              <w:rPr>
                <w:spacing w:val="-12"/>
                <w:sz w:val="24"/>
                <w:szCs w:val="24"/>
              </w:rPr>
              <w:t xml:space="preserve"> </w:t>
            </w:r>
            <w:r w:rsidRPr="00737209">
              <w:rPr>
                <w:sz w:val="24"/>
                <w:szCs w:val="24"/>
              </w:rPr>
              <w:t>6</w:t>
            </w:r>
            <w:r w:rsidRPr="00737209">
              <w:rPr>
                <w:spacing w:val="-12"/>
                <w:sz w:val="24"/>
                <w:szCs w:val="24"/>
              </w:rPr>
              <w:t xml:space="preserve"> </w:t>
            </w:r>
            <w:r w:rsidRPr="00737209">
              <w:rPr>
                <w:sz w:val="24"/>
                <w:szCs w:val="24"/>
              </w:rPr>
              <w:t>к</w:t>
            </w:r>
            <w:r w:rsidRPr="00737209">
              <w:rPr>
                <w:spacing w:val="-14"/>
                <w:sz w:val="24"/>
                <w:szCs w:val="24"/>
              </w:rPr>
              <w:t xml:space="preserve"> </w:t>
            </w:r>
            <w:r w:rsidRPr="00737209">
              <w:rPr>
                <w:sz w:val="24"/>
                <w:szCs w:val="24"/>
              </w:rPr>
              <w:t>Тендерной</w:t>
            </w:r>
            <w:r w:rsidRPr="00737209">
              <w:rPr>
                <w:spacing w:val="-10"/>
                <w:sz w:val="24"/>
                <w:szCs w:val="24"/>
              </w:rPr>
              <w:t xml:space="preserve"> </w:t>
            </w:r>
            <w:r w:rsidRPr="00737209">
              <w:rPr>
                <w:sz w:val="24"/>
                <w:szCs w:val="24"/>
              </w:rPr>
              <w:t xml:space="preserve">документации. </w:t>
            </w:r>
          </w:p>
          <w:p w:rsidR="00737209" w:rsidRDefault="00737209" w:rsidP="00737209">
            <w:pPr>
              <w:pStyle w:val="TableParagraph"/>
              <w:tabs>
                <w:tab w:val="left" w:pos="527"/>
                <w:tab w:val="left" w:pos="1058"/>
                <w:tab w:val="left" w:pos="1182"/>
                <w:tab w:val="left" w:pos="1791"/>
                <w:tab w:val="left" w:pos="2480"/>
                <w:tab w:val="left" w:pos="2665"/>
                <w:tab w:val="left" w:pos="2871"/>
                <w:tab w:val="left" w:pos="3115"/>
                <w:tab w:val="left" w:pos="3415"/>
              </w:tabs>
              <w:ind w:left="153" w:right="131" w:firstLine="385"/>
              <w:jc w:val="both"/>
              <w:rPr>
                <w:sz w:val="24"/>
                <w:szCs w:val="24"/>
              </w:rPr>
            </w:pPr>
            <w:r w:rsidRPr="00737209">
              <w:rPr>
                <w:sz w:val="24"/>
                <w:szCs w:val="24"/>
              </w:rPr>
              <w:t>В</w:t>
            </w:r>
            <w:r w:rsidRPr="00737209">
              <w:rPr>
                <w:sz w:val="24"/>
                <w:szCs w:val="24"/>
              </w:rPr>
              <w:tab/>
              <w:t>нарушение</w:t>
            </w:r>
            <w:r w:rsidRPr="00737209">
              <w:rPr>
                <w:sz w:val="24"/>
                <w:szCs w:val="24"/>
              </w:rPr>
              <w:tab/>
              <w:t>пункта</w:t>
            </w:r>
            <w:r w:rsidRPr="00737209">
              <w:rPr>
                <w:sz w:val="24"/>
                <w:szCs w:val="24"/>
              </w:rPr>
              <w:tab/>
            </w:r>
            <w:r w:rsidRPr="00737209">
              <w:rPr>
                <w:sz w:val="24"/>
                <w:szCs w:val="24"/>
              </w:rPr>
              <w:tab/>
              <w:t>56</w:t>
            </w:r>
            <w:r w:rsidRPr="00737209">
              <w:rPr>
                <w:sz w:val="24"/>
                <w:szCs w:val="24"/>
              </w:rPr>
              <w:tab/>
            </w:r>
            <w:r w:rsidRPr="00737209">
              <w:rPr>
                <w:spacing w:val="-1"/>
                <w:sz w:val="24"/>
                <w:szCs w:val="24"/>
              </w:rPr>
              <w:t>тендерной</w:t>
            </w:r>
            <w:r w:rsidRPr="00737209">
              <w:rPr>
                <w:sz w:val="24"/>
                <w:szCs w:val="24"/>
              </w:rPr>
              <w:t xml:space="preserve"> </w:t>
            </w:r>
            <w:r>
              <w:rPr>
                <w:sz w:val="24"/>
                <w:szCs w:val="24"/>
              </w:rPr>
              <w:t>д</w:t>
            </w:r>
            <w:r w:rsidRPr="00737209">
              <w:rPr>
                <w:sz w:val="24"/>
                <w:szCs w:val="24"/>
              </w:rPr>
              <w:t>окументации потенциальный</w:t>
            </w:r>
            <w:r w:rsidRPr="00737209">
              <w:rPr>
                <w:spacing w:val="32"/>
                <w:sz w:val="24"/>
                <w:szCs w:val="24"/>
              </w:rPr>
              <w:t xml:space="preserve"> </w:t>
            </w:r>
            <w:r w:rsidRPr="00737209">
              <w:rPr>
                <w:sz w:val="24"/>
                <w:szCs w:val="24"/>
              </w:rPr>
              <w:t>поставщик</w:t>
            </w:r>
            <w:r w:rsidRPr="00737209">
              <w:rPr>
                <w:spacing w:val="13"/>
                <w:sz w:val="24"/>
                <w:szCs w:val="24"/>
              </w:rPr>
              <w:t xml:space="preserve"> </w:t>
            </w:r>
            <w:r w:rsidRPr="00737209">
              <w:rPr>
                <w:sz w:val="24"/>
                <w:szCs w:val="24"/>
              </w:rPr>
              <w:t xml:space="preserve">в составе </w:t>
            </w:r>
          </w:p>
          <w:p w:rsidR="00737209" w:rsidRPr="00737209" w:rsidRDefault="00737209" w:rsidP="00737209">
            <w:pPr>
              <w:pStyle w:val="TableParagraph"/>
              <w:tabs>
                <w:tab w:val="left" w:pos="527"/>
                <w:tab w:val="left" w:pos="1058"/>
                <w:tab w:val="left" w:pos="1182"/>
                <w:tab w:val="left" w:pos="1791"/>
                <w:tab w:val="left" w:pos="2480"/>
                <w:tab w:val="left" w:pos="2665"/>
                <w:tab w:val="left" w:pos="2871"/>
                <w:tab w:val="left" w:pos="3115"/>
                <w:tab w:val="left" w:pos="3415"/>
              </w:tabs>
              <w:ind w:right="131"/>
              <w:jc w:val="both"/>
              <w:rPr>
                <w:sz w:val="24"/>
                <w:szCs w:val="24"/>
              </w:rPr>
            </w:pPr>
            <w:r w:rsidRPr="00737209">
              <w:rPr>
                <w:sz w:val="24"/>
                <w:szCs w:val="24"/>
              </w:rPr>
              <w:t>тендерной</w:t>
            </w:r>
            <w:r w:rsidRPr="00737209">
              <w:rPr>
                <w:sz w:val="24"/>
                <w:szCs w:val="24"/>
              </w:rPr>
              <w:tab/>
              <w:t>заявки</w:t>
            </w:r>
            <w:r w:rsidRPr="00737209">
              <w:rPr>
                <w:sz w:val="24"/>
                <w:szCs w:val="24"/>
              </w:rPr>
              <w:tab/>
            </w:r>
            <w:r w:rsidRPr="00737209">
              <w:rPr>
                <w:spacing w:val="-1"/>
                <w:sz w:val="24"/>
                <w:szCs w:val="24"/>
              </w:rPr>
              <w:t xml:space="preserve">представил </w:t>
            </w:r>
            <w:r w:rsidRPr="00737209">
              <w:rPr>
                <w:sz w:val="24"/>
                <w:szCs w:val="24"/>
              </w:rPr>
              <w:t>тендерное ценовое предложение.</w:t>
            </w:r>
          </w:p>
          <w:p w:rsidR="00737209" w:rsidRPr="00737209" w:rsidRDefault="00737209" w:rsidP="00737209">
            <w:pPr>
              <w:pStyle w:val="ac"/>
              <w:spacing w:after="0" w:line="240" w:lineRule="auto"/>
              <w:ind w:left="33"/>
              <w:jc w:val="both"/>
              <w:rPr>
                <w:rFonts w:ascii="Times New Roman" w:eastAsia="Times New Roman" w:hAnsi="Times New Roman"/>
                <w:sz w:val="24"/>
                <w:szCs w:val="24"/>
                <w:lang w:eastAsia="ru-RU"/>
              </w:rPr>
            </w:pPr>
            <w:r>
              <w:rPr>
                <w:rFonts w:ascii="Times New Roman" w:hAnsi="Times New Roman"/>
                <w:sz w:val="24"/>
                <w:szCs w:val="24"/>
              </w:rPr>
              <w:t xml:space="preserve">       </w:t>
            </w:r>
            <w:r w:rsidRPr="00737209">
              <w:rPr>
                <w:rFonts w:ascii="Times New Roman" w:hAnsi="Times New Roman"/>
                <w:sz w:val="24"/>
                <w:szCs w:val="24"/>
              </w:rPr>
              <w:t>Таким образом, тендерная заявка потенциального поставщика не соответствует пункту 56 тендерной документации.</w:t>
            </w:r>
          </w:p>
        </w:tc>
      </w:tr>
    </w:tbl>
    <w:p w:rsidR="00FE5D25" w:rsidRPr="00737209" w:rsidRDefault="00FE5D25" w:rsidP="00737209">
      <w:pPr>
        <w:pStyle w:val="a5"/>
        <w:spacing w:after="0" w:line="240" w:lineRule="auto"/>
        <w:ind w:left="720"/>
      </w:pPr>
    </w:p>
    <w:p w:rsidR="004F6EBD" w:rsidRPr="00737209" w:rsidRDefault="0036038E" w:rsidP="00737209">
      <w:pPr>
        <w:pStyle w:val="a5"/>
        <w:numPr>
          <w:ilvl w:val="0"/>
          <w:numId w:val="34"/>
        </w:numPr>
        <w:spacing w:after="0" w:line="240" w:lineRule="auto"/>
      </w:pPr>
      <w:r w:rsidRPr="00737209">
        <w:t>Заявки на участие в тендере, соответствующие квалификационным требованиям:</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275"/>
        <w:gridCol w:w="7542"/>
      </w:tblGrid>
      <w:tr w:rsidR="004F6EBD" w:rsidRPr="00737209" w:rsidTr="00737209">
        <w:tc>
          <w:tcPr>
            <w:tcW w:w="1135" w:type="dxa"/>
            <w:shd w:val="clear" w:color="auto" w:fill="auto"/>
          </w:tcPr>
          <w:p w:rsidR="004F6EBD" w:rsidRPr="00737209" w:rsidRDefault="004F6EBD" w:rsidP="00737209">
            <w:pPr>
              <w:pStyle w:val="a5"/>
              <w:spacing w:after="0" w:line="240" w:lineRule="auto"/>
              <w:jc w:val="center"/>
              <w:rPr>
                <w:b/>
              </w:rPr>
            </w:pPr>
            <w:r w:rsidRPr="00737209">
              <w:rPr>
                <w:b/>
              </w:rPr>
              <w:t>№ п/п</w:t>
            </w:r>
          </w:p>
        </w:tc>
        <w:tc>
          <w:tcPr>
            <w:tcW w:w="1275" w:type="dxa"/>
            <w:shd w:val="clear" w:color="auto" w:fill="auto"/>
          </w:tcPr>
          <w:p w:rsidR="004F6EBD" w:rsidRPr="00737209" w:rsidRDefault="004F6EBD" w:rsidP="00737209">
            <w:pPr>
              <w:spacing w:after="0" w:line="240" w:lineRule="auto"/>
              <w:jc w:val="center"/>
              <w:rPr>
                <w:rFonts w:ascii="Times New Roman" w:hAnsi="Times New Roman"/>
                <w:b/>
                <w:sz w:val="24"/>
                <w:szCs w:val="24"/>
              </w:rPr>
            </w:pPr>
            <w:r w:rsidRPr="00737209">
              <w:rPr>
                <w:rFonts w:ascii="Times New Roman" w:hAnsi="Times New Roman"/>
                <w:b/>
                <w:sz w:val="24"/>
                <w:szCs w:val="24"/>
              </w:rPr>
              <w:t>№ лота</w:t>
            </w:r>
          </w:p>
        </w:tc>
        <w:tc>
          <w:tcPr>
            <w:tcW w:w="7542" w:type="dxa"/>
            <w:shd w:val="clear" w:color="auto" w:fill="auto"/>
          </w:tcPr>
          <w:p w:rsidR="004F6EBD" w:rsidRPr="00737209" w:rsidRDefault="004F6EBD" w:rsidP="00737209">
            <w:pPr>
              <w:pStyle w:val="a5"/>
              <w:spacing w:after="0" w:line="240" w:lineRule="auto"/>
              <w:jc w:val="center"/>
              <w:rPr>
                <w:b/>
              </w:rPr>
            </w:pPr>
            <w:r w:rsidRPr="00737209">
              <w:rPr>
                <w:b/>
              </w:rPr>
              <w:t>Наименование потенциального поставщика</w:t>
            </w:r>
          </w:p>
        </w:tc>
      </w:tr>
      <w:tr w:rsidR="001E3D6A" w:rsidRPr="00737209" w:rsidTr="00737209">
        <w:tc>
          <w:tcPr>
            <w:tcW w:w="1135" w:type="dxa"/>
            <w:shd w:val="clear" w:color="auto" w:fill="auto"/>
          </w:tcPr>
          <w:p w:rsidR="001E3D6A" w:rsidRPr="00737209" w:rsidRDefault="001E3D6A" w:rsidP="00737209">
            <w:pPr>
              <w:pStyle w:val="a5"/>
              <w:spacing w:after="0" w:line="240" w:lineRule="auto"/>
              <w:jc w:val="center"/>
            </w:pPr>
            <w:r w:rsidRPr="00737209">
              <w:t>1.</w:t>
            </w:r>
          </w:p>
        </w:tc>
        <w:tc>
          <w:tcPr>
            <w:tcW w:w="1275" w:type="dxa"/>
            <w:shd w:val="clear" w:color="auto" w:fill="auto"/>
          </w:tcPr>
          <w:p w:rsidR="001E3D6A" w:rsidRPr="00737209" w:rsidRDefault="001E3D6A" w:rsidP="00737209">
            <w:pPr>
              <w:pStyle w:val="a5"/>
              <w:spacing w:after="0" w:line="240" w:lineRule="auto"/>
              <w:jc w:val="center"/>
            </w:pPr>
            <w:r w:rsidRPr="00737209">
              <w:t>1</w:t>
            </w:r>
          </w:p>
        </w:tc>
        <w:tc>
          <w:tcPr>
            <w:tcW w:w="7542" w:type="dxa"/>
            <w:shd w:val="clear" w:color="auto" w:fill="auto"/>
            <w:vAlign w:val="center"/>
          </w:tcPr>
          <w:p w:rsidR="001E3D6A" w:rsidRPr="00737209" w:rsidRDefault="001050B6" w:rsidP="00737209">
            <w:pPr>
              <w:spacing w:after="0" w:line="240" w:lineRule="auto"/>
              <w:rPr>
                <w:rFonts w:ascii="Times New Roman" w:eastAsia="Times New Roman" w:hAnsi="Times New Roman"/>
                <w:sz w:val="24"/>
                <w:szCs w:val="24"/>
                <w:lang w:val="en-US" w:eastAsia="ru-RU"/>
              </w:rPr>
            </w:pPr>
            <w:r w:rsidRPr="00737209">
              <w:rPr>
                <w:rFonts w:ascii="Times New Roman" w:hAnsi="Times New Roman"/>
                <w:sz w:val="24"/>
                <w:szCs w:val="24"/>
              </w:rPr>
              <w:t>ТОО «Профессионал-Секьюрити»</w:t>
            </w:r>
          </w:p>
        </w:tc>
      </w:tr>
    </w:tbl>
    <w:p w:rsidR="0036038E" w:rsidRPr="00737209" w:rsidRDefault="0036038E" w:rsidP="00737209">
      <w:pPr>
        <w:pStyle w:val="a5"/>
        <w:spacing w:after="0" w:line="240" w:lineRule="auto"/>
        <w:ind w:left="720"/>
      </w:pPr>
      <w:r w:rsidRPr="00737209">
        <w:t xml:space="preserve"> </w:t>
      </w:r>
    </w:p>
    <w:p w:rsidR="004F6EBD" w:rsidRPr="00737209" w:rsidRDefault="0036038E" w:rsidP="00737209">
      <w:pPr>
        <w:pStyle w:val="a5"/>
        <w:numPr>
          <w:ilvl w:val="0"/>
          <w:numId w:val="34"/>
        </w:numPr>
        <w:spacing w:after="0" w:line="240" w:lineRule="auto"/>
      </w:pPr>
      <w:r w:rsidRPr="00737209">
        <w:t>Заявки на участие в тендере, соответствующие требованиям тендерной документации:</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275"/>
        <w:gridCol w:w="7400"/>
      </w:tblGrid>
      <w:tr w:rsidR="004F6EBD" w:rsidRPr="00737209" w:rsidTr="00737209">
        <w:tc>
          <w:tcPr>
            <w:tcW w:w="1135" w:type="dxa"/>
            <w:shd w:val="clear" w:color="auto" w:fill="auto"/>
          </w:tcPr>
          <w:p w:rsidR="004F6EBD" w:rsidRPr="00737209" w:rsidRDefault="004F6EBD" w:rsidP="00737209">
            <w:pPr>
              <w:pStyle w:val="a5"/>
              <w:spacing w:after="0" w:line="240" w:lineRule="auto"/>
              <w:jc w:val="center"/>
              <w:rPr>
                <w:b/>
              </w:rPr>
            </w:pPr>
            <w:r w:rsidRPr="00737209">
              <w:rPr>
                <w:b/>
              </w:rPr>
              <w:t>№ п/п</w:t>
            </w:r>
          </w:p>
        </w:tc>
        <w:tc>
          <w:tcPr>
            <w:tcW w:w="1275" w:type="dxa"/>
            <w:shd w:val="clear" w:color="auto" w:fill="auto"/>
          </w:tcPr>
          <w:p w:rsidR="004F6EBD" w:rsidRPr="00737209" w:rsidRDefault="004F6EBD" w:rsidP="00737209">
            <w:pPr>
              <w:spacing w:after="0" w:line="240" w:lineRule="auto"/>
              <w:jc w:val="center"/>
              <w:rPr>
                <w:rFonts w:ascii="Times New Roman" w:hAnsi="Times New Roman"/>
                <w:b/>
                <w:sz w:val="24"/>
                <w:szCs w:val="24"/>
              </w:rPr>
            </w:pPr>
            <w:r w:rsidRPr="00737209">
              <w:rPr>
                <w:rFonts w:ascii="Times New Roman" w:hAnsi="Times New Roman"/>
                <w:b/>
                <w:sz w:val="24"/>
                <w:szCs w:val="24"/>
              </w:rPr>
              <w:t>№ лота</w:t>
            </w:r>
          </w:p>
        </w:tc>
        <w:tc>
          <w:tcPr>
            <w:tcW w:w="7400" w:type="dxa"/>
            <w:shd w:val="clear" w:color="auto" w:fill="auto"/>
          </w:tcPr>
          <w:p w:rsidR="004F6EBD" w:rsidRPr="00737209" w:rsidRDefault="004F6EBD" w:rsidP="00737209">
            <w:pPr>
              <w:pStyle w:val="a5"/>
              <w:spacing w:after="0" w:line="240" w:lineRule="auto"/>
              <w:jc w:val="center"/>
              <w:rPr>
                <w:b/>
              </w:rPr>
            </w:pPr>
            <w:r w:rsidRPr="00737209">
              <w:rPr>
                <w:b/>
              </w:rPr>
              <w:t>Наименование потенциального поставщика</w:t>
            </w:r>
          </w:p>
        </w:tc>
      </w:tr>
      <w:tr w:rsidR="00CD1212" w:rsidRPr="00737209" w:rsidTr="00737209">
        <w:tc>
          <w:tcPr>
            <w:tcW w:w="1135" w:type="dxa"/>
            <w:shd w:val="clear" w:color="auto" w:fill="auto"/>
          </w:tcPr>
          <w:p w:rsidR="00CD1212" w:rsidRPr="00737209" w:rsidRDefault="00CD1212" w:rsidP="00737209">
            <w:pPr>
              <w:pStyle w:val="a5"/>
              <w:spacing w:after="0" w:line="240" w:lineRule="auto"/>
              <w:jc w:val="center"/>
            </w:pPr>
            <w:r w:rsidRPr="00737209">
              <w:t>1.</w:t>
            </w:r>
          </w:p>
        </w:tc>
        <w:tc>
          <w:tcPr>
            <w:tcW w:w="1275" w:type="dxa"/>
            <w:shd w:val="clear" w:color="auto" w:fill="auto"/>
          </w:tcPr>
          <w:p w:rsidR="00CD1212" w:rsidRPr="00737209" w:rsidRDefault="00CD1212" w:rsidP="00737209">
            <w:pPr>
              <w:pStyle w:val="a5"/>
              <w:spacing w:after="0" w:line="240" w:lineRule="auto"/>
              <w:jc w:val="center"/>
            </w:pPr>
            <w:r w:rsidRPr="00737209">
              <w:t>1</w:t>
            </w:r>
          </w:p>
        </w:tc>
        <w:tc>
          <w:tcPr>
            <w:tcW w:w="7400" w:type="dxa"/>
            <w:shd w:val="clear" w:color="auto" w:fill="auto"/>
          </w:tcPr>
          <w:p w:rsidR="00CD1212" w:rsidRPr="00737209" w:rsidRDefault="001050B6" w:rsidP="00737209">
            <w:pPr>
              <w:spacing w:after="0" w:line="240" w:lineRule="auto"/>
              <w:rPr>
                <w:rFonts w:ascii="Times New Roman" w:hAnsi="Times New Roman"/>
                <w:sz w:val="24"/>
                <w:szCs w:val="24"/>
              </w:rPr>
            </w:pPr>
            <w:r w:rsidRPr="00737209">
              <w:rPr>
                <w:rFonts w:ascii="Times New Roman" w:hAnsi="Times New Roman"/>
                <w:sz w:val="24"/>
                <w:szCs w:val="24"/>
              </w:rPr>
              <w:t>ТОО «Профессионал-Секьюрити»</w:t>
            </w:r>
          </w:p>
        </w:tc>
      </w:tr>
    </w:tbl>
    <w:p w:rsidR="008A48DB" w:rsidRPr="00737209" w:rsidRDefault="0036038E" w:rsidP="00737209">
      <w:pPr>
        <w:pStyle w:val="a5"/>
        <w:numPr>
          <w:ilvl w:val="0"/>
          <w:numId w:val="34"/>
        </w:numPr>
        <w:spacing w:after="0" w:line="240" w:lineRule="auto"/>
        <w:ind w:left="-142" w:firstLine="502"/>
        <w:jc w:val="both"/>
      </w:pPr>
      <w:r w:rsidRPr="00737209">
        <w:t xml:space="preserve">Информация о результатах применения относительного значения критериев, предусмотренных пунктом </w:t>
      </w:r>
      <w:r w:rsidR="004F6EBD" w:rsidRPr="00737209">
        <w:t>8.6</w:t>
      </w:r>
      <w:r w:rsidRPr="00737209">
        <w:t xml:space="preserve"> </w:t>
      </w:r>
      <w:r w:rsidR="004F4889" w:rsidRPr="00737209">
        <w:t>Правил: Расчет</w:t>
      </w:r>
      <w:r w:rsidR="00783F3B" w:rsidRPr="00737209">
        <w:t xml:space="preserve"> процентных влияний на условное понижение цены тендерных заявок потенциального поставщика: </w:t>
      </w:r>
      <w:r w:rsidR="001050B6" w:rsidRPr="00737209">
        <w:t>ТОО «Профессионал-Секьюрити»</w:t>
      </w:r>
      <w:r w:rsidR="00783F3B" w:rsidRPr="00737209">
        <w:rPr>
          <w:rFonts w:eastAsia="Times New Roman"/>
          <w:lang w:eastAsia="ru-RU"/>
        </w:rPr>
        <w:t xml:space="preserve"> не применялись в соответствии с подпунктом 2) пункта 12.14. Правил.</w:t>
      </w:r>
    </w:p>
    <w:p w:rsidR="0036038E" w:rsidRPr="00737209" w:rsidRDefault="0036038E" w:rsidP="00737209">
      <w:pPr>
        <w:pStyle w:val="ac"/>
        <w:numPr>
          <w:ilvl w:val="0"/>
          <w:numId w:val="34"/>
        </w:numPr>
        <w:tabs>
          <w:tab w:val="left" w:pos="709"/>
        </w:tabs>
        <w:spacing w:after="0" w:line="240" w:lineRule="auto"/>
        <w:ind w:left="-142" w:firstLine="502"/>
        <w:jc w:val="both"/>
        <w:rPr>
          <w:rFonts w:ascii="Times New Roman" w:hAnsi="Times New Roman"/>
          <w:sz w:val="24"/>
          <w:szCs w:val="24"/>
        </w:rPr>
      </w:pPr>
      <w:r w:rsidRPr="00737209">
        <w:rPr>
          <w:rFonts w:ascii="Times New Roman" w:hAnsi="Times New Roman"/>
          <w:sz w:val="24"/>
          <w:szCs w:val="24"/>
        </w:rPr>
        <w:t>При вскрытии дополнений к тендерным заявкам по замечаниям тендерной комиссии присутствовали представители следующих потенциальных поставщиков:</w:t>
      </w:r>
      <w:r w:rsidR="004F6EBD" w:rsidRPr="00737209">
        <w:rPr>
          <w:rFonts w:ascii="Times New Roman" w:hAnsi="Times New Roman"/>
          <w:sz w:val="24"/>
          <w:szCs w:val="24"/>
        </w:rPr>
        <w:t xml:space="preserve"> </w:t>
      </w:r>
      <w:r w:rsidR="00174DF2" w:rsidRPr="00737209">
        <w:rPr>
          <w:rFonts w:ascii="Times New Roman" w:hAnsi="Times New Roman"/>
          <w:sz w:val="24"/>
          <w:szCs w:val="24"/>
        </w:rPr>
        <w:t>Отсутствует.</w:t>
      </w:r>
    </w:p>
    <w:p w:rsidR="0036038E" w:rsidRPr="005D5BFA" w:rsidRDefault="005D5BFA" w:rsidP="005D5BFA">
      <w:pPr>
        <w:pStyle w:val="a5"/>
        <w:tabs>
          <w:tab w:val="left" w:pos="360"/>
        </w:tabs>
        <w:spacing w:after="0" w:line="240" w:lineRule="auto"/>
        <w:rPr>
          <w:b/>
        </w:rPr>
      </w:pPr>
      <w:r w:rsidRPr="005D5BFA">
        <w:rPr>
          <w:b/>
        </w:rPr>
        <w:t xml:space="preserve">     10.</w:t>
      </w:r>
      <w:r w:rsidR="0036038E" w:rsidRPr="005D5BFA">
        <w:rPr>
          <w:b/>
        </w:rPr>
        <w:t xml:space="preserve">Тендерная комиссия по результатам рассмотрения </w:t>
      </w:r>
      <w:r>
        <w:rPr>
          <w:b/>
        </w:rPr>
        <w:t>заявок</w:t>
      </w:r>
      <w:r w:rsidR="0036038E" w:rsidRPr="005D5BFA">
        <w:rPr>
          <w:b/>
        </w:rPr>
        <w:t xml:space="preserve"> на участие в тендере </w:t>
      </w:r>
      <w:r>
        <w:rPr>
          <w:b/>
        </w:rPr>
        <w:t xml:space="preserve">      </w:t>
      </w:r>
      <w:r w:rsidR="0036038E" w:rsidRPr="005D5BFA">
        <w:rPr>
          <w:b/>
        </w:rPr>
        <w:t>РЕШИЛА:</w:t>
      </w:r>
      <w:r>
        <w:rPr>
          <w:b/>
        </w:rPr>
        <w:t xml:space="preserve"> </w:t>
      </w:r>
    </w:p>
    <w:p w:rsidR="0036038E" w:rsidRPr="00737209" w:rsidRDefault="0036038E" w:rsidP="00737209">
      <w:pPr>
        <w:pStyle w:val="a5"/>
        <w:numPr>
          <w:ilvl w:val="0"/>
          <w:numId w:val="35"/>
        </w:numPr>
        <w:spacing w:after="0" w:line="240" w:lineRule="auto"/>
        <w:jc w:val="both"/>
      </w:pPr>
      <w:r w:rsidRPr="00737209">
        <w:t>Не допустить заявки потенциальных поставщиков на участие в тендере:</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9"/>
        <w:gridCol w:w="3401"/>
        <w:gridCol w:w="1985"/>
        <w:gridCol w:w="3260"/>
      </w:tblGrid>
      <w:tr w:rsidR="00CE23A1" w:rsidRPr="00737209" w:rsidTr="00174DF2">
        <w:tc>
          <w:tcPr>
            <w:tcW w:w="568" w:type="dxa"/>
            <w:shd w:val="clear" w:color="auto" w:fill="auto"/>
          </w:tcPr>
          <w:p w:rsidR="00CE23A1" w:rsidRPr="00737209" w:rsidRDefault="00CE23A1" w:rsidP="00737209">
            <w:pPr>
              <w:pStyle w:val="a5"/>
              <w:spacing w:after="0" w:line="240" w:lineRule="auto"/>
              <w:jc w:val="center"/>
              <w:rPr>
                <w:b/>
              </w:rPr>
            </w:pPr>
            <w:r w:rsidRPr="00737209">
              <w:rPr>
                <w:b/>
              </w:rPr>
              <w:t>№ п/п</w:t>
            </w:r>
          </w:p>
        </w:tc>
        <w:tc>
          <w:tcPr>
            <w:tcW w:w="709" w:type="dxa"/>
            <w:shd w:val="clear" w:color="auto" w:fill="auto"/>
          </w:tcPr>
          <w:p w:rsidR="00CE23A1" w:rsidRPr="00737209" w:rsidRDefault="00CE23A1" w:rsidP="00737209">
            <w:pPr>
              <w:spacing w:after="0" w:line="240" w:lineRule="auto"/>
              <w:jc w:val="center"/>
              <w:rPr>
                <w:rFonts w:ascii="Times New Roman" w:hAnsi="Times New Roman"/>
                <w:b/>
                <w:sz w:val="24"/>
                <w:szCs w:val="24"/>
              </w:rPr>
            </w:pPr>
            <w:r w:rsidRPr="00737209">
              <w:rPr>
                <w:rFonts w:ascii="Times New Roman" w:hAnsi="Times New Roman"/>
                <w:b/>
                <w:sz w:val="24"/>
                <w:szCs w:val="24"/>
              </w:rPr>
              <w:t>№</w:t>
            </w:r>
          </w:p>
          <w:p w:rsidR="00CE23A1" w:rsidRPr="00737209" w:rsidRDefault="00CE23A1" w:rsidP="00737209">
            <w:pPr>
              <w:pStyle w:val="a5"/>
              <w:spacing w:after="0" w:line="240" w:lineRule="auto"/>
              <w:jc w:val="center"/>
              <w:rPr>
                <w:b/>
              </w:rPr>
            </w:pPr>
            <w:r w:rsidRPr="00737209">
              <w:rPr>
                <w:b/>
              </w:rPr>
              <w:t>лота</w:t>
            </w:r>
          </w:p>
        </w:tc>
        <w:tc>
          <w:tcPr>
            <w:tcW w:w="3401" w:type="dxa"/>
            <w:shd w:val="clear" w:color="auto" w:fill="auto"/>
          </w:tcPr>
          <w:p w:rsidR="00CE23A1" w:rsidRPr="00737209" w:rsidRDefault="00CE23A1" w:rsidP="00737209">
            <w:pPr>
              <w:pStyle w:val="a5"/>
              <w:spacing w:after="0" w:line="240" w:lineRule="auto"/>
              <w:jc w:val="center"/>
              <w:rPr>
                <w:b/>
              </w:rPr>
            </w:pPr>
            <w:r w:rsidRPr="00737209">
              <w:rPr>
                <w:b/>
              </w:rPr>
              <w:t>Наименование потенциального поставщика</w:t>
            </w:r>
          </w:p>
        </w:tc>
        <w:tc>
          <w:tcPr>
            <w:tcW w:w="1985" w:type="dxa"/>
            <w:shd w:val="clear" w:color="auto" w:fill="auto"/>
          </w:tcPr>
          <w:p w:rsidR="00CE23A1" w:rsidRPr="00737209" w:rsidRDefault="00CE23A1" w:rsidP="00737209">
            <w:pPr>
              <w:pStyle w:val="a5"/>
              <w:spacing w:after="0" w:line="240" w:lineRule="auto"/>
              <w:jc w:val="center"/>
              <w:rPr>
                <w:b/>
              </w:rPr>
            </w:pPr>
            <w:r w:rsidRPr="00737209">
              <w:rPr>
                <w:b/>
              </w:rPr>
              <w:t>БИН (ИИН)</w:t>
            </w:r>
          </w:p>
        </w:tc>
        <w:tc>
          <w:tcPr>
            <w:tcW w:w="3260" w:type="dxa"/>
            <w:shd w:val="clear" w:color="auto" w:fill="auto"/>
          </w:tcPr>
          <w:p w:rsidR="00CE23A1" w:rsidRPr="00737209" w:rsidRDefault="00CE23A1" w:rsidP="00737209">
            <w:pPr>
              <w:pStyle w:val="a5"/>
              <w:spacing w:after="0" w:line="240" w:lineRule="auto"/>
              <w:jc w:val="center"/>
              <w:rPr>
                <w:b/>
              </w:rPr>
            </w:pPr>
            <w:r w:rsidRPr="00737209">
              <w:rPr>
                <w:b/>
              </w:rPr>
              <w:t>Адрес местонахождения</w:t>
            </w:r>
          </w:p>
        </w:tc>
      </w:tr>
      <w:tr w:rsidR="001050B6" w:rsidRPr="00737209" w:rsidTr="00174DF2">
        <w:tc>
          <w:tcPr>
            <w:tcW w:w="568" w:type="dxa"/>
            <w:shd w:val="clear" w:color="auto" w:fill="auto"/>
          </w:tcPr>
          <w:p w:rsidR="001050B6" w:rsidRPr="00737209" w:rsidRDefault="001050B6" w:rsidP="00737209">
            <w:pPr>
              <w:pStyle w:val="a5"/>
              <w:spacing w:after="0" w:line="240" w:lineRule="auto"/>
            </w:pPr>
            <w:r w:rsidRPr="00737209">
              <w:t>1.</w:t>
            </w:r>
          </w:p>
        </w:tc>
        <w:tc>
          <w:tcPr>
            <w:tcW w:w="709" w:type="dxa"/>
            <w:shd w:val="clear" w:color="auto" w:fill="auto"/>
          </w:tcPr>
          <w:p w:rsidR="001050B6" w:rsidRPr="00737209" w:rsidRDefault="001050B6" w:rsidP="00737209">
            <w:pPr>
              <w:pStyle w:val="a5"/>
              <w:spacing w:after="0" w:line="240" w:lineRule="auto"/>
            </w:pPr>
            <w:r w:rsidRPr="00737209">
              <w:t>1</w:t>
            </w:r>
          </w:p>
        </w:tc>
        <w:tc>
          <w:tcPr>
            <w:tcW w:w="3401" w:type="dxa"/>
            <w:shd w:val="clear" w:color="auto" w:fill="auto"/>
          </w:tcPr>
          <w:p w:rsidR="001050B6" w:rsidRPr="00737209" w:rsidRDefault="001050B6" w:rsidP="00737209">
            <w:pPr>
              <w:spacing w:after="0" w:line="240" w:lineRule="auto"/>
              <w:rPr>
                <w:rFonts w:ascii="Times New Roman" w:hAnsi="Times New Roman"/>
                <w:sz w:val="24"/>
                <w:szCs w:val="24"/>
                <w:lang w:val="en-US"/>
              </w:rPr>
            </w:pPr>
            <w:r w:rsidRPr="00737209">
              <w:rPr>
                <w:rFonts w:ascii="Times New Roman" w:hAnsi="Times New Roman"/>
                <w:sz w:val="24"/>
                <w:szCs w:val="24"/>
              </w:rPr>
              <w:t>ТОО</w:t>
            </w:r>
            <w:r w:rsidRPr="00737209">
              <w:rPr>
                <w:rFonts w:ascii="Times New Roman" w:hAnsi="Times New Roman"/>
                <w:sz w:val="24"/>
                <w:szCs w:val="24"/>
                <w:lang w:val="en-US"/>
              </w:rPr>
              <w:t xml:space="preserve"> «Delta-S Security Group»</w:t>
            </w:r>
          </w:p>
        </w:tc>
        <w:tc>
          <w:tcPr>
            <w:tcW w:w="1985" w:type="dxa"/>
            <w:shd w:val="clear" w:color="auto" w:fill="auto"/>
          </w:tcPr>
          <w:p w:rsidR="001050B6" w:rsidRPr="00737209" w:rsidRDefault="002C084F" w:rsidP="00737209">
            <w:pPr>
              <w:tabs>
                <w:tab w:val="left" w:pos="567"/>
              </w:tabs>
              <w:spacing w:after="0" w:line="240" w:lineRule="auto"/>
              <w:jc w:val="center"/>
              <w:rPr>
                <w:rFonts w:ascii="Times New Roman" w:eastAsia="Times New Roman" w:hAnsi="Times New Roman"/>
                <w:sz w:val="24"/>
                <w:szCs w:val="24"/>
                <w:lang w:val="en-US" w:eastAsia="ru-RU"/>
              </w:rPr>
            </w:pPr>
            <w:r w:rsidRPr="00737209">
              <w:rPr>
                <w:rFonts w:ascii="Times New Roman" w:eastAsia="Times New Roman" w:hAnsi="Times New Roman"/>
                <w:sz w:val="24"/>
                <w:szCs w:val="24"/>
                <w:lang w:eastAsia="ru-RU"/>
              </w:rPr>
              <w:t>169240</w:t>
            </w:r>
            <w:r w:rsidRPr="00737209">
              <w:rPr>
                <w:rFonts w:ascii="Times New Roman" w:eastAsia="Times New Roman" w:hAnsi="Times New Roman"/>
                <w:sz w:val="24"/>
                <w:szCs w:val="24"/>
                <w:lang w:val="en-US" w:eastAsia="ru-RU"/>
              </w:rPr>
              <w:t>002619</w:t>
            </w:r>
          </w:p>
        </w:tc>
        <w:tc>
          <w:tcPr>
            <w:tcW w:w="3260" w:type="dxa"/>
            <w:shd w:val="clear" w:color="auto" w:fill="auto"/>
          </w:tcPr>
          <w:p w:rsidR="00C865E3" w:rsidRDefault="00C865E3" w:rsidP="00737209">
            <w:pPr>
              <w:tabs>
                <w:tab w:val="left" w:pos="567"/>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 Алматы, </w:t>
            </w:r>
          </w:p>
          <w:p w:rsidR="001050B6" w:rsidRPr="00C865E3" w:rsidRDefault="00F93897" w:rsidP="00737209">
            <w:pPr>
              <w:tabs>
                <w:tab w:val="left" w:pos="567"/>
              </w:tabs>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 Бостандыкский район, ул. Айманова, дом. 222, офис 26</w:t>
            </w:r>
          </w:p>
        </w:tc>
      </w:tr>
      <w:tr w:rsidR="001050B6" w:rsidRPr="00737209" w:rsidTr="00174DF2">
        <w:tc>
          <w:tcPr>
            <w:tcW w:w="568" w:type="dxa"/>
            <w:shd w:val="clear" w:color="auto" w:fill="auto"/>
          </w:tcPr>
          <w:p w:rsidR="001050B6" w:rsidRPr="00737209" w:rsidRDefault="001050B6" w:rsidP="00737209">
            <w:pPr>
              <w:pStyle w:val="a5"/>
              <w:spacing w:after="0" w:line="240" w:lineRule="auto"/>
            </w:pPr>
            <w:r w:rsidRPr="00737209">
              <w:t>2</w:t>
            </w:r>
          </w:p>
        </w:tc>
        <w:tc>
          <w:tcPr>
            <w:tcW w:w="709" w:type="dxa"/>
            <w:shd w:val="clear" w:color="auto" w:fill="auto"/>
          </w:tcPr>
          <w:p w:rsidR="001050B6" w:rsidRPr="00737209" w:rsidRDefault="001050B6" w:rsidP="00737209">
            <w:pPr>
              <w:pStyle w:val="a5"/>
              <w:spacing w:after="0" w:line="240" w:lineRule="auto"/>
            </w:pPr>
            <w:r w:rsidRPr="00737209">
              <w:t>1</w:t>
            </w:r>
          </w:p>
        </w:tc>
        <w:tc>
          <w:tcPr>
            <w:tcW w:w="3401" w:type="dxa"/>
            <w:shd w:val="clear" w:color="auto" w:fill="auto"/>
          </w:tcPr>
          <w:p w:rsidR="001050B6" w:rsidRPr="00737209" w:rsidRDefault="001050B6" w:rsidP="00737209">
            <w:pPr>
              <w:spacing w:after="0" w:line="240" w:lineRule="auto"/>
              <w:rPr>
                <w:rFonts w:ascii="Times New Roman" w:hAnsi="Times New Roman"/>
                <w:sz w:val="24"/>
                <w:szCs w:val="24"/>
              </w:rPr>
            </w:pPr>
            <w:r w:rsidRPr="00737209">
              <w:rPr>
                <w:rFonts w:ascii="Times New Roman" w:hAnsi="Times New Roman"/>
                <w:sz w:val="24"/>
                <w:szCs w:val="24"/>
              </w:rPr>
              <w:t>ТОО «БАЛАУСА-КУЗЕТ»</w:t>
            </w:r>
          </w:p>
        </w:tc>
        <w:tc>
          <w:tcPr>
            <w:tcW w:w="1985" w:type="dxa"/>
            <w:shd w:val="clear" w:color="auto" w:fill="auto"/>
          </w:tcPr>
          <w:p w:rsidR="001050B6" w:rsidRPr="00737209" w:rsidRDefault="002C084F" w:rsidP="00737209">
            <w:pPr>
              <w:tabs>
                <w:tab w:val="left" w:pos="567"/>
              </w:tabs>
              <w:spacing w:after="0" w:line="240" w:lineRule="auto"/>
              <w:jc w:val="center"/>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100540013674</w:t>
            </w:r>
          </w:p>
        </w:tc>
        <w:tc>
          <w:tcPr>
            <w:tcW w:w="3260" w:type="dxa"/>
            <w:shd w:val="clear" w:color="auto" w:fill="auto"/>
          </w:tcPr>
          <w:p w:rsidR="001050B6" w:rsidRPr="00737209" w:rsidRDefault="00F93897" w:rsidP="00737209">
            <w:pPr>
              <w:tabs>
                <w:tab w:val="left" w:pos="567"/>
              </w:tabs>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Восточно-Казахстанская область, г. Усть-Каменогорск, ул. К.Кайсенова,122</w:t>
            </w:r>
          </w:p>
        </w:tc>
      </w:tr>
    </w:tbl>
    <w:p w:rsidR="0036038E" w:rsidRPr="00737209" w:rsidRDefault="0036038E" w:rsidP="00737209">
      <w:pPr>
        <w:pStyle w:val="a5"/>
        <w:numPr>
          <w:ilvl w:val="0"/>
          <w:numId w:val="35"/>
        </w:numPr>
        <w:spacing w:after="0" w:line="240" w:lineRule="auto"/>
        <w:jc w:val="both"/>
      </w:pPr>
      <w:r w:rsidRPr="00737209">
        <w:t>Допустить заявки потенциальных поставщиков на участие в тендере:</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9"/>
        <w:gridCol w:w="3402"/>
        <w:gridCol w:w="1984"/>
        <w:gridCol w:w="3260"/>
      </w:tblGrid>
      <w:tr w:rsidR="00CE23A1" w:rsidRPr="00737209" w:rsidTr="00174DF2">
        <w:tc>
          <w:tcPr>
            <w:tcW w:w="568" w:type="dxa"/>
            <w:shd w:val="clear" w:color="auto" w:fill="auto"/>
          </w:tcPr>
          <w:p w:rsidR="00CE23A1" w:rsidRPr="00737209" w:rsidRDefault="00CE23A1" w:rsidP="00737209">
            <w:pPr>
              <w:pStyle w:val="a5"/>
              <w:spacing w:after="0" w:line="240" w:lineRule="auto"/>
              <w:jc w:val="center"/>
              <w:rPr>
                <w:b/>
              </w:rPr>
            </w:pPr>
            <w:r w:rsidRPr="00737209">
              <w:rPr>
                <w:b/>
              </w:rPr>
              <w:t>№ п/п</w:t>
            </w:r>
          </w:p>
        </w:tc>
        <w:tc>
          <w:tcPr>
            <w:tcW w:w="709" w:type="dxa"/>
            <w:shd w:val="clear" w:color="auto" w:fill="auto"/>
          </w:tcPr>
          <w:p w:rsidR="00CE23A1" w:rsidRPr="00737209" w:rsidRDefault="00CE23A1" w:rsidP="00737209">
            <w:pPr>
              <w:spacing w:after="0" w:line="240" w:lineRule="auto"/>
              <w:jc w:val="center"/>
              <w:rPr>
                <w:rFonts w:ascii="Times New Roman" w:hAnsi="Times New Roman"/>
                <w:b/>
                <w:sz w:val="24"/>
                <w:szCs w:val="24"/>
              </w:rPr>
            </w:pPr>
            <w:r w:rsidRPr="00737209">
              <w:rPr>
                <w:rFonts w:ascii="Times New Roman" w:hAnsi="Times New Roman"/>
                <w:b/>
                <w:sz w:val="24"/>
                <w:szCs w:val="24"/>
              </w:rPr>
              <w:t>№</w:t>
            </w:r>
          </w:p>
          <w:p w:rsidR="00CE23A1" w:rsidRPr="00737209" w:rsidRDefault="00CE23A1" w:rsidP="00737209">
            <w:pPr>
              <w:pStyle w:val="a5"/>
              <w:spacing w:after="0" w:line="240" w:lineRule="auto"/>
              <w:jc w:val="center"/>
              <w:rPr>
                <w:b/>
              </w:rPr>
            </w:pPr>
            <w:r w:rsidRPr="00737209">
              <w:rPr>
                <w:b/>
              </w:rPr>
              <w:t>лота</w:t>
            </w:r>
          </w:p>
        </w:tc>
        <w:tc>
          <w:tcPr>
            <w:tcW w:w="3402" w:type="dxa"/>
            <w:shd w:val="clear" w:color="auto" w:fill="auto"/>
          </w:tcPr>
          <w:p w:rsidR="00CE23A1" w:rsidRPr="00737209" w:rsidRDefault="00CE23A1" w:rsidP="00737209">
            <w:pPr>
              <w:pStyle w:val="a5"/>
              <w:spacing w:after="0" w:line="240" w:lineRule="auto"/>
              <w:jc w:val="center"/>
              <w:rPr>
                <w:b/>
              </w:rPr>
            </w:pPr>
            <w:r w:rsidRPr="00737209">
              <w:rPr>
                <w:b/>
              </w:rPr>
              <w:t>Наименование потенциального поставщика</w:t>
            </w:r>
          </w:p>
        </w:tc>
        <w:tc>
          <w:tcPr>
            <w:tcW w:w="1984" w:type="dxa"/>
            <w:shd w:val="clear" w:color="auto" w:fill="auto"/>
          </w:tcPr>
          <w:p w:rsidR="00CE23A1" w:rsidRPr="00737209" w:rsidRDefault="00CE23A1" w:rsidP="00737209">
            <w:pPr>
              <w:pStyle w:val="a5"/>
              <w:spacing w:after="0" w:line="240" w:lineRule="auto"/>
              <w:jc w:val="center"/>
              <w:rPr>
                <w:b/>
              </w:rPr>
            </w:pPr>
            <w:r w:rsidRPr="00737209">
              <w:rPr>
                <w:b/>
              </w:rPr>
              <w:t>БИН (ИИН)</w:t>
            </w:r>
          </w:p>
        </w:tc>
        <w:tc>
          <w:tcPr>
            <w:tcW w:w="3260" w:type="dxa"/>
            <w:shd w:val="clear" w:color="auto" w:fill="auto"/>
          </w:tcPr>
          <w:p w:rsidR="00CE23A1" w:rsidRPr="00737209" w:rsidRDefault="00CE23A1" w:rsidP="00737209">
            <w:pPr>
              <w:pStyle w:val="a5"/>
              <w:spacing w:after="0" w:line="240" w:lineRule="auto"/>
              <w:jc w:val="center"/>
              <w:rPr>
                <w:b/>
              </w:rPr>
            </w:pPr>
            <w:r w:rsidRPr="00737209">
              <w:rPr>
                <w:b/>
              </w:rPr>
              <w:t>Адрес местонахождения</w:t>
            </w:r>
          </w:p>
        </w:tc>
      </w:tr>
      <w:tr w:rsidR="001050B6" w:rsidRPr="00737209" w:rsidTr="00FE2631">
        <w:tc>
          <w:tcPr>
            <w:tcW w:w="568" w:type="dxa"/>
            <w:shd w:val="clear" w:color="auto" w:fill="auto"/>
          </w:tcPr>
          <w:p w:rsidR="001050B6" w:rsidRPr="00737209" w:rsidRDefault="001050B6" w:rsidP="00737209">
            <w:pPr>
              <w:pStyle w:val="a5"/>
              <w:spacing w:after="0" w:line="240" w:lineRule="auto"/>
            </w:pPr>
            <w:r w:rsidRPr="00737209">
              <w:t>1.</w:t>
            </w:r>
          </w:p>
        </w:tc>
        <w:tc>
          <w:tcPr>
            <w:tcW w:w="709" w:type="dxa"/>
            <w:shd w:val="clear" w:color="auto" w:fill="auto"/>
          </w:tcPr>
          <w:p w:rsidR="001050B6" w:rsidRPr="00737209" w:rsidRDefault="001050B6" w:rsidP="00737209">
            <w:pPr>
              <w:pStyle w:val="a5"/>
              <w:spacing w:after="0" w:line="240" w:lineRule="auto"/>
            </w:pPr>
            <w:r w:rsidRPr="00737209">
              <w:t>1</w:t>
            </w:r>
          </w:p>
        </w:tc>
        <w:tc>
          <w:tcPr>
            <w:tcW w:w="3402" w:type="dxa"/>
            <w:shd w:val="clear" w:color="auto" w:fill="auto"/>
          </w:tcPr>
          <w:p w:rsidR="001050B6" w:rsidRPr="00737209" w:rsidRDefault="001050B6" w:rsidP="00737209">
            <w:pPr>
              <w:spacing w:after="0" w:line="240" w:lineRule="auto"/>
              <w:rPr>
                <w:rFonts w:ascii="Times New Roman" w:eastAsia="Times New Roman" w:hAnsi="Times New Roman"/>
                <w:sz w:val="24"/>
                <w:szCs w:val="24"/>
                <w:lang w:eastAsia="ru-RU"/>
              </w:rPr>
            </w:pPr>
            <w:r w:rsidRPr="00737209">
              <w:rPr>
                <w:rFonts w:ascii="Times New Roman" w:hAnsi="Times New Roman"/>
                <w:sz w:val="24"/>
                <w:szCs w:val="24"/>
              </w:rPr>
              <w:t>ТОО «Профессионал-Секьюрити»</w:t>
            </w:r>
          </w:p>
        </w:tc>
        <w:tc>
          <w:tcPr>
            <w:tcW w:w="1984" w:type="dxa"/>
            <w:tcBorders>
              <w:top w:val="single" w:sz="4" w:space="0" w:color="auto"/>
              <w:left w:val="single" w:sz="4" w:space="0" w:color="auto"/>
              <w:bottom w:val="single" w:sz="4" w:space="0" w:color="auto"/>
              <w:right w:val="single" w:sz="4" w:space="0" w:color="auto"/>
            </w:tcBorders>
          </w:tcPr>
          <w:p w:rsidR="001050B6" w:rsidRPr="00737209" w:rsidRDefault="001050B6" w:rsidP="00737209">
            <w:pPr>
              <w:tabs>
                <w:tab w:val="left" w:pos="567"/>
              </w:tabs>
              <w:spacing w:after="0" w:line="240" w:lineRule="auto"/>
              <w:rPr>
                <w:rFonts w:ascii="Times New Roman" w:hAnsi="Times New Roman"/>
                <w:sz w:val="24"/>
                <w:szCs w:val="24"/>
              </w:rPr>
            </w:pPr>
            <w:r w:rsidRPr="00737209">
              <w:rPr>
                <w:rFonts w:ascii="Times New Roman" w:hAnsi="Times New Roman"/>
                <w:sz w:val="24"/>
                <w:szCs w:val="24"/>
              </w:rPr>
              <w:t>070140011605</w:t>
            </w:r>
          </w:p>
        </w:tc>
        <w:tc>
          <w:tcPr>
            <w:tcW w:w="3260" w:type="dxa"/>
            <w:tcBorders>
              <w:top w:val="single" w:sz="4" w:space="0" w:color="auto"/>
              <w:left w:val="single" w:sz="4" w:space="0" w:color="auto"/>
              <w:bottom w:val="single" w:sz="4" w:space="0" w:color="auto"/>
              <w:right w:val="single" w:sz="4" w:space="0" w:color="auto"/>
            </w:tcBorders>
          </w:tcPr>
          <w:p w:rsidR="001050B6" w:rsidRPr="00737209" w:rsidRDefault="001050B6" w:rsidP="00737209">
            <w:pPr>
              <w:tabs>
                <w:tab w:val="left" w:pos="567"/>
              </w:tabs>
              <w:spacing w:after="0" w:line="240" w:lineRule="auto"/>
              <w:rPr>
                <w:rFonts w:ascii="Times New Roman" w:hAnsi="Times New Roman"/>
                <w:sz w:val="24"/>
                <w:szCs w:val="24"/>
              </w:rPr>
            </w:pPr>
            <w:r w:rsidRPr="00737209">
              <w:rPr>
                <w:rFonts w:ascii="Times New Roman" w:hAnsi="Times New Roman"/>
                <w:sz w:val="24"/>
                <w:szCs w:val="24"/>
              </w:rPr>
              <w:t xml:space="preserve"> Карагандинская область, город Караганда, р-он имени Казыбек Би, </w:t>
            </w:r>
            <w:r w:rsidRPr="00737209">
              <w:rPr>
                <w:rFonts w:ascii="Times New Roman" w:hAnsi="Times New Roman"/>
                <w:sz w:val="24"/>
                <w:szCs w:val="24"/>
                <w:lang w:val="kk-KZ"/>
              </w:rPr>
              <w:t xml:space="preserve">ул. Ерубаева </w:t>
            </w:r>
            <w:r w:rsidRPr="00737209">
              <w:rPr>
                <w:rFonts w:ascii="Times New Roman" w:hAnsi="Times New Roman"/>
                <w:sz w:val="24"/>
                <w:szCs w:val="24"/>
              </w:rPr>
              <w:t>54, н.п. 3</w:t>
            </w:r>
          </w:p>
        </w:tc>
      </w:tr>
    </w:tbl>
    <w:p w:rsidR="0036038E" w:rsidRPr="00737209" w:rsidRDefault="0036038E" w:rsidP="00737209">
      <w:pPr>
        <w:pStyle w:val="a5"/>
        <w:numPr>
          <w:ilvl w:val="0"/>
          <w:numId w:val="35"/>
        </w:numPr>
        <w:tabs>
          <w:tab w:val="left" w:pos="284"/>
          <w:tab w:val="left" w:pos="1276"/>
        </w:tabs>
        <w:spacing w:after="0" w:line="240" w:lineRule="auto"/>
        <w:ind w:left="-142" w:firstLine="852"/>
        <w:jc w:val="both"/>
      </w:pPr>
      <w:r w:rsidRPr="00737209">
        <w:t xml:space="preserve">Окончательная дата и время представления тендерных ценовых предложений потенциальными поставщиками, допущенными к участию в тендере: </w:t>
      </w:r>
      <w:r w:rsidRPr="00737209">
        <w:rPr>
          <w:b/>
        </w:rPr>
        <w:t xml:space="preserve">до </w:t>
      </w:r>
      <w:r w:rsidR="00785F14" w:rsidRPr="00737209">
        <w:rPr>
          <w:b/>
        </w:rPr>
        <w:t>10-00 часов 0</w:t>
      </w:r>
      <w:r w:rsidR="00783F3B" w:rsidRPr="00737209">
        <w:rPr>
          <w:b/>
        </w:rPr>
        <w:t>1</w:t>
      </w:r>
      <w:r w:rsidR="00CE23A1" w:rsidRPr="00737209">
        <w:rPr>
          <w:b/>
        </w:rPr>
        <w:t xml:space="preserve"> </w:t>
      </w:r>
      <w:r w:rsidR="00D9063F" w:rsidRPr="00737209">
        <w:rPr>
          <w:b/>
        </w:rPr>
        <w:t>апреля 2021</w:t>
      </w:r>
      <w:r w:rsidR="00CE23A1" w:rsidRPr="00737209">
        <w:rPr>
          <w:b/>
        </w:rPr>
        <w:t xml:space="preserve"> года</w:t>
      </w:r>
      <w:r w:rsidR="00785F14" w:rsidRPr="00737209">
        <w:rPr>
          <w:b/>
        </w:rPr>
        <w:t>,</w:t>
      </w:r>
      <w:r w:rsidRPr="00737209">
        <w:rPr>
          <w:b/>
        </w:rPr>
        <w:t xml:space="preserve"> </w:t>
      </w:r>
      <w:r w:rsidRPr="00737209">
        <w:t xml:space="preserve">по </w:t>
      </w:r>
      <w:r w:rsidR="00D9063F" w:rsidRPr="00737209">
        <w:t>адресу: 010000</w:t>
      </w:r>
      <w:r w:rsidR="00EA5646" w:rsidRPr="00737209">
        <w:t xml:space="preserve"> г. Нур-Султан</w:t>
      </w:r>
      <w:r w:rsidR="00CE23A1" w:rsidRPr="00737209">
        <w:t>, р-н Есиль, ул</w:t>
      </w:r>
      <w:r w:rsidR="00EA5646" w:rsidRPr="00737209">
        <w:t>. Туркестан</w:t>
      </w:r>
      <w:r w:rsidR="00CE23A1" w:rsidRPr="00737209">
        <w:t xml:space="preserve">, </w:t>
      </w:r>
      <w:r w:rsidR="00EA5646" w:rsidRPr="00737209">
        <w:t>дом 2</w:t>
      </w:r>
      <w:r w:rsidR="009F4C27" w:rsidRPr="00737209">
        <w:t>/1</w:t>
      </w:r>
      <w:r w:rsidR="00EA5646" w:rsidRPr="00737209">
        <w:t>, 2 этаж, каб</w:t>
      </w:r>
      <w:r w:rsidR="00ED4DE8">
        <w:t>инет</w:t>
      </w:r>
      <w:r w:rsidR="00EA5646" w:rsidRPr="00737209">
        <w:t xml:space="preserve"> 244</w:t>
      </w:r>
      <w:r w:rsidRPr="00737209">
        <w:t xml:space="preserve">. </w:t>
      </w:r>
      <w:r w:rsidRPr="00737209">
        <w:rPr>
          <w:i/>
        </w:rPr>
        <w:t>(но не ранее трех рабочих дней с даты размещения на Интернет-ресурсе протокола о допуске к участию в тендере)</w:t>
      </w:r>
      <w:r w:rsidR="00CE23A1" w:rsidRPr="00737209">
        <w:rPr>
          <w:i/>
        </w:rPr>
        <w:t>.</w:t>
      </w:r>
    </w:p>
    <w:p w:rsidR="0036038E" w:rsidRPr="00737209" w:rsidRDefault="0036038E" w:rsidP="00737209">
      <w:pPr>
        <w:pStyle w:val="ac"/>
        <w:numPr>
          <w:ilvl w:val="0"/>
          <w:numId w:val="35"/>
        </w:numPr>
        <w:tabs>
          <w:tab w:val="left" w:pos="284"/>
          <w:tab w:val="left" w:pos="709"/>
          <w:tab w:val="left" w:pos="1276"/>
        </w:tabs>
        <w:spacing w:after="0" w:line="240" w:lineRule="auto"/>
        <w:ind w:left="-142" w:firstLine="851"/>
        <w:jc w:val="both"/>
        <w:rPr>
          <w:rFonts w:ascii="Times New Roman" w:hAnsi="Times New Roman"/>
          <w:sz w:val="24"/>
          <w:szCs w:val="24"/>
        </w:rPr>
      </w:pPr>
      <w:r w:rsidRPr="00737209">
        <w:rPr>
          <w:rFonts w:ascii="Times New Roman" w:hAnsi="Times New Roman"/>
          <w:sz w:val="24"/>
          <w:szCs w:val="24"/>
        </w:rPr>
        <w:t>Назначить заседание тендерной комиссии по оценке и сопоставлению тендерных ценовых предложений потенциальных поставщиков, до</w:t>
      </w:r>
      <w:r w:rsidR="000B0E1B">
        <w:rPr>
          <w:rFonts w:ascii="Times New Roman" w:hAnsi="Times New Roman"/>
          <w:sz w:val="24"/>
          <w:szCs w:val="24"/>
        </w:rPr>
        <w:t xml:space="preserve">пущенными к участию в тендере </w:t>
      </w:r>
      <w:r w:rsidR="00785F14" w:rsidRPr="000B0E1B">
        <w:rPr>
          <w:rFonts w:ascii="Times New Roman" w:hAnsi="Times New Roman"/>
          <w:b/>
          <w:sz w:val="24"/>
          <w:szCs w:val="24"/>
        </w:rPr>
        <w:t>в</w:t>
      </w:r>
      <w:r w:rsidR="00785F14" w:rsidRPr="00737209">
        <w:rPr>
          <w:rFonts w:ascii="Times New Roman" w:hAnsi="Times New Roman"/>
          <w:b/>
          <w:sz w:val="24"/>
          <w:szCs w:val="24"/>
        </w:rPr>
        <w:t xml:space="preserve"> 1</w:t>
      </w:r>
      <w:r w:rsidR="000145AE">
        <w:rPr>
          <w:rFonts w:ascii="Times New Roman" w:hAnsi="Times New Roman"/>
          <w:b/>
          <w:sz w:val="24"/>
          <w:szCs w:val="24"/>
        </w:rPr>
        <w:t>0</w:t>
      </w:r>
      <w:r w:rsidR="00785F14" w:rsidRPr="00737209">
        <w:rPr>
          <w:rFonts w:ascii="Times New Roman" w:hAnsi="Times New Roman"/>
          <w:b/>
          <w:sz w:val="24"/>
          <w:szCs w:val="24"/>
        </w:rPr>
        <w:t>-</w:t>
      </w:r>
      <w:r w:rsidR="000145AE">
        <w:rPr>
          <w:rFonts w:ascii="Times New Roman" w:hAnsi="Times New Roman"/>
          <w:b/>
          <w:sz w:val="24"/>
          <w:szCs w:val="24"/>
        </w:rPr>
        <w:t>3</w:t>
      </w:r>
      <w:r w:rsidR="00785F14" w:rsidRPr="00737209">
        <w:rPr>
          <w:rFonts w:ascii="Times New Roman" w:hAnsi="Times New Roman"/>
          <w:b/>
          <w:sz w:val="24"/>
          <w:szCs w:val="24"/>
        </w:rPr>
        <w:t>0 часов</w:t>
      </w:r>
      <w:r w:rsidR="00785F14" w:rsidRPr="00737209">
        <w:rPr>
          <w:rFonts w:ascii="Times New Roman" w:hAnsi="Times New Roman"/>
          <w:sz w:val="24"/>
          <w:szCs w:val="24"/>
        </w:rPr>
        <w:t xml:space="preserve"> </w:t>
      </w:r>
      <w:r w:rsidR="00C05D0A" w:rsidRPr="00737209">
        <w:rPr>
          <w:rFonts w:ascii="Times New Roman" w:hAnsi="Times New Roman"/>
          <w:b/>
          <w:sz w:val="24"/>
          <w:szCs w:val="24"/>
        </w:rPr>
        <w:t>0</w:t>
      </w:r>
      <w:r w:rsidR="00D9063F" w:rsidRPr="00737209">
        <w:rPr>
          <w:rFonts w:ascii="Times New Roman" w:hAnsi="Times New Roman"/>
          <w:b/>
          <w:sz w:val="24"/>
          <w:szCs w:val="24"/>
        </w:rPr>
        <w:t>1</w:t>
      </w:r>
      <w:r w:rsidR="00B75BB8" w:rsidRPr="00737209">
        <w:rPr>
          <w:rFonts w:ascii="Times New Roman" w:hAnsi="Times New Roman"/>
          <w:b/>
          <w:sz w:val="24"/>
          <w:szCs w:val="24"/>
        </w:rPr>
        <w:t xml:space="preserve"> </w:t>
      </w:r>
      <w:r w:rsidR="00D9063F" w:rsidRPr="00737209">
        <w:rPr>
          <w:rFonts w:ascii="Times New Roman" w:hAnsi="Times New Roman"/>
          <w:b/>
          <w:sz w:val="24"/>
          <w:szCs w:val="24"/>
        </w:rPr>
        <w:t>апреля 2021</w:t>
      </w:r>
      <w:r w:rsidR="00B75BB8" w:rsidRPr="00737209">
        <w:rPr>
          <w:rFonts w:ascii="Times New Roman" w:hAnsi="Times New Roman"/>
          <w:b/>
          <w:sz w:val="24"/>
          <w:szCs w:val="24"/>
        </w:rPr>
        <w:t xml:space="preserve"> года </w:t>
      </w:r>
      <w:r w:rsidRPr="00737209">
        <w:rPr>
          <w:rFonts w:ascii="Times New Roman" w:hAnsi="Times New Roman"/>
          <w:i/>
          <w:sz w:val="24"/>
          <w:szCs w:val="24"/>
        </w:rPr>
        <w:t>(период между окончательным сроком представления тендерных ценовых предложений и вскрытием конвертов с тендерными ценовыми предложениями, не должен превышать двух часов)</w:t>
      </w:r>
      <w:r w:rsidRPr="00737209">
        <w:rPr>
          <w:rFonts w:ascii="Times New Roman" w:hAnsi="Times New Roman"/>
          <w:sz w:val="24"/>
          <w:szCs w:val="24"/>
        </w:rPr>
        <w:t>.</w:t>
      </w:r>
    </w:p>
    <w:p w:rsidR="0036038E" w:rsidRPr="005A756F" w:rsidRDefault="0036038E" w:rsidP="005A756F">
      <w:pPr>
        <w:pStyle w:val="ac"/>
        <w:numPr>
          <w:ilvl w:val="0"/>
          <w:numId w:val="45"/>
        </w:numPr>
        <w:tabs>
          <w:tab w:val="left" w:pos="284"/>
          <w:tab w:val="left" w:pos="360"/>
          <w:tab w:val="left" w:pos="709"/>
        </w:tabs>
        <w:spacing w:after="0" w:line="240" w:lineRule="auto"/>
        <w:jc w:val="both"/>
        <w:rPr>
          <w:rStyle w:val="af2"/>
          <w:rFonts w:ascii="Times New Roman" w:hAnsi="Times New Roman"/>
          <w:b/>
          <w:color w:val="auto"/>
          <w:sz w:val="24"/>
          <w:szCs w:val="24"/>
        </w:rPr>
      </w:pPr>
      <w:r w:rsidRPr="005A756F">
        <w:rPr>
          <w:rFonts w:ascii="Times New Roman" w:hAnsi="Times New Roman"/>
          <w:sz w:val="24"/>
          <w:szCs w:val="24"/>
        </w:rPr>
        <w:t xml:space="preserve">Секретарю тендерной комиссии разместить текст данного протокола на Интернет-ресурсе: </w:t>
      </w:r>
      <w:hyperlink r:id="rId8" w:history="1">
        <w:r w:rsidR="00D9063F" w:rsidRPr="005A756F">
          <w:rPr>
            <w:rStyle w:val="af2"/>
            <w:rFonts w:ascii="Times New Roman" w:hAnsi="Times New Roman"/>
            <w:sz w:val="24"/>
            <w:szCs w:val="24"/>
          </w:rPr>
          <w:t>www.</w:t>
        </w:r>
        <w:r w:rsidR="00D9063F" w:rsidRPr="005A756F">
          <w:rPr>
            <w:rStyle w:val="af2"/>
            <w:rFonts w:ascii="Times New Roman" w:hAnsi="Times New Roman"/>
            <w:sz w:val="24"/>
            <w:szCs w:val="24"/>
            <w:lang w:val="en-US"/>
          </w:rPr>
          <w:t>fizmat</w:t>
        </w:r>
        <w:r w:rsidR="00D9063F" w:rsidRPr="005A756F">
          <w:rPr>
            <w:rStyle w:val="af2"/>
            <w:rFonts w:ascii="Times New Roman" w:hAnsi="Times New Roman"/>
            <w:sz w:val="24"/>
            <w:szCs w:val="24"/>
          </w:rPr>
          <w:t>.kz</w:t>
        </w:r>
      </w:hyperlink>
      <w:r w:rsidRPr="005A756F">
        <w:rPr>
          <w:rStyle w:val="af2"/>
          <w:rFonts w:ascii="Times New Roman" w:hAnsi="Times New Roman"/>
          <w:color w:val="auto"/>
          <w:sz w:val="24"/>
          <w:szCs w:val="24"/>
        </w:rPr>
        <w:t>.</w:t>
      </w:r>
    </w:p>
    <w:p w:rsidR="0036038E" w:rsidRPr="005A756F" w:rsidRDefault="005A756F" w:rsidP="005A756F">
      <w:pPr>
        <w:tabs>
          <w:tab w:val="left" w:pos="284"/>
          <w:tab w:val="left" w:pos="360"/>
          <w:tab w:val="left" w:pos="709"/>
        </w:tabs>
        <w:spacing w:after="0" w:line="240" w:lineRule="auto"/>
        <w:jc w:val="both"/>
        <w:rPr>
          <w:rStyle w:val="af2"/>
          <w:rFonts w:ascii="Times New Roman" w:hAnsi="Times New Roman"/>
          <w:b/>
          <w:color w:val="auto"/>
          <w:sz w:val="24"/>
          <w:szCs w:val="24"/>
          <w:u w:val="none"/>
        </w:rPr>
      </w:pPr>
      <w:r>
        <w:rPr>
          <w:rStyle w:val="af2"/>
          <w:rFonts w:ascii="Times New Roman" w:hAnsi="Times New Roman"/>
          <w:color w:val="auto"/>
          <w:sz w:val="24"/>
          <w:szCs w:val="24"/>
          <w:u w:val="none"/>
        </w:rPr>
        <w:t xml:space="preserve">      12. </w:t>
      </w:r>
      <w:r w:rsidR="0036038E" w:rsidRPr="005A756F">
        <w:rPr>
          <w:rStyle w:val="af2"/>
          <w:rFonts w:ascii="Times New Roman" w:hAnsi="Times New Roman"/>
          <w:color w:val="auto"/>
          <w:sz w:val="24"/>
          <w:szCs w:val="24"/>
          <w:u w:val="none"/>
        </w:rPr>
        <w:t>За данное решение проголосовало: «ЗА» _</w:t>
      </w:r>
      <w:r w:rsidR="00F93897" w:rsidRPr="005A756F">
        <w:rPr>
          <w:rStyle w:val="af2"/>
          <w:rFonts w:ascii="Times New Roman" w:hAnsi="Times New Roman"/>
          <w:color w:val="auto"/>
          <w:sz w:val="24"/>
          <w:szCs w:val="24"/>
          <w:u w:val="none"/>
        </w:rPr>
        <w:t>7_</w:t>
      </w:r>
      <w:r w:rsidR="0036038E" w:rsidRPr="005A756F">
        <w:rPr>
          <w:rStyle w:val="af2"/>
          <w:rFonts w:ascii="Times New Roman" w:hAnsi="Times New Roman"/>
          <w:color w:val="auto"/>
          <w:sz w:val="24"/>
          <w:szCs w:val="24"/>
          <w:u w:val="none"/>
        </w:rPr>
        <w:t xml:space="preserve"> го</w:t>
      </w:r>
      <w:r w:rsidR="00B75BB8" w:rsidRPr="005A756F">
        <w:rPr>
          <w:rStyle w:val="af2"/>
          <w:rFonts w:ascii="Times New Roman" w:hAnsi="Times New Roman"/>
          <w:color w:val="auto"/>
          <w:sz w:val="24"/>
          <w:szCs w:val="24"/>
          <w:u w:val="none"/>
        </w:rPr>
        <w:t>л</w:t>
      </w:r>
      <w:r w:rsidR="00F93897" w:rsidRPr="005A756F">
        <w:rPr>
          <w:rStyle w:val="af2"/>
          <w:rFonts w:ascii="Times New Roman" w:hAnsi="Times New Roman"/>
          <w:color w:val="auto"/>
          <w:sz w:val="24"/>
          <w:szCs w:val="24"/>
          <w:u w:val="none"/>
        </w:rPr>
        <w:t xml:space="preserve">осов; </w:t>
      </w:r>
      <w:r w:rsidR="0036038E" w:rsidRPr="005A756F">
        <w:rPr>
          <w:rStyle w:val="af2"/>
          <w:rFonts w:ascii="Times New Roman" w:hAnsi="Times New Roman"/>
          <w:color w:val="auto"/>
          <w:sz w:val="24"/>
          <w:szCs w:val="24"/>
          <w:u w:val="none"/>
        </w:rPr>
        <w:t>«ПРОТИВ» __</w:t>
      </w:r>
      <w:r w:rsidR="00F93897" w:rsidRPr="005A756F">
        <w:rPr>
          <w:rStyle w:val="af2"/>
          <w:rFonts w:ascii="Times New Roman" w:hAnsi="Times New Roman"/>
          <w:color w:val="auto"/>
          <w:sz w:val="24"/>
          <w:szCs w:val="24"/>
          <w:u w:val="none"/>
        </w:rPr>
        <w:t>0</w:t>
      </w:r>
      <w:r w:rsidR="0036038E" w:rsidRPr="005A756F">
        <w:rPr>
          <w:rStyle w:val="af2"/>
          <w:rFonts w:ascii="Times New Roman" w:hAnsi="Times New Roman"/>
          <w:color w:val="auto"/>
          <w:sz w:val="24"/>
          <w:szCs w:val="24"/>
          <w:u w:val="none"/>
        </w:rPr>
        <w:t>__ голосов.</w:t>
      </w:r>
    </w:p>
    <w:p w:rsidR="00B75BB8" w:rsidRPr="00737209" w:rsidRDefault="00B75BB8" w:rsidP="00737209">
      <w:pPr>
        <w:pStyle w:val="ac"/>
        <w:tabs>
          <w:tab w:val="left" w:pos="284"/>
          <w:tab w:val="left" w:pos="360"/>
          <w:tab w:val="left" w:pos="1134"/>
        </w:tabs>
        <w:spacing w:after="0" w:line="240" w:lineRule="auto"/>
        <w:jc w:val="both"/>
        <w:rPr>
          <w:rStyle w:val="af2"/>
          <w:rFonts w:ascii="Times New Roman" w:hAnsi="Times New Roman"/>
          <w:b/>
          <w:color w:val="auto"/>
          <w:sz w:val="24"/>
          <w:szCs w:val="24"/>
          <w:u w:val="none"/>
        </w:rPr>
      </w:pPr>
    </w:p>
    <w:tbl>
      <w:tblPr>
        <w:tblW w:w="0" w:type="auto"/>
        <w:tblInd w:w="-8" w:type="dxa"/>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312"/>
        <w:gridCol w:w="3367"/>
        <w:gridCol w:w="3103"/>
      </w:tblGrid>
      <w:tr w:rsidR="00783F3B" w:rsidRPr="00737209" w:rsidTr="004E7BCD">
        <w:trPr>
          <w:trHeight w:val="272"/>
        </w:trPr>
        <w:tc>
          <w:tcPr>
            <w:tcW w:w="3312" w:type="dxa"/>
            <w:tcBorders>
              <w:top w:val="single" w:sz="6" w:space="0" w:color="000000"/>
              <w:left w:val="single" w:sz="6" w:space="0" w:color="000000"/>
              <w:bottom w:val="single" w:sz="6" w:space="0" w:color="000000"/>
              <w:right w:val="single" w:sz="6" w:space="0" w:color="000000"/>
            </w:tcBorders>
            <w:vAlign w:val="center"/>
            <w:hideMark/>
          </w:tcPr>
          <w:p w:rsidR="00783F3B" w:rsidRPr="00737209" w:rsidRDefault="00783F3B" w:rsidP="00737209">
            <w:pPr>
              <w:spacing w:after="0" w:line="240" w:lineRule="auto"/>
              <w:jc w:val="center"/>
              <w:rPr>
                <w:rFonts w:ascii="Times New Roman" w:eastAsia="Times New Roman" w:hAnsi="Times New Roman"/>
                <w:b/>
                <w:sz w:val="24"/>
                <w:szCs w:val="24"/>
                <w:lang w:eastAsia="ru-RU"/>
              </w:rPr>
            </w:pPr>
            <w:r w:rsidRPr="00737209">
              <w:rPr>
                <w:rFonts w:ascii="Times New Roman" w:eastAsia="Times New Roman" w:hAnsi="Times New Roman"/>
                <w:b/>
                <w:sz w:val="24"/>
                <w:szCs w:val="24"/>
                <w:lang w:eastAsia="ru-RU"/>
              </w:rPr>
              <w:t>Роль в комиссии</w:t>
            </w:r>
          </w:p>
        </w:tc>
        <w:tc>
          <w:tcPr>
            <w:tcW w:w="3367" w:type="dxa"/>
            <w:tcBorders>
              <w:top w:val="single" w:sz="6" w:space="0" w:color="000000"/>
              <w:left w:val="single" w:sz="6" w:space="0" w:color="000000"/>
              <w:bottom w:val="single" w:sz="6" w:space="0" w:color="000000"/>
              <w:right w:val="single" w:sz="6" w:space="0" w:color="000000"/>
            </w:tcBorders>
            <w:vAlign w:val="center"/>
            <w:hideMark/>
          </w:tcPr>
          <w:p w:rsidR="00783F3B" w:rsidRPr="00737209" w:rsidRDefault="00783F3B" w:rsidP="00737209">
            <w:pPr>
              <w:spacing w:after="0" w:line="240" w:lineRule="auto"/>
              <w:jc w:val="center"/>
              <w:rPr>
                <w:rFonts w:ascii="Times New Roman" w:eastAsia="Times New Roman" w:hAnsi="Times New Roman"/>
                <w:b/>
                <w:sz w:val="24"/>
                <w:szCs w:val="24"/>
                <w:lang w:eastAsia="ru-RU"/>
              </w:rPr>
            </w:pPr>
            <w:r w:rsidRPr="00737209">
              <w:rPr>
                <w:rFonts w:ascii="Times New Roman" w:eastAsia="Times New Roman" w:hAnsi="Times New Roman"/>
                <w:b/>
                <w:sz w:val="24"/>
                <w:szCs w:val="24"/>
                <w:lang w:eastAsia="ru-RU"/>
              </w:rPr>
              <w:t>Подпись</w:t>
            </w:r>
          </w:p>
        </w:tc>
        <w:tc>
          <w:tcPr>
            <w:tcW w:w="3103" w:type="dxa"/>
            <w:tcBorders>
              <w:top w:val="single" w:sz="6" w:space="0" w:color="000000"/>
              <w:left w:val="single" w:sz="6" w:space="0" w:color="000000"/>
              <w:bottom w:val="single" w:sz="6" w:space="0" w:color="000000"/>
              <w:right w:val="single" w:sz="6" w:space="0" w:color="000000"/>
            </w:tcBorders>
            <w:vAlign w:val="center"/>
            <w:hideMark/>
          </w:tcPr>
          <w:p w:rsidR="00783F3B" w:rsidRPr="00737209" w:rsidRDefault="00783F3B" w:rsidP="00737209">
            <w:pPr>
              <w:spacing w:after="0" w:line="240" w:lineRule="auto"/>
              <w:jc w:val="center"/>
              <w:rPr>
                <w:rFonts w:ascii="Times New Roman" w:eastAsia="Times New Roman" w:hAnsi="Times New Roman"/>
                <w:b/>
                <w:sz w:val="24"/>
                <w:szCs w:val="24"/>
                <w:lang w:eastAsia="ru-RU"/>
              </w:rPr>
            </w:pPr>
            <w:r w:rsidRPr="00737209">
              <w:rPr>
                <w:rFonts w:ascii="Times New Roman" w:eastAsia="Times New Roman" w:hAnsi="Times New Roman"/>
                <w:b/>
                <w:sz w:val="24"/>
                <w:szCs w:val="24"/>
                <w:lang w:eastAsia="ru-RU"/>
              </w:rPr>
              <w:t>Ф.И.О.</w:t>
            </w:r>
          </w:p>
        </w:tc>
      </w:tr>
      <w:tr w:rsidR="00F93897" w:rsidRPr="00737209" w:rsidTr="001050B6">
        <w:trPr>
          <w:trHeight w:val="297"/>
        </w:trPr>
        <w:tc>
          <w:tcPr>
            <w:tcW w:w="3312" w:type="dxa"/>
            <w:tcBorders>
              <w:top w:val="single" w:sz="6" w:space="0" w:color="000000"/>
              <w:left w:val="single" w:sz="6" w:space="0" w:color="000000"/>
              <w:bottom w:val="single" w:sz="6" w:space="0" w:color="000000"/>
              <w:right w:val="single" w:sz="6" w:space="0" w:color="000000"/>
            </w:tcBorders>
            <w:vAlign w:val="center"/>
            <w:hideMark/>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Председатель комиссии</w:t>
            </w:r>
          </w:p>
        </w:tc>
        <w:tc>
          <w:tcPr>
            <w:tcW w:w="3367"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 xml:space="preserve">  </w:t>
            </w:r>
          </w:p>
        </w:tc>
        <w:tc>
          <w:tcPr>
            <w:tcW w:w="3103"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Калиев Р.С.</w:t>
            </w:r>
          </w:p>
        </w:tc>
      </w:tr>
      <w:tr w:rsidR="00F93897" w:rsidRPr="00737209" w:rsidTr="004E7BCD">
        <w:trPr>
          <w:trHeight w:val="253"/>
        </w:trPr>
        <w:tc>
          <w:tcPr>
            <w:tcW w:w="3312"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9F5170"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Заместитель председателя</w:t>
            </w:r>
          </w:p>
        </w:tc>
        <w:tc>
          <w:tcPr>
            <w:tcW w:w="3367"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p>
        </w:tc>
        <w:tc>
          <w:tcPr>
            <w:tcW w:w="3103"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Кайырбекова А.Б.</w:t>
            </w:r>
          </w:p>
        </w:tc>
      </w:tr>
      <w:tr w:rsidR="00F93897" w:rsidRPr="00737209" w:rsidTr="004E7BCD">
        <w:trPr>
          <w:trHeight w:val="89"/>
        </w:trPr>
        <w:tc>
          <w:tcPr>
            <w:tcW w:w="3312"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Член комиссии</w:t>
            </w:r>
          </w:p>
        </w:tc>
        <w:tc>
          <w:tcPr>
            <w:tcW w:w="3367"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p>
        </w:tc>
        <w:tc>
          <w:tcPr>
            <w:tcW w:w="3103"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Аблаисова Г.А.</w:t>
            </w:r>
          </w:p>
        </w:tc>
      </w:tr>
      <w:tr w:rsidR="00F93897" w:rsidRPr="00737209" w:rsidTr="004E7BCD">
        <w:trPr>
          <w:trHeight w:val="214"/>
        </w:trPr>
        <w:tc>
          <w:tcPr>
            <w:tcW w:w="3312"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Член комиссии</w:t>
            </w:r>
          </w:p>
        </w:tc>
        <w:tc>
          <w:tcPr>
            <w:tcW w:w="3367"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p>
        </w:tc>
        <w:tc>
          <w:tcPr>
            <w:tcW w:w="3103"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Мусабекова А.Ю</w:t>
            </w:r>
          </w:p>
        </w:tc>
      </w:tr>
      <w:tr w:rsidR="00F93897" w:rsidRPr="00737209" w:rsidTr="004E7BCD">
        <w:trPr>
          <w:trHeight w:val="214"/>
        </w:trPr>
        <w:tc>
          <w:tcPr>
            <w:tcW w:w="3312"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Член комиссии</w:t>
            </w:r>
          </w:p>
        </w:tc>
        <w:tc>
          <w:tcPr>
            <w:tcW w:w="3367"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p>
        </w:tc>
        <w:tc>
          <w:tcPr>
            <w:tcW w:w="3103"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Киялов М.Г.</w:t>
            </w:r>
          </w:p>
        </w:tc>
      </w:tr>
      <w:tr w:rsidR="00F93897" w:rsidRPr="00737209" w:rsidTr="004E7BCD">
        <w:trPr>
          <w:trHeight w:val="196"/>
        </w:trPr>
        <w:tc>
          <w:tcPr>
            <w:tcW w:w="3312"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Член комиссии</w:t>
            </w:r>
          </w:p>
        </w:tc>
        <w:tc>
          <w:tcPr>
            <w:tcW w:w="3367"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p>
        </w:tc>
        <w:tc>
          <w:tcPr>
            <w:tcW w:w="3103"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Ш</w:t>
            </w:r>
            <w:r w:rsidRPr="00737209">
              <w:rPr>
                <w:rFonts w:ascii="Times New Roman" w:eastAsia="Times New Roman" w:hAnsi="Times New Roman"/>
                <w:sz w:val="24"/>
                <w:szCs w:val="24"/>
                <w:lang w:val="kk-KZ" w:eastAsia="ru-RU"/>
              </w:rPr>
              <w:t>ә</w:t>
            </w:r>
            <w:r w:rsidRPr="00737209">
              <w:rPr>
                <w:rFonts w:ascii="Times New Roman" w:eastAsia="Times New Roman" w:hAnsi="Times New Roman"/>
                <w:sz w:val="24"/>
                <w:szCs w:val="24"/>
                <w:lang w:eastAsia="ru-RU"/>
              </w:rPr>
              <w:t>ріп Д.О.</w:t>
            </w:r>
          </w:p>
        </w:tc>
      </w:tr>
      <w:tr w:rsidR="00F93897" w:rsidRPr="00737209" w:rsidTr="004E7BCD">
        <w:trPr>
          <w:trHeight w:val="196"/>
        </w:trPr>
        <w:tc>
          <w:tcPr>
            <w:tcW w:w="3312"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Член комиссии</w:t>
            </w:r>
          </w:p>
        </w:tc>
        <w:tc>
          <w:tcPr>
            <w:tcW w:w="3367"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p>
        </w:tc>
        <w:tc>
          <w:tcPr>
            <w:tcW w:w="3103"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Сулейменов А.Р.</w:t>
            </w:r>
          </w:p>
        </w:tc>
      </w:tr>
      <w:tr w:rsidR="00F93897" w:rsidRPr="00737209" w:rsidTr="004E7BCD">
        <w:trPr>
          <w:trHeight w:val="174"/>
        </w:trPr>
        <w:tc>
          <w:tcPr>
            <w:tcW w:w="3312"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Секретарь комиссии</w:t>
            </w:r>
          </w:p>
        </w:tc>
        <w:tc>
          <w:tcPr>
            <w:tcW w:w="3367"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p>
        </w:tc>
        <w:tc>
          <w:tcPr>
            <w:tcW w:w="3103" w:type="dxa"/>
            <w:tcBorders>
              <w:top w:val="single" w:sz="6" w:space="0" w:color="000000"/>
              <w:left w:val="single" w:sz="6" w:space="0" w:color="000000"/>
              <w:bottom w:val="single" w:sz="6" w:space="0" w:color="000000"/>
              <w:right w:val="single" w:sz="6" w:space="0" w:color="000000"/>
            </w:tcBorders>
            <w:vAlign w:val="center"/>
          </w:tcPr>
          <w:p w:rsidR="00F93897" w:rsidRPr="00737209" w:rsidRDefault="00F93897" w:rsidP="00737209">
            <w:pPr>
              <w:spacing w:after="0" w:line="240" w:lineRule="auto"/>
              <w:rPr>
                <w:rFonts w:ascii="Times New Roman" w:eastAsia="Times New Roman" w:hAnsi="Times New Roman"/>
                <w:sz w:val="24"/>
                <w:szCs w:val="24"/>
                <w:lang w:eastAsia="ru-RU"/>
              </w:rPr>
            </w:pPr>
            <w:r w:rsidRPr="00737209">
              <w:rPr>
                <w:rFonts w:ascii="Times New Roman" w:eastAsia="Times New Roman" w:hAnsi="Times New Roman"/>
                <w:sz w:val="24"/>
                <w:szCs w:val="24"/>
                <w:lang w:eastAsia="ru-RU"/>
              </w:rPr>
              <w:t>Алимов Е.К.</w:t>
            </w:r>
          </w:p>
        </w:tc>
      </w:tr>
    </w:tbl>
    <w:p w:rsidR="00B75BB8" w:rsidRPr="00737209" w:rsidRDefault="00B75BB8" w:rsidP="00737209">
      <w:pPr>
        <w:pStyle w:val="a5"/>
        <w:spacing w:after="0" w:line="240" w:lineRule="auto"/>
        <w:jc w:val="both"/>
      </w:pPr>
    </w:p>
    <w:sectPr w:rsidR="00B75BB8" w:rsidRPr="00737209" w:rsidSect="00DC02B8">
      <w:footerReference w:type="default" r:id="rId9"/>
      <w:pgSz w:w="11906" w:h="16838"/>
      <w:pgMar w:top="851" w:right="680"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5F13" w:rsidRDefault="00785F13" w:rsidP="00B157AE">
      <w:pPr>
        <w:spacing w:after="0" w:line="240" w:lineRule="auto"/>
      </w:pPr>
      <w:r>
        <w:separator/>
      </w:r>
    </w:p>
  </w:endnote>
  <w:endnote w:type="continuationSeparator" w:id="0">
    <w:p w:rsidR="00785F13" w:rsidRDefault="00785F13" w:rsidP="00B1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4DE8" w:rsidRPr="00B157AE" w:rsidRDefault="00ED4DE8" w:rsidP="00B157AE">
    <w:pPr>
      <w:pStyle w:val="af0"/>
      <w:jc w:val="center"/>
      <w:rPr>
        <w:rFonts w:ascii="Times New Roman" w:hAnsi="Times New Roman"/>
        <w:sz w:val="20"/>
        <w:szCs w:val="20"/>
      </w:rPr>
    </w:pPr>
    <w:r w:rsidRPr="00B157AE">
      <w:rPr>
        <w:rFonts w:ascii="Times New Roman" w:hAnsi="Times New Roman"/>
        <w:sz w:val="20"/>
        <w:szCs w:val="20"/>
      </w:rPr>
      <w:fldChar w:fldCharType="begin"/>
    </w:r>
    <w:r w:rsidRPr="00B157AE">
      <w:rPr>
        <w:rFonts w:ascii="Times New Roman" w:hAnsi="Times New Roman"/>
        <w:sz w:val="20"/>
        <w:szCs w:val="20"/>
      </w:rPr>
      <w:instrText>PAGE   \* MERGEFORMAT</w:instrText>
    </w:r>
    <w:r w:rsidRPr="00B157AE">
      <w:rPr>
        <w:rFonts w:ascii="Times New Roman" w:hAnsi="Times New Roman"/>
        <w:sz w:val="20"/>
        <w:szCs w:val="20"/>
      </w:rPr>
      <w:fldChar w:fldCharType="separate"/>
    </w:r>
    <w:r w:rsidR="009B2177">
      <w:rPr>
        <w:rFonts w:ascii="Times New Roman" w:hAnsi="Times New Roman"/>
        <w:noProof/>
        <w:sz w:val="20"/>
        <w:szCs w:val="20"/>
      </w:rPr>
      <w:t>2</w:t>
    </w:r>
    <w:r w:rsidRPr="00B157AE">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5F13" w:rsidRDefault="00785F13" w:rsidP="00B157AE">
      <w:pPr>
        <w:spacing w:after="0" w:line="240" w:lineRule="auto"/>
      </w:pPr>
      <w:r>
        <w:separator/>
      </w:r>
    </w:p>
  </w:footnote>
  <w:footnote w:type="continuationSeparator" w:id="0">
    <w:p w:rsidR="00785F13" w:rsidRDefault="00785F13" w:rsidP="00B15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C1E93"/>
    <w:multiLevelType w:val="hybridMultilevel"/>
    <w:tmpl w:val="0D164574"/>
    <w:lvl w:ilvl="0" w:tplc="F02A1F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76596"/>
    <w:multiLevelType w:val="hybridMultilevel"/>
    <w:tmpl w:val="3D229E7E"/>
    <w:lvl w:ilvl="0" w:tplc="F2089BFA">
      <w:start w:val="1"/>
      <w:numFmt w:val="decimal"/>
      <w:lvlText w:val="%1."/>
      <w:lvlJc w:val="left"/>
      <w:pPr>
        <w:tabs>
          <w:tab w:val="num" w:pos="360"/>
        </w:tabs>
        <w:ind w:left="360" w:hanging="360"/>
      </w:pPr>
      <w:rPr>
        <w:b w:val="0"/>
        <w:i w:val="0"/>
        <w:color w:val="auto"/>
      </w:r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2" w15:restartNumberingAfterBreak="0">
    <w:nsid w:val="0698343F"/>
    <w:multiLevelType w:val="hybridMultilevel"/>
    <w:tmpl w:val="92206766"/>
    <w:lvl w:ilvl="0" w:tplc="0419000F">
      <w:start w:val="1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C72A74"/>
    <w:multiLevelType w:val="hybridMultilevel"/>
    <w:tmpl w:val="BFFE1182"/>
    <w:lvl w:ilvl="0" w:tplc="EAD20716">
      <w:start w:val="2"/>
      <w:numFmt w:val="decimal"/>
      <w:lvlText w:val="%1."/>
      <w:lvlJc w:val="left"/>
      <w:pPr>
        <w:ind w:left="277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AC7F40"/>
    <w:multiLevelType w:val="hybridMultilevel"/>
    <w:tmpl w:val="31DAF970"/>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5" w15:restartNumberingAfterBreak="0">
    <w:nsid w:val="11546725"/>
    <w:multiLevelType w:val="hybridMultilevel"/>
    <w:tmpl w:val="A0682A76"/>
    <w:lvl w:ilvl="0" w:tplc="47FE5FD0">
      <w:start w:val="1"/>
      <w:numFmt w:val="decimal"/>
      <w:lvlText w:val="%1."/>
      <w:lvlJc w:val="left"/>
      <w:pPr>
        <w:ind w:left="846" w:hanging="360"/>
      </w:pPr>
      <w:rPr>
        <w:rFonts w:hint="default"/>
        <w:sz w:val="22"/>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6" w15:restartNumberingAfterBreak="0">
    <w:nsid w:val="12BB49E8"/>
    <w:multiLevelType w:val="hybridMultilevel"/>
    <w:tmpl w:val="EA348E84"/>
    <w:lvl w:ilvl="0" w:tplc="F634DA1A">
      <w:start w:val="1"/>
      <w:numFmt w:val="decimal"/>
      <w:lvlText w:val="%1."/>
      <w:lvlJc w:val="left"/>
      <w:pPr>
        <w:tabs>
          <w:tab w:val="num" w:pos="1353"/>
        </w:tabs>
        <w:ind w:left="1353" w:hanging="360"/>
      </w:pPr>
      <w:rPr>
        <w:rFonts w:hint="default"/>
        <w:b w:val="0"/>
        <w:i w:val="0"/>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8B68DA"/>
    <w:multiLevelType w:val="hybridMultilevel"/>
    <w:tmpl w:val="979A8170"/>
    <w:lvl w:ilvl="0" w:tplc="0419000F">
      <w:start w:val="1"/>
      <w:numFmt w:val="decimal"/>
      <w:lvlText w:val="%1."/>
      <w:lvlJc w:val="left"/>
      <w:pPr>
        <w:tabs>
          <w:tab w:val="num" w:pos="2880"/>
        </w:tabs>
        <w:ind w:left="2880" w:hanging="360"/>
      </w:pPr>
    </w:lvl>
    <w:lvl w:ilvl="1" w:tplc="043F0019" w:tentative="1">
      <w:start w:val="1"/>
      <w:numFmt w:val="lowerLetter"/>
      <w:lvlText w:val="%2."/>
      <w:lvlJc w:val="left"/>
      <w:pPr>
        <w:ind w:left="1980" w:hanging="360"/>
      </w:pPr>
    </w:lvl>
    <w:lvl w:ilvl="2" w:tplc="043F001B" w:tentative="1">
      <w:start w:val="1"/>
      <w:numFmt w:val="lowerRoman"/>
      <w:lvlText w:val="%3."/>
      <w:lvlJc w:val="right"/>
      <w:pPr>
        <w:ind w:left="2700" w:hanging="180"/>
      </w:pPr>
    </w:lvl>
    <w:lvl w:ilvl="3" w:tplc="043F000F" w:tentative="1">
      <w:start w:val="1"/>
      <w:numFmt w:val="decimal"/>
      <w:lvlText w:val="%4."/>
      <w:lvlJc w:val="left"/>
      <w:pPr>
        <w:ind w:left="3420" w:hanging="360"/>
      </w:pPr>
    </w:lvl>
    <w:lvl w:ilvl="4" w:tplc="043F0019" w:tentative="1">
      <w:start w:val="1"/>
      <w:numFmt w:val="lowerLetter"/>
      <w:lvlText w:val="%5."/>
      <w:lvlJc w:val="left"/>
      <w:pPr>
        <w:ind w:left="4140" w:hanging="360"/>
      </w:pPr>
    </w:lvl>
    <w:lvl w:ilvl="5" w:tplc="043F001B" w:tentative="1">
      <w:start w:val="1"/>
      <w:numFmt w:val="lowerRoman"/>
      <w:lvlText w:val="%6."/>
      <w:lvlJc w:val="right"/>
      <w:pPr>
        <w:ind w:left="4860" w:hanging="180"/>
      </w:pPr>
    </w:lvl>
    <w:lvl w:ilvl="6" w:tplc="043F000F" w:tentative="1">
      <w:start w:val="1"/>
      <w:numFmt w:val="decimal"/>
      <w:lvlText w:val="%7."/>
      <w:lvlJc w:val="left"/>
      <w:pPr>
        <w:ind w:left="5580" w:hanging="360"/>
      </w:pPr>
    </w:lvl>
    <w:lvl w:ilvl="7" w:tplc="043F0019" w:tentative="1">
      <w:start w:val="1"/>
      <w:numFmt w:val="lowerLetter"/>
      <w:lvlText w:val="%8."/>
      <w:lvlJc w:val="left"/>
      <w:pPr>
        <w:ind w:left="6300" w:hanging="360"/>
      </w:pPr>
    </w:lvl>
    <w:lvl w:ilvl="8" w:tplc="043F001B" w:tentative="1">
      <w:start w:val="1"/>
      <w:numFmt w:val="lowerRoman"/>
      <w:lvlText w:val="%9."/>
      <w:lvlJc w:val="right"/>
      <w:pPr>
        <w:ind w:left="7020" w:hanging="180"/>
      </w:pPr>
    </w:lvl>
  </w:abstractNum>
  <w:abstractNum w:abstractNumId="8" w15:restartNumberingAfterBreak="0">
    <w:nsid w:val="15B27697"/>
    <w:multiLevelType w:val="hybridMultilevel"/>
    <w:tmpl w:val="99783722"/>
    <w:lvl w:ilvl="0" w:tplc="6AA6D8F4">
      <w:start w:val="1"/>
      <w:numFmt w:val="decimal"/>
      <w:lvlText w:val="%1."/>
      <w:lvlJc w:val="left"/>
      <w:pPr>
        <w:ind w:left="153" w:hanging="265"/>
      </w:pPr>
      <w:rPr>
        <w:rFonts w:ascii="Times New Roman" w:eastAsia="Times New Roman" w:hAnsi="Times New Roman" w:cs="Times New Roman" w:hint="default"/>
        <w:spacing w:val="-10"/>
        <w:w w:val="100"/>
        <w:sz w:val="22"/>
        <w:szCs w:val="22"/>
        <w:lang w:val="ru-RU" w:eastAsia="en-US" w:bidi="ar-SA"/>
      </w:rPr>
    </w:lvl>
    <w:lvl w:ilvl="1" w:tplc="B43E34E4">
      <w:numFmt w:val="bullet"/>
      <w:lvlText w:val="•"/>
      <w:lvlJc w:val="left"/>
      <w:pPr>
        <w:ind w:left="605" w:hanging="265"/>
      </w:pPr>
      <w:rPr>
        <w:rFonts w:hint="default"/>
        <w:lang w:val="ru-RU" w:eastAsia="en-US" w:bidi="ar-SA"/>
      </w:rPr>
    </w:lvl>
    <w:lvl w:ilvl="2" w:tplc="7B9A1FF2">
      <w:numFmt w:val="bullet"/>
      <w:lvlText w:val="•"/>
      <w:lvlJc w:val="left"/>
      <w:pPr>
        <w:ind w:left="1050" w:hanging="265"/>
      </w:pPr>
      <w:rPr>
        <w:rFonts w:hint="default"/>
        <w:lang w:val="ru-RU" w:eastAsia="en-US" w:bidi="ar-SA"/>
      </w:rPr>
    </w:lvl>
    <w:lvl w:ilvl="3" w:tplc="FE0808BC">
      <w:numFmt w:val="bullet"/>
      <w:lvlText w:val="•"/>
      <w:lvlJc w:val="left"/>
      <w:pPr>
        <w:ind w:left="1495" w:hanging="265"/>
      </w:pPr>
      <w:rPr>
        <w:rFonts w:hint="default"/>
        <w:lang w:val="ru-RU" w:eastAsia="en-US" w:bidi="ar-SA"/>
      </w:rPr>
    </w:lvl>
    <w:lvl w:ilvl="4" w:tplc="5C88354C">
      <w:numFmt w:val="bullet"/>
      <w:lvlText w:val="•"/>
      <w:lvlJc w:val="left"/>
      <w:pPr>
        <w:ind w:left="1940" w:hanging="265"/>
      </w:pPr>
      <w:rPr>
        <w:rFonts w:hint="default"/>
        <w:lang w:val="ru-RU" w:eastAsia="en-US" w:bidi="ar-SA"/>
      </w:rPr>
    </w:lvl>
    <w:lvl w:ilvl="5" w:tplc="FDD0CB8A">
      <w:numFmt w:val="bullet"/>
      <w:lvlText w:val="•"/>
      <w:lvlJc w:val="left"/>
      <w:pPr>
        <w:ind w:left="2386" w:hanging="265"/>
      </w:pPr>
      <w:rPr>
        <w:rFonts w:hint="default"/>
        <w:lang w:val="ru-RU" w:eastAsia="en-US" w:bidi="ar-SA"/>
      </w:rPr>
    </w:lvl>
    <w:lvl w:ilvl="6" w:tplc="1B6E9568">
      <w:numFmt w:val="bullet"/>
      <w:lvlText w:val="•"/>
      <w:lvlJc w:val="left"/>
      <w:pPr>
        <w:ind w:left="2831" w:hanging="265"/>
      </w:pPr>
      <w:rPr>
        <w:rFonts w:hint="default"/>
        <w:lang w:val="ru-RU" w:eastAsia="en-US" w:bidi="ar-SA"/>
      </w:rPr>
    </w:lvl>
    <w:lvl w:ilvl="7" w:tplc="4A4253F4">
      <w:numFmt w:val="bullet"/>
      <w:lvlText w:val="•"/>
      <w:lvlJc w:val="left"/>
      <w:pPr>
        <w:ind w:left="3276" w:hanging="265"/>
      </w:pPr>
      <w:rPr>
        <w:rFonts w:hint="default"/>
        <w:lang w:val="ru-RU" w:eastAsia="en-US" w:bidi="ar-SA"/>
      </w:rPr>
    </w:lvl>
    <w:lvl w:ilvl="8" w:tplc="2A58FEB2">
      <w:numFmt w:val="bullet"/>
      <w:lvlText w:val="•"/>
      <w:lvlJc w:val="left"/>
      <w:pPr>
        <w:ind w:left="3721" w:hanging="265"/>
      </w:pPr>
      <w:rPr>
        <w:rFonts w:hint="default"/>
        <w:lang w:val="ru-RU" w:eastAsia="en-US" w:bidi="ar-SA"/>
      </w:rPr>
    </w:lvl>
  </w:abstractNum>
  <w:abstractNum w:abstractNumId="9" w15:restartNumberingAfterBreak="0">
    <w:nsid w:val="182A442B"/>
    <w:multiLevelType w:val="hybridMultilevel"/>
    <w:tmpl w:val="EA348E84"/>
    <w:lvl w:ilvl="0" w:tplc="F634DA1A">
      <w:start w:val="1"/>
      <w:numFmt w:val="decimal"/>
      <w:lvlText w:val="%1."/>
      <w:lvlJc w:val="left"/>
      <w:pPr>
        <w:tabs>
          <w:tab w:val="num" w:pos="1353"/>
        </w:tabs>
        <w:ind w:left="1353" w:hanging="360"/>
      </w:pPr>
      <w:rPr>
        <w:rFonts w:hint="default"/>
        <w:b w:val="0"/>
        <w:i w:val="0"/>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086C88"/>
    <w:multiLevelType w:val="hybridMultilevel"/>
    <w:tmpl w:val="EA348E84"/>
    <w:lvl w:ilvl="0" w:tplc="F634DA1A">
      <w:start w:val="1"/>
      <w:numFmt w:val="decimal"/>
      <w:lvlText w:val="%1."/>
      <w:lvlJc w:val="left"/>
      <w:pPr>
        <w:tabs>
          <w:tab w:val="num" w:pos="1353"/>
        </w:tabs>
        <w:ind w:left="1353" w:hanging="360"/>
      </w:pPr>
      <w:rPr>
        <w:rFonts w:hint="default"/>
        <w:b w:val="0"/>
        <w:i w:val="0"/>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022637"/>
    <w:multiLevelType w:val="hybridMultilevel"/>
    <w:tmpl w:val="CCBA8CEE"/>
    <w:lvl w:ilvl="0" w:tplc="B79A3FAA">
      <w:start w:val="1"/>
      <w:numFmt w:val="decimal"/>
      <w:lvlText w:val="%1)"/>
      <w:lvlJc w:val="left"/>
      <w:pPr>
        <w:tabs>
          <w:tab w:val="num" w:pos="1542"/>
        </w:tabs>
        <w:ind w:left="1542" w:hanging="975"/>
      </w:pPr>
      <w:rPr>
        <w:rFonts w:hint="default"/>
      </w:rPr>
    </w:lvl>
    <w:lvl w:ilvl="1" w:tplc="04190019" w:tentative="1">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1D754417"/>
    <w:multiLevelType w:val="hybridMultilevel"/>
    <w:tmpl w:val="F92EE6EE"/>
    <w:lvl w:ilvl="0" w:tplc="C4BA9486">
      <w:start w:val="1"/>
      <w:numFmt w:val="decimal"/>
      <w:lvlText w:val="%1."/>
      <w:lvlJc w:val="left"/>
      <w:pPr>
        <w:tabs>
          <w:tab w:val="num" w:pos="1353"/>
        </w:tabs>
        <w:ind w:left="1353" w:hanging="360"/>
      </w:pPr>
      <w:rPr>
        <w:rFonts w:hint="default"/>
        <w:b w:val="0"/>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84580C"/>
    <w:multiLevelType w:val="hybridMultilevel"/>
    <w:tmpl w:val="2E888DB4"/>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4" w15:restartNumberingAfterBreak="0">
    <w:nsid w:val="20A64B4A"/>
    <w:multiLevelType w:val="hybridMultilevel"/>
    <w:tmpl w:val="EA348E84"/>
    <w:lvl w:ilvl="0" w:tplc="F634DA1A">
      <w:start w:val="1"/>
      <w:numFmt w:val="decimal"/>
      <w:lvlText w:val="%1."/>
      <w:lvlJc w:val="left"/>
      <w:pPr>
        <w:tabs>
          <w:tab w:val="num" w:pos="1353"/>
        </w:tabs>
        <w:ind w:left="1353" w:hanging="360"/>
      </w:pPr>
      <w:rPr>
        <w:rFonts w:hint="default"/>
        <w:b w:val="0"/>
        <w:i w:val="0"/>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CD26CD"/>
    <w:multiLevelType w:val="hybridMultilevel"/>
    <w:tmpl w:val="773A4E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BD71F6F"/>
    <w:multiLevelType w:val="hybridMultilevel"/>
    <w:tmpl w:val="F92EE6EE"/>
    <w:lvl w:ilvl="0" w:tplc="C4BA9486">
      <w:start w:val="1"/>
      <w:numFmt w:val="decimal"/>
      <w:lvlText w:val="%1."/>
      <w:lvlJc w:val="left"/>
      <w:pPr>
        <w:tabs>
          <w:tab w:val="num" w:pos="1353"/>
        </w:tabs>
        <w:ind w:left="1353" w:hanging="360"/>
      </w:pPr>
      <w:rPr>
        <w:rFonts w:hint="default"/>
        <w:b w:val="0"/>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C97991"/>
    <w:multiLevelType w:val="hybridMultilevel"/>
    <w:tmpl w:val="0D2819A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3F271E"/>
    <w:multiLevelType w:val="hybridMultilevel"/>
    <w:tmpl w:val="C46C0C2C"/>
    <w:lvl w:ilvl="0" w:tplc="5DD42A94">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15:restartNumberingAfterBreak="0">
    <w:nsid w:val="34AC7439"/>
    <w:multiLevelType w:val="hybridMultilevel"/>
    <w:tmpl w:val="0D2819A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8670CC"/>
    <w:multiLevelType w:val="hybridMultilevel"/>
    <w:tmpl w:val="0D2819A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556456"/>
    <w:multiLevelType w:val="hybridMultilevel"/>
    <w:tmpl w:val="A0682A76"/>
    <w:lvl w:ilvl="0" w:tplc="47FE5FD0">
      <w:start w:val="1"/>
      <w:numFmt w:val="decimal"/>
      <w:lvlText w:val="%1."/>
      <w:lvlJc w:val="left"/>
      <w:pPr>
        <w:ind w:left="846" w:hanging="360"/>
      </w:pPr>
      <w:rPr>
        <w:rFonts w:hint="default"/>
        <w:sz w:val="22"/>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22" w15:restartNumberingAfterBreak="0">
    <w:nsid w:val="3B572691"/>
    <w:multiLevelType w:val="hybridMultilevel"/>
    <w:tmpl w:val="0D2819A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3B60EA"/>
    <w:multiLevelType w:val="multilevel"/>
    <w:tmpl w:val="F732B9D0"/>
    <w:lvl w:ilvl="0">
      <w:start w:val="1"/>
      <w:numFmt w:val="decimal"/>
      <w:pStyle w:val="1"/>
      <w:lvlText w:val="%1"/>
      <w:lvlJc w:val="left"/>
      <w:pPr>
        <w:tabs>
          <w:tab w:val="num" w:pos="964"/>
        </w:tabs>
        <w:ind w:left="964" w:hanging="964"/>
      </w:pPr>
      <w:rPr>
        <w:i w:val="0"/>
      </w:rPr>
    </w:lvl>
    <w:lvl w:ilvl="1">
      <w:start w:val="1"/>
      <w:numFmt w:val="decimal"/>
      <w:pStyle w:val="2"/>
      <w:lvlText w:val="%1.%2"/>
      <w:lvlJc w:val="left"/>
      <w:pPr>
        <w:tabs>
          <w:tab w:val="num" w:pos="964"/>
        </w:tabs>
        <w:ind w:left="964" w:hanging="964"/>
      </w:pPr>
    </w:lvl>
    <w:lvl w:ilvl="2">
      <w:start w:val="1"/>
      <w:numFmt w:val="decimal"/>
      <w:pStyle w:val="3"/>
      <w:lvlText w:val="%1.%2.%3"/>
      <w:lvlJc w:val="left"/>
      <w:pPr>
        <w:tabs>
          <w:tab w:val="num" w:pos="964"/>
        </w:tabs>
        <w:ind w:left="964"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E981729"/>
    <w:multiLevelType w:val="hybridMultilevel"/>
    <w:tmpl w:val="0D2819A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4800A8"/>
    <w:multiLevelType w:val="hybridMultilevel"/>
    <w:tmpl w:val="D87ED32E"/>
    <w:lvl w:ilvl="0" w:tplc="44ECA86E">
      <w:numFmt w:val="bullet"/>
      <w:lvlText w:val="-"/>
      <w:lvlJc w:val="left"/>
      <w:pPr>
        <w:ind w:left="93" w:hanging="235"/>
      </w:pPr>
      <w:rPr>
        <w:rFonts w:ascii="Times New Roman" w:eastAsia="Times New Roman" w:hAnsi="Times New Roman" w:cs="Times New Roman" w:hint="default"/>
        <w:b/>
        <w:bCs/>
        <w:spacing w:val="-16"/>
        <w:w w:val="99"/>
        <w:sz w:val="22"/>
        <w:szCs w:val="22"/>
        <w:lang w:val="ru-RU" w:eastAsia="en-US" w:bidi="ar-SA"/>
      </w:rPr>
    </w:lvl>
    <w:lvl w:ilvl="1" w:tplc="0994CEAE">
      <w:numFmt w:val="bullet"/>
      <w:lvlText w:val="•"/>
      <w:lvlJc w:val="left"/>
      <w:pPr>
        <w:ind w:left="551" w:hanging="235"/>
      </w:pPr>
      <w:rPr>
        <w:rFonts w:hint="default"/>
        <w:lang w:val="ru-RU" w:eastAsia="en-US" w:bidi="ar-SA"/>
      </w:rPr>
    </w:lvl>
    <w:lvl w:ilvl="2" w:tplc="98AA1CD8">
      <w:numFmt w:val="bullet"/>
      <w:lvlText w:val="•"/>
      <w:lvlJc w:val="left"/>
      <w:pPr>
        <w:ind w:left="1002" w:hanging="235"/>
      </w:pPr>
      <w:rPr>
        <w:rFonts w:hint="default"/>
        <w:lang w:val="ru-RU" w:eastAsia="en-US" w:bidi="ar-SA"/>
      </w:rPr>
    </w:lvl>
    <w:lvl w:ilvl="3" w:tplc="D67AC61A">
      <w:numFmt w:val="bullet"/>
      <w:lvlText w:val="•"/>
      <w:lvlJc w:val="left"/>
      <w:pPr>
        <w:ind w:left="1453" w:hanging="235"/>
      </w:pPr>
      <w:rPr>
        <w:rFonts w:hint="default"/>
        <w:lang w:val="ru-RU" w:eastAsia="en-US" w:bidi="ar-SA"/>
      </w:rPr>
    </w:lvl>
    <w:lvl w:ilvl="4" w:tplc="6F2C7FF8">
      <w:numFmt w:val="bullet"/>
      <w:lvlText w:val="•"/>
      <w:lvlJc w:val="left"/>
      <w:pPr>
        <w:ind w:left="1904" w:hanging="235"/>
      </w:pPr>
      <w:rPr>
        <w:rFonts w:hint="default"/>
        <w:lang w:val="ru-RU" w:eastAsia="en-US" w:bidi="ar-SA"/>
      </w:rPr>
    </w:lvl>
    <w:lvl w:ilvl="5" w:tplc="BB4CC336">
      <w:numFmt w:val="bullet"/>
      <w:lvlText w:val="•"/>
      <w:lvlJc w:val="left"/>
      <w:pPr>
        <w:ind w:left="2356" w:hanging="235"/>
      </w:pPr>
      <w:rPr>
        <w:rFonts w:hint="default"/>
        <w:lang w:val="ru-RU" w:eastAsia="en-US" w:bidi="ar-SA"/>
      </w:rPr>
    </w:lvl>
    <w:lvl w:ilvl="6" w:tplc="A52CFFEC">
      <w:numFmt w:val="bullet"/>
      <w:lvlText w:val="•"/>
      <w:lvlJc w:val="left"/>
      <w:pPr>
        <w:ind w:left="2807" w:hanging="235"/>
      </w:pPr>
      <w:rPr>
        <w:rFonts w:hint="default"/>
        <w:lang w:val="ru-RU" w:eastAsia="en-US" w:bidi="ar-SA"/>
      </w:rPr>
    </w:lvl>
    <w:lvl w:ilvl="7" w:tplc="C3EE2CD6">
      <w:numFmt w:val="bullet"/>
      <w:lvlText w:val="•"/>
      <w:lvlJc w:val="left"/>
      <w:pPr>
        <w:ind w:left="3258" w:hanging="235"/>
      </w:pPr>
      <w:rPr>
        <w:rFonts w:hint="default"/>
        <w:lang w:val="ru-RU" w:eastAsia="en-US" w:bidi="ar-SA"/>
      </w:rPr>
    </w:lvl>
    <w:lvl w:ilvl="8" w:tplc="7D582792">
      <w:numFmt w:val="bullet"/>
      <w:lvlText w:val="•"/>
      <w:lvlJc w:val="left"/>
      <w:pPr>
        <w:ind w:left="3709" w:hanging="235"/>
      </w:pPr>
      <w:rPr>
        <w:rFonts w:hint="default"/>
        <w:lang w:val="ru-RU" w:eastAsia="en-US" w:bidi="ar-SA"/>
      </w:rPr>
    </w:lvl>
  </w:abstractNum>
  <w:abstractNum w:abstractNumId="26" w15:restartNumberingAfterBreak="0">
    <w:nsid w:val="4BA07983"/>
    <w:multiLevelType w:val="hybridMultilevel"/>
    <w:tmpl w:val="6BC2506E"/>
    <w:lvl w:ilvl="0" w:tplc="4F92FA6A">
      <w:start w:val="1"/>
      <w:numFmt w:val="decimal"/>
      <w:lvlText w:val="%1."/>
      <w:lvlJc w:val="left"/>
      <w:pPr>
        <w:ind w:left="786"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15:restartNumberingAfterBreak="0">
    <w:nsid w:val="500D5AA9"/>
    <w:multiLevelType w:val="hybridMultilevel"/>
    <w:tmpl w:val="EA348E84"/>
    <w:lvl w:ilvl="0" w:tplc="F634DA1A">
      <w:start w:val="1"/>
      <w:numFmt w:val="decimal"/>
      <w:lvlText w:val="%1."/>
      <w:lvlJc w:val="left"/>
      <w:pPr>
        <w:tabs>
          <w:tab w:val="num" w:pos="1353"/>
        </w:tabs>
        <w:ind w:left="1353" w:hanging="360"/>
      </w:pPr>
      <w:rPr>
        <w:rFonts w:hint="default"/>
        <w:b w:val="0"/>
        <w:i w:val="0"/>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C83A42"/>
    <w:multiLevelType w:val="hybridMultilevel"/>
    <w:tmpl w:val="DAD6C71C"/>
    <w:lvl w:ilvl="0" w:tplc="926A5C7E">
      <w:start w:val="1"/>
      <w:numFmt w:val="decimal"/>
      <w:lvlText w:val="%1)"/>
      <w:lvlJc w:val="left"/>
      <w:pPr>
        <w:ind w:left="583" w:hanging="360"/>
      </w:pPr>
      <w:rPr>
        <w:rFonts w:hint="default"/>
        <w:b w:val="0"/>
      </w:rPr>
    </w:lvl>
    <w:lvl w:ilvl="1" w:tplc="04190019" w:tentative="1">
      <w:start w:val="1"/>
      <w:numFmt w:val="lowerLetter"/>
      <w:lvlText w:val="%2."/>
      <w:lvlJc w:val="left"/>
      <w:pPr>
        <w:ind w:left="1303" w:hanging="360"/>
      </w:pPr>
    </w:lvl>
    <w:lvl w:ilvl="2" w:tplc="0419001B" w:tentative="1">
      <w:start w:val="1"/>
      <w:numFmt w:val="lowerRoman"/>
      <w:lvlText w:val="%3."/>
      <w:lvlJc w:val="right"/>
      <w:pPr>
        <w:ind w:left="2023" w:hanging="180"/>
      </w:pPr>
    </w:lvl>
    <w:lvl w:ilvl="3" w:tplc="0419000F" w:tentative="1">
      <w:start w:val="1"/>
      <w:numFmt w:val="decimal"/>
      <w:lvlText w:val="%4."/>
      <w:lvlJc w:val="left"/>
      <w:pPr>
        <w:ind w:left="2743" w:hanging="360"/>
      </w:pPr>
    </w:lvl>
    <w:lvl w:ilvl="4" w:tplc="04190019" w:tentative="1">
      <w:start w:val="1"/>
      <w:numFmt w:val="lowerLetter"/>
      <w:lvlText w:val="%5."/>
      <w:lvlJc w:val="left"/>
      <w:pPr>
        <w:ind w:left="3463" w:hanging="360"/>
      </w:pPr>
    </w:lvl>
    <w:lvl w:ilvl="5" w:tplc="0419001B" w:tentative="1">
      <w:start w:val="1"/>
      <w:numFmt w:val="lowerRoman"/>
      <w:lvlText w:val="%6."/>
      <w:lvlJc w:val="right"/>
      <w:pPr>
        <w:ind w:left="4183" w:hanging="180"/>
      </w:pPr>
    </w:lvl>
    <w:lvl w:ilvl="6" w:tplc="0419000F" w:tentative="1">
      <w:start w:val="1"/>
      <w:numFmt w:val="decimal"/>
      <w:lvlText w:val="%7."/>
      <w:lvlJc w:val="left"/>
      <w:pPr>
        <w:ind w:left="4903" w:hanging="360"/>
      </w:pPr>
    </w:lvl>
    <w:lvl w:ilvl="7" w:tplc="04190019" w:tentative="1">
      <w:start w:val="1"/>
      <w:numFmt w:val="lowerLetter"/>
      <w:lvlText w:val="%8."/>
      <w:lvlJc w:val="left"/>
      <w:pPr>
        <w:ind w:left="5623" w:hanging="360"/>
      </w:pPr>
    </w:lvl>
    <w:lvl w:ilvl="8" w:tplc="0419001B" w:tentative="1">
      <w:start w:val="1"/>
      <w:numFmt w:val="lowerRoman"/>
      <w:lvlText w:val="%9."/>
      <w:lvlJc w:val="right"/>
      <w:pPr>
        <w:ind w:left="6343" w:hanging="180"/>
      </w:pPr>
    </w:lvl>
  </w:abstractNum>
  <w:abstractNum w:abstractNumId="29" w15:restartNumberingAfterBreak="0">
    <w:nsid w:val="52861494"/>
    <w:multiLevelType w:val="hybridMultilevel"/>
    <w:tmpl w:val="EA348E84"/>
    <w:lvl w:ilvl="0" w:tplc="F634DA1A">
      <w:start w:val="1"/>
      <w:numFmt w:val="decimal"/>
      <w:lvlText w:val="%1."/>
      <w:lvlJc w:val="left"/>
      <w:pPr>
        <w:tabs>
          <w:tab w:val="num" w:pos="1353"/>
        </w:tabs>
        <w:ind w:left="1353" w:hanging="360"/>
      </w:pPr>
      <w:rPr>
        <w:rFonts w:hint="default"/>
        <w:b w:val="0"/>
        <w:i w:val="0"/>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A420FB"/>
    <w:multiLevelType w:val="hybridMultilevel"/>
    <w:tmpl w:val="C9AEAF48"/>
    <w:lvl w:ilvl="0" w:tplc="0419000F">
      <w:start w:val="1"/>
      <w:numFmt w:val="decimal"/>
      <w:lvlText w:val="%1."/>
      <w:lvlJc w:val="left"/>
      <w:pPr>
        <w:tabs>
          <w:tab w:val="num" w:pos="2340"/>
        </w:tabs>
        <w:ind w:left="234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1" w15:restartNumberingAfterBreak="0">
    <w:nsid w:val="57CD2245"/>
    <w:multiLevelType w:val="hybridMultilevel"/>
    <w:tmpl w:val="27846488"/>
    <w:lvl w:ilvl="0" w:tplc="F766CBFC">
      <w:start w:val="1"/>
      <w:numFmt w:val="decimal"/>
      <w:lvlText w:val="%1."/>
      <w:lvlJc w:val="left"/>
      <w:pPr>
        <w:tabs>
          <w:tab w:val="num" w:pos="360"/>
        </w:tabs>
        <w:ind w:left="360" w:hanging="360"/>
      </w:pPr>
      <w:rPr>
        <w:b/>
        <w:color w:val="auto"/>
      </w:r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32" w15:restartNumberingAfterBreak="0">
    <w:nsid w:val="5BC976A9"/>
    <w:multiLevelType w:val="hybridMultilevel"/>
    <w:tmpl w:val="EC8EA446"/>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3" w15:restartNumberingAfterBreak="0">
    <w:nsid w:val="5C1A0FC8"/>
    <w:multiLevelType w:val="hybridMultilevel"/>
    <w:tmpl w:val="3788CC04"/>
    <w:lvl w:ilvl="0" w:tplc="4DE81A34">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CC6D49"/>
    <w:multiLevelType w:val="hybridMultilevel"/>
    <w:tmpl w:val="0D2819A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46129B"/>
    <w:multiLevelType w:val="hybridMultilevel"/>
    <w:tmpl w:val="2B4EDBDE"/>
    <w:lvl w:ilvl="0" w:tplc="84BCA316">
      <w:start w:val="1"/>
      <w:numFmt w:val="decimal"/>
      <w:lvlText w:val="%1."/>
      <w:lvlJc w:val="left"/>
      <w:pPr>
        <w:ind w:left="928" w:hanging="360"/>
      </w:pPr>
      <w:rPr>
        <w:rFonts w:hint="default"/>
        <w:b w:val="0"/>
      </w:rPr>
    </w:lvl>
    <w:lvl w:ilvl="1" w:tplc="04190019">
      <w:start w:val="1"/>
      <w:numFmt w:val="lowerLetter"/>
      <w:lvlText w:val="%2."/>
      <w:lvlJc w:val="left"/>
      <w:pPr>
        <w:ind w:left="1789" w:hanging="360"/>
      </w:pPr>
    </w:lvl>
    <w:lvl w:ilvl="2" w:tplc="4DE81A34">
      <w:start w:val="1"/>
      <w:numFmt w:val="decimal"/>
      <w:lvlText w:val="%3)"/>
      <w:lvlJc w:val="left"/>
      <w:pPr>
        <w:ind w:left="1070" w:hanging="360"/>
      </w:pPr>
      <w:rPr>
        <w:rFonts w:hint="default"/>
      </w:r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7CC571A"/>
    <w:multiLevelType w:val="hybridMultilevel"/>
    <w:tmpl w:val="0D2819A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556BEE"/>
    <w:multiLevelType w:val="hybridMultilevel"/>
    <w:tmpl w:val="F0489C54"/>
    <w:lvl w:ilvl="0" w:tplc="ED4626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651372"/>
    <w:multiLevelType w:val="hybridMultilevel"/>
    <w:tmpl w:val="D19AA31E"/>
    <w:lvl w:ilvl="0" w:tplc="411072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E020C9"/>
    <w:multiLevelType w:val="hybridMultilevel"/>
    <w:tmpl w:val="83E69716"/>
    <w:lvl w:ilvl="0" w:tplc="2A3451D0">
      <w:start w:val="1"/>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7935289C"/>
    <w:multiLevelType w:val="hybridMultilevel"/>
    <w:tmpl w:val="0D04BA20"/>
    <w:lvl w:ilvl="0" w:tplc="23724994">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1" w15:restartNumberingAfterBreak="0">
    <w:nsid w:val="7BDB5C23"/>
    <w:multiLevelType w:val="hybridMultilevel"/>
    <w:tmpl w:val="F1A85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F56FA3"/>
    <w:multiLevelType w:val="hybridMultilevel"/>
    <w:tmpl w:val="EA348E84"/>
    <w:lvl w:ilvl="0" w:tplc="F634DA1A">
      <w:start w:val="1"/>
      <w:numFmt w:val="decimal"/>
      <w:lvlText w:val="%1."/>
      <w:lvlJc w:val="left"/>
      <w:pPr>
        <w:tabs>
          <w:tab w:val="num" w:pos="1353"/>
        </w:tabs>
        <w:ind w:left="1353" w:hanging="360"/>
      </w:pPr>
      <w:rPr>
        <w:rFonts w:hint="default"/>
        <w:b w:val="0"/>
        <w:i w:val="0"/>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DC100E"/>
    <w:multiLevelType w:val="hybridMultilevel"/>
    <w:tmpl w:val="4D726F68"/>
    <w:lvl w:ilvl="0" w:tplc="58DA36DA">
      <w:start w:val="1"/>
      <w:numFmt w:val="decimal"/>
      <w:pStyle w:val="a"/>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1"/>
  </w:num>
  <w:num w:numId="3">
    <w:abstractNumId w:val="1"/>
  </w:num>
  <w:num w:numId="4">
    <w:abstractNumId w:val="4"/>
  </w:num>
  <w:num w:numId="5">
    <w:abstractNumId w:val="32"/>
  </w:num>
  <w:num w:numId="6">
    <w:abstractNumId w:val="15"/>
  </w:num>
  <w:num w:numId="7">
    <w:abstractNumId w:val="13"/>
  </w:num>
  <w:num w:numId="8">
    <w:abstractNumId w:val="30"/>
  </w:num>
  <w:num w:numId="9">
    <w:abstractNumId w:val="7"/>
  </w:num>
  <w:num w:numId="10">
    <w:abstractNumId w:val="41"/>
  </w:num>
  <w:num w:numId="11">
    <w:abstractNumId w:val="23"/>
  </w:num>
  <w:num w:numId="12">
    <w:abstractNumId w:val="38"/>
  </w:num>
  <w:num w:numId="13">
    <w:abstractNumId w:val="35"/>
  </w:num>
  <w:num w:numId="14">
    <w:abstractNumId w:val="14"/>
  </w:num>
  <w:num w:numId="15">
    <w:abstractNumId w:val="11"/>
  </w:num>
  <w:num w:numId="16">
    <w:abstractNumId w:val="19"/>
  </w:num>
  <w:num w:numId="17">
    <w:abstractNumId w:val="43"/>
  </w:num>
  <w:num w:numId="18">
    <w:abstractNumId w:val="16"/>
  </w:num>
  <w:num w:numId="19">
    <w:abstractNumId w:val="12"/>
  </w:num>
  <w:num w:numId="20">
    <w:abstractNumId w:val="39"/>
  </w:num>
  <w:num w:numId="21">
    <w:abstractNumId w:val="22"/>
  </w:num>
  <w:num w:numId="22">
    <w:abstractNumId w:val="42"/>
  </w:num>
  <w:num w:numId="23">
    <w:abstractNumId w:val="20"/>
  </w:num>
  <w:num w:numId="24">
    <w:abstractNumId w:val="21"/>
  </w:num>
  <w:num w:numId="25">
    <w:abstractNumId w:val="6"/>
  </w:num>
  <w:num w:numId="26">
    <w:abstractNumId w:val="24"/>
  </w:num>
  <w:num w:numId="27">
    <w:abstractNumId w:val="34"/>
  </w:num>
  <w:num w:numId="28">
    <w:abstractNumId w:val="29"/>
  </w:num>
  <w:num w:numId="29">
    <w:abstractNumId w:val="36"/>
  </w:num>
  <w:num w:numId="30">
    <w:abstractNumId w:val="10"/>
  </w:num>
  <w:num w:numId="31">
    <w:abstractNumId w:val="17"/>
  </w:num>
  <w:num w:numId="32">
    <w:abstractNumId w:val="9"/>
  </w:num>
  <w:num w:numId="33">
    <w:abstractNumId w:val="5"/>
  </w:num>
  <w:num w:numId="34">
    <w:abstractNumId w:val="0"/>
  </w:num>
  <w:num w:numId="35">
    <w:abstractNumId w:val="33"/>
  </w:num>
  <w:num w:numId="36">
    <w:abstractNumId w:val="37"/>
  </w:num>
  <w:num w:numId="37">
    <w:abstractNumId w:val="27"/>
  </w:num>
  <w:num w:numId="38">
    <w:abstractNumId w:val="28"/>
  </w:num>
  <w:num w:numId="39">
    <w:abstractNumId w:val="18"/>
  </w:num>
  <w:num w:numId="40">
    <w:abstractNumId w:val="40"/>
  </w:num>
  <w:num w:numId="41">
    <w:abstractNumId w:val="8"/>
  </w:num>
  <w:num w:numId="42">
    <w:abstractNumId w:val="25"/>
  </w:num>
  <w:num w:numId="43">
    <w:abstractNumId w:val="26"/>
  </w:num>
  <w:num w:numId="44">
    <w:abstractNumId w:val="3"/>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activeWritingStyle w:appName="MSWord" w:lang="ru-RU" w:vendorID="64" w:dllVersion="6" w:nlCheck="1" w:checkStyle="0"/>
  <w:activeWritingStyle w:appName="MSWord" w:lang="en-US" w:vendorID="64" w:dllVersion="6" w:nlCheck="1" w:checkStyle="1"/>
  <w:revisionView w:inkAnnotation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7B"/>
    <w:rsid w:val="00012C3D"/>
    <w:rsid w:val="000145AE"/>
    <w:rsid w:val="0001759E"/>
    <w:rsid w:val="00025AAC"/>
    <w:rsid w:val="00066B2A"/>
    <w:rsid w:val="00071ACF"/>
    <w:rsid w:val="000845D8"/>
    <w:rsid w:val="00096081"/>
    <w:rsid w:val="00096125"/>
    <w:rsid w:val="000A6DDF"/>
    <w:rsid w:val="000B0427"/>
    <w:rsid w:val="000B0E1B"/>
    <w:rsid w:val="000B2D38"/>
    <w:rsid w:val="000B58A6"/>
    <w:rsid w:val="000C049F"/>
    <w:rsid w:val="000C289E"/>
    <w:rsid w:val="000D7794"/>
    <w:rsid w:val="000E632A"/>
    <w:rsid w:val="000E692F"/>
    <w:rsid w:val="000F3832"/>
    <w:rsid w:val="000F752C"/>
    <w:rsid w:val="001050B6"/>
    <w:rsid w:val="00117935"/>
    <w:rsid w:val="001237B6"/>
    <w:rsid w:val="00127777"/>
    <w:rsid w:val="00130038"/>
    <w:rsid w:val="00130FF0"/>
    <w:rsid w:val="0014761D"/>
    <w:rsid w:val="00154F0E"/>
    <w:rsid w:val="00155A7C"/>
    <w:rsid w:val="0016565C"/>
    <w:rsid w:val="00165DCD"/>
    <w:rsid w:val="00167685"/>
    <w:rsid w:val="00170C10"/>
    <w:rsid w:val="00170E6E"/>
    <w:rsid w:val="00172D5C"/>
    <w:rsid w:val="00174DF2"/>
    <w:rsid w:val="0017738F"/>
    <w:rsid w:val="001835EB"/>
    <w:rsid w:val="001862DE"/>
    <w:rsid w:val="0018703A"/>
    <w:rsid w:val="00187D5B"/>
    <w:rsid w:val="00194F15"/>
    <w:rsid w:val="00194FD4"/>
    <w:rsid w:val="001A0593"/>
    <w:rsid w:val="001A2388"/>
    <w:rsid w:val="001A595B"/>
    <w:rsid w:val="001A70B5"/>
    <w:rsid w:val="001B38FD"/>
    <w:rsid w:val="001D4EBC"/>
    <w:rsid w:val="001D72AD"/>
    <w:rsid w:val="001E0DB5"/>
    <w:rsid w:val="001E31B7"/>
    <w:rsid w:val="001E3D6A"/>
    <w:rsid w:val="001E7A0B"/>
    <w:rsid w:val="001F383D"/>
    <w:rsid w:val="002040F0"/>
    <w:rsid w:val="0020571C"/>
    <w:rsid w:val="0020616B"/>
    <w:rsid w:val="00206A51"/>
    <w:rsid w:val="00213413"/>
    <w:rsid w:val="0021642E"/>
    <w:rsid w:val="002205A1"/>
    <w:rsid w:val="002233B4"/>
    <w:rsid w:val="00226A15"/>
    <w:rsid w:val="00233E19"/>
    <w:rsid w:val="00235B7B"/>
    <w:rsid w:val="00237320"/>
    <w:rsid w:val="00237581"/>
    <w:rsid w:val="00253B5D"/>
    <w:rsid w:val="00266049"/>
    <w:rsid w:val="00266306"/>
    <w:rsid w:val="00270EDC"/>
    <w:rsid w:val="002739E7"/>
    <w:rsid w:val="00276877"/>
    <w:rsid w:val="002971BE"/>
    <w:rsid w:val="002A304B"/>
    <w:rsid w:val="002B5367"/>
    <w:rsid w:val="002C084F"/>
    <w:rsid w:val="002D03A1"/>
    <w:rsid w:val="002D3773"/>
    <w:rsid w:val="002D4C6A"/>
    <w:rsid w:val="002D68FB"/>
    <w:rsid w:val="002E20DE"/>
    <w:rsid w:val="003057B1"/>
    <w:rsid w:val="00312F89"/>
    <w:rsid w:val="003242C4"/>
    <w:rsid w:val="0032475B"/>
    <w:rsid w:val="00326A6A"/>
    <w:rsid w:val="0033786E"/>
    <w:rsid w:val="0034437A"/>
    <w:rsid w:val="00344C8E"/>
    <w:rsid w:val="003465A2"/>
    <w:rsid w:val="00347445"/>
    <w:rsid w:val="00352BEF"/>
    <w:rsid w:val="0036038E"/>
    <w:rsid w:val="00361194"/>
    <w:rsid w:val="003811A7"/>
    <w:rsid w:val="00382A34"/>
    <w:rsid w:val="00384486"/>
    <w:rsid w:val="003A3BFB"/>
    <w:rsid w:val="003C0D02"/>
    <w:rsid w:val="003C2CC5"/>
    <w:rsid w:val="003C30BA"/>
    <w:rsid w:val="003C47A0"/>
    <w:rsid w:val="003D5A71"/>
    <w:rsid w:val="00403F17"/>
    <w:rsid w:val="00407C4B"/>
    <w:rsid w:val="00427271"/>
    <w:rsid w:val="004278D6"/>
    <w:rsid w:val="00427C0B"/>
    <w:rsid w:val="00435ED9"/>
    <w:rsid w:val="004362DE"/>
    <w:rsid w:val="004447A4"/>
    <w:rsid w:val="00450F2B"/>
    <w:rsid w:val="0045123E"/>
    <w:rsid w:val="00451577"/>
    <w:rsid w:val="00455821"/>
    <w:rsid w:val="00465435"/>
    <w:rsid w:val="004B1803"/>
    <w:rsid w:val="004B1A61"/>
    <w:rsid w:val="004B610F"/>
    <w:rsid w:val="004D7235"/>
    <w:rsid w:val="004E19E3"/>
    <w:rsid w:val="004E46CE"/>
    <w:rsid w:val="004E7BCD"/>
    <w:rsid w:val="004F4889"/>
    <w:rsid w:val="004F6EBD"/>
    <w:rsid w:val="004F70A7"/>
    <w:rsid w:val="0050302C"/>
    <w:rsid w:val="00510623"/>
    <w:rsid w:val="005117E2"/>
    <w:rsid w:val="00515C8B"/>
    <w:rsid w:val="00517210"/>
    <w:rsid w:val="0052528F"/>
    <w:rsid w:val="00533904"/>
    <w:rsid w:val="00556C7C"/>
    <w:rsid w:val="0056073E"/>
    <w:rsid w:val="00562602"/>
    <w:rsid w:val="00571600"/>
    <w:rsid w:val="00580612"/>
    <w:rsid w:val="00582B08"/>
    <w:rsid w:val="00587B24"/>
    <w:rsid w:val="005A739A"/>
    <w:rsid w:val="005A756F"/>
    <w:rsid w:val="005C5A87"/>
    <w:rsid w:val="005D1892"/>
    <w:rsid w:val="005D44BF"/>
    <w:rsid w:val="005D5BFA"/>
    <w:rsid w:val="005E0E19"/>
    <w:rsid w:val="005E1BEA"/>
    <w:rsid w:val="005E2AEE"/>
    <w:rsid w:val="005E3731"/>
    <w:rsid w:val="006116C9"/>
    <w:rsid w:val="006351C1"/>
    <w:rsid w:val="00670C67"/>
    <w:rsid w:val="006768D9"/>
    <w:rsid w:val="006923A9"/>
    <w:rsid w:val="006932C2"/>
    <w:rsid w:val="006945B4"/>
    <w:rsid w:val="006A1D02"/>
    <w:rsid w:val="006A2A6A"/>
    <w:rsid w:val="006B6619"/>
    <w:rsid w:val="006C0D41"/>
    <w:rsid w:val="006D0B1E"/>
    <w:rsid w:val="006D50F1"/>
    <w:rsid w:val="006E0D6C"/>
    <w:rsid w:val="006F4583"/>
    <w:rsid w:val="00715004"/>
    <w:rsid w:val="007152B9"/>
    <w:rsid w:val="007172BC"/>
    <w:rsid w:val="00717FCF"/>
    <w:rsid w:val="007245BC"/>
    <w:rsid w:val="007334E6"/>
    <w:rsid w:val="0073609E"/>
    <w:rsid w:val="00737209"/>
    <w:rsid w:val="00737445"/>
    <w:rsid w:val="00746585"/>
    <w:rsid w:val="00752A77"/>
    <w:rsid w:val="00774DD5"/>
    <w:rsid w:val="00780A97"/>
    <w:rsid w:val="007817EF"/>
    <w:rsid w:val="00783F3B"/>
    <w:rsid w:val="007851F3"/>
    <w:rsid w:val="00785F13"/>
    <w:rsid w:val="00785F14"/>
    <w:rsid w:val="00792755"/>
    <w:rsid w:val="00793F77"/>
    <w:rsid w:val="007B4145"/>
    <w:rsid w:val="007B6A97"/>
    <w:rsid w:val="007C5E34"/>
    <w:rsid w:val="007C7E7A"/>
    <w:rsid w:val="007D0AB9"/>
    <w:rsid w:val="007E4E7B"/>
    <w:rsid w:val="00802126"/>
    <w:rsid w:val="00803BA4"/>
    <w:rsid w:val="0080541F"/>
    <w:rsid w:val="00824826"/>
    <w:rsid w:val="00825C96"/>
    <w:rsid w:val="008276D8"/>
    <w:rsid w:val="00834C44"/>
    <w:rsid w:val="00835395"/>
    <w:rsid w:val="00837093"/>
    <w:rsid w:val="008435DE"/>
    <w:rsid w:val="00843CCD"/>
    <w:rsid w:val="00845C51"/>
    <w:rsid w:val="0085224C"/>
    <w:rsid w:val="00854475"/>
    <w:rsid w:val="008641F1"/>
    <w:rsid w:val="0087536C"/>
    <w:rsid w:val="00875380"/>
    <w:rsid w:val="0088676F"/>
    <w:rsid w:val="00894EAD"/>
    <w:rsid w:val="00895266"/>
    <w:rsid w:val="00895CE6"/>
    <w:rsid w:val="00896E59"/>
    <w:rsid w:val="008A2D52"/>
    <w:rsid w:val="008A48DB"/>
    <w:rsid w:val="008B4038"/>
    <w:rsid w:val="008C2417"/>
    <w:rsid w:val="008C7895"/>
    <w:rsid w:val="008D0847"/>
    <w:rsid w:val="008D253D"/>
    <w:rsid w:val="008D4C98"/>
    <w:rsid w:val="008F5232"/>
    <w:rsid w:val="00906F60"/>
    <w:rsid w:val="00914278"/>
    <w:rsid w:val="009146AB"/>
    <w:rsid w:val="00927F08"/>
    <w:rsid w:val="0094253E"/>
    <w:rsid w:val="009517C9"/>
    <w:rsid w:val="009521D3"/>
    <w:rsid w:val="00960584"/>
    <w:rsid w:val="0096667E"/>
    <w:rsid w:val="00970148"/>
    <w:rsid w:val="009729DF"/>
    <w:rsid w:val="00983383"/>
    <w:rsid w:val="009928AD"/>
    <w:rsid w:val="009970B6"/>
    <w:rsid w:val="00997D5D"/>
    <w:rsid w:val="009A6C93"/>
    <w:rsid w:val="009B1807"/>
    <w:rsid w:val="009B2177"/>
    <w:rsid w:val="009B46ED"/>
    <w:rsid w:val="009B4C63"/>
    <w:rsid w:val="009B6EBA"/>
    <w:rsid w:val="009C6B86"/>
    <w:rsid w:val="009D2037"/>
    <w:rsid w:val="009D254D"/>
    <w:rsid w:val="009D6B6B"/>
    <w:rsid w:val="009E0E58"/>
    <w:rsid w:val="009E55A2"/>
    <w:rsid w:val="009F1B79"/>
    <w:rsid w:val="009F370B"/>
    <w:rsid w:val="009F39B1"/>
    <w:rsid w:val="009F49E7"/>
    <w:rsid w:val="009F4C27"/>
    <w:rsid w:val="009F5170"/>
    <w:rsid w:val="00A017F6"/>
    <w:rsid w:val="00A10C0A"/>
    <w:rsid w:val="00A12EC7"/>
    <w:rsid w:val="00A148A4"/>
    <w:rsid w:val="00A213D2"/>
    <w:rsid w:val="00A22516"/>
    <w:rsid w:val="00A22818"/>
    <w:rsid w:val="00A237D2"/>
    <w:rsid w:val="00A2549C"/>
    <w:rsid w:val="00A36B7D"/>
    <w:rsid w:val="00A43E95"/>
    <w:rsid w:val="00A4470D"/>
    <w:rsid w:val="00A5423E"/>
    <w:rsid w:val="00A55484"/>
    <w:rsid w:val="00A55C69"/>
    <w:rsid w:val="00A70836"/>
    <w:rsid w:val="00A7489B"/>
    <w:rsid w:val="00A85BD1"/>
    <w:rsid w:val="00AD4A74"/>
    <w:rsid w:val="00AE226C"/>
    <w:rsid w:val="00AE7240"/>
    <w:rsid w:val="00AF323D"/>
    <w:rsid w:val="00B0176B"/>
    <w:rsid w:val="00B11F9C"/>
    <w:rsid w:val="00B13F20"/>
    <w:rsid w:val="00B14199"/>
    <w:rsid w:val="00B157AE"/>
    <w:rsid w:val="00B23416"/>
    <w:rsid w:val="00B329D5"/>
    <w:rsid w:val="00B37EB3"/>
    <w:rsid w:val="00B4023E"/>
    <w:rsid w:val="00B420EF"/>
    <w:rsid w:val="00B425F0"/>
    <w:rsid w:val="00B435B5"/>
    <w:rsid w:val="00B528DE"/>
    <w:rsid w:val="00B63A71"/>
    <w:rsid w:val="00B7454E"/>
    <w:rsid w:val="00B75BB8"/>
    <w:rsid w:val="00B851C8"/>
    <w:rsid w:val="00B90A8F"/>
    <w:rsid w:val="00BB2BB6"/>
    <w:rsid w:val="00BB4FA2"/>
    <w:rsid w:val="00BC2699"/>
    <w:rsid w:val="00BC62F6"/>
    <w:rsid w:val="00BF3008"/>
    <w:rsid w:val="00BF35FF"/>
    <w:rsid w:val="00BF7F56"/>
    <w:rsid w:val="00C001DE"/>
    <w:rsid w:val="00C0354D"/>
    <w:rsid w:val="00C05D0A"/>
    <w:rsid w:val="00C06A93"/>
    <w:rsid w:val="00C17998"/>
    <w:rsid w:val="00C2278D"/>
    <w:rsid w:val="00C23F8B"/>
    <w:rsid w:val="00C25BF9"/>
    <w:rsid w:val="00C40322"/>
    <w:rsid w:val="00C44DA0"/>
    <w:rsid w:val="00C52FF8"/>
    <w:rsid w:val="00C62AAD"/>
    <w:rsid w:val="00C6739B"/>
    <w:rsid w:val="00C865E3"/>
    <w:rsid w:val="00C869A0"/>
    <w:rsid w:val="00C93C2B"/>
    <w:rsid w:val="00C950D7"/>
    <w:rsid w:val="00CA4486"/>
    <w:rsid w:val="00CC6E95"/>
    <w:rsid w:val="00CD1212"/>
    <w:rsid w:val="00CD7F4B"/>
    <w:rsid w:val="00CE23A1"/>
    <w:rsid w:val="00CE6E36"/>
    <w:rsid w:val="00D11500"/>
    <w:rsid w:val="00D2165C"/>
    <w:rsid w:val="00D349CE"/>
    <w:rsid w:val="00D4116E"/>
    <w:rsid w:val="00D46D78"/>
    <w:rsid w:val="00D47E9C"/>
    <w:rsid w:val="00D5134C"/>
    <w:rsid w:val="00D674AF"/>
    <w:rsid w:val="00D817C1"/>
    <w:rsid w:val="00D9063F"/>
    <w:rsid w:val="00D91020"/>
    <w:rsid w:val="00D912DD"/>
    <w:rsid w:val="00DB5A4D"/>
    <w:rsid w:val="00DC0294"/>
    <w:rsid w:val="00DC02B8"/>
    <w:rsid w:val="00DC10E9"/>
    <w:rsid w:val="00DC2CA1"/>
    <w:rsid w:val="00DD7A81"/>
    <w:rsid w:val="00DE2750"/>
    <w:rsid w:val="00DE613A"/>
    <w:rsid w:val="00DF2DC1"/>
    <w:rsid w:val="00DF58ED"/>
    <w:rsid w:val="00E14B90"/>
    <w:rsid w:val="00E20DBD"/>
    <w:rsid w:val="00E4723C"/>
    <w:rsid w:val="00E47494"/>
    <w:rsid w:val="00E530E9"/>
    <w:rsid w:val="00E54FC5"/>
    <w:rsid w:val="00E57F89"/>
    <w:rsid w:val="00E66747"/>
    <w:rsid w:val="00E71CA4"/>
    <w:rsid w:val="00E83DE3"/>
    <w:rsid w:val="00E84C52"/>
    <w:rsid w:val="00E90D06"/>
    <w:rsid w:val="00E9497F"/>
    <w:rsid w:val="00EA0AD7"/>
    <w:rsid w:val="00EA0F73"/>
    <w:rsid w:val="00EA4285"/>
    <w:rsid w:val="00EA5646"/>
    <w:rsid w:val="00EC2C0F"/>
    <w:rsid w:val="00ED4DE8"/>
    <w:rsid w:val="00ED5349"/>
    <w:rsid w:val="00ED6945"/>
    <w:rsid w:val="00EE1ECD"/>
    <w:rsid w:val="00EF1E21"/>
    <w:rsid w:val="00F044D7"/>
    <w:rsid w:val="00F108C4"/>
    <w:rsid w:val="00F12D39"/>
    <w:rsid w:val="00F21B12"/>
    <w:rsid w:val="00F21BD1"/>
    <w:rsid w:val="00F21E23"/>
    <w:rsid w:val="00F23A8E"/>
    <w:rsid w:val="00F40AAA"/>
    <w:rsid w:val="00F47442"/>
    <w:rsid w:val="00F53E60"/>
    <w:rsid w:val="00F551FE"/>
    <w:rsid w:val="00F55A6A"/>
    <w:rsid w:val="00F5788E"/>
    <w:rsid w:val="00F654FB"/>
    <w:rsid w:val="00F71049"/>
    <w:rsid w:val="00F81A23"/>
    <w:rsid w:val="00F93897"/>
    <w:rsid w:val="00F94FD4"/>
    <w:rsid w:val="00F97471"/>
    <w:rsid w:val="00FA057A"/>
    <w:rsid w:val="00FA7810"/>
    <w:rsid w:val="00FC3959"/>
    <w:rsid w:val="00FC4C3B"/>
    <w:rsid w:val="00FD5F8D"/>
    <w:rsid w:val="00FD7F34"/>
    <w:rsid w:val="00FE2631"/>
    <w:rsid w:val="00FE57E5"/>
    <w:rsid w:val="00FE5D25"/>
    <w:rsid w:val="00FF11ED"/>
    <w:rsid w:val="00FF42C9"/>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C6932-3448-BA41-831E-2653BB0C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lang w:eastAsia="en-US"/>
    </w:rPr>
  </w:style>
  <w:style w:type="paragraph" w:styleId="1">
    <w:name w:val="heading 1"/>
    <w:basedOn w:val="2"/>
    <w:next w:val="a1"/>
    <w:link w:val="10"/>
    <w:qFormat/>
    <w:rsid w:val="00DD7A81"/>
    <w:pPr>
      <w:pageBreakBefore/>
      <w:numPr>
        <w:ilvl w:val="0"/>
      </w:numPr>
      <w:spacing w:before="0" w:line="360" w:lineRule="exact"/>
      <w:outlineLvl w:val="0"/>
    </w:pPr>
    <w:rPr>
      <w:sz w:val="32"/>
    </w:rPr>
  </w:style>
  <w:style w:type="paragraph" w:styleId="2">
    <w:name w:val="heading 2"/>
    <w:basedOn w:val="a1"/>
    <w:next w:val="a1"/>
    <w:link w:val="20"/>
    <w:qFormat/>
    <w:rsid w:val="00DD7A81"/>
    <w:pPr>
      <w:keepNext/>
      <w:numPr>
        <w:ilvl w:val="1"/>
        <w:numId w:val="11"/>
      </w:numPr>
      <w:spacing w:before="400" w:after="0" w:line="320" w:lineRule="exact"/>
      <w:outlineLvl w:val="1"/>
    </w:pPr>
    <w:rPr>
      <w:rFonts w:ascii="Times New Roman" w:eastAsia="Times New Roman" w:hAnsi="Times New Roman"/>
      <w:b/>
      <w:color w:val="0C2D83"/>
      <w:sz w:val="28"/>
      <w:szCs w:val="20"/>
    </w:rPr>
  </w:style>
  <w:style w:type="paragraph" w:styleId="3">
    <w:name w:val="heading 3"/>
    <w:basedOn w:val="4"/>
    <w:next w:val="a1"/>
    <w:link w:val="30"/>
    <w:qFormat/>
    <w:rsid w:val="00DD7A81"/>
    <w:pPr>
      <w:numPr>
        <w:ilvl w:val="2"/>
      </w:numPr>
      <w:outlineLvl w:val="2"/>
    </w:pPr>
    <w:rPr>
      <w:b w:val="0"/>
      <w:i w:val="0"/>
      <w:color w:val="auto"/>
    </w:rPr>
  </w:style>
  <w:style w:type="paragraph" w:styleId="4">
    <w:name w:val="heading 4"/>
    <w:aliases w:val="H4"/>
    <w:basedOn w:val="a0"/>
    <w:next w:val="a0"/>
    <w:link w:val="40"/>
    <w:qFormat/>
    <w:rsid w:val="00DD7A81"/>
    <w:pPr>
      <w:keepNext/>
      <w:numPr>
        <w:ilvl w:val="3"/>
        <w:numId w:val="11"/>
      </w:numPr>
      <w:spacing w:before="400" w:after="0" w:line="280" w:lineRule="exact"/>
      <w:outlineLvl w:val="3"/>
    </w:pPr>
    <w:rPr>
      <w:rFonts w:ascii="Times New Roman" w:eastAsia="Times New Roman" w:hAnsi="Times New Roman"/>
      <w:b/>
      <w:i/>
      <w:color w:val="0C2D83"/>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0"/>
    <w:uiPriority w:val="99"/>
    <w:unhideWhenUsed/>
    <w:rsid w:val="007E4E7B"/>
    <w:rPr>
      <w:rFonts w:ascii="Times New Roman" w:hAnsi="Times New Roman"/>
      <w:sz w:val="24"/>
      <w:szCs w:val="24"/>
    </w:rPr>
  </w:style>
  <w:style w:type="character" w:styleId="a6">
    <w:name w:val="annotation reference"/>
    <w:uiPriority w:val="99"/>
    <w:semiHidden/>
    <w:unhideWhenUsed/>
    <w:rsid w:val="007E4E7B"/>
    <w:rPr>
      <w:sz w:val="16"/>
      <w:szCs w:val="16"/>
    </w:rPr>
  </w:style>
  <w:style w:type="paragraph" w:styleId="a7">
    <w:name w:val="annotation text"/>
    <w:basedOn w:val="a0"/>
    <w:link w:val="a8"/>
    <w:uiPriority w:val="99"/>
    <w:semiHidden/>
    <w:unhideWhenUsed/>
    <w:rsid w:val="007E4E7B"/>
    <w:pPr>
      <w:spacing w:after="0" w:line="240" w:lineRule="auto"/>
    </w:pPr>
    <w:rPr>
      <w:rFonts w:ascii="Times New Roman" w:eastAsia="Times New Roman" w:hAnsi="Times New Roman"/>
      <w:color w:val="000000"/>
      <w:sz w:val="20"/>
      <w:szCs w:val="20"/>
      <w:lang w:eastAsia="ru-RU"/>
    </w:rPr>
  </w:style>
  <w:style w:type="character" w:customStyle="1" w:styleId="a8">
    <w:name w:val="Текст примечания Знак"/>
    <w:link w:val="a7"/>
    <w:uiPriority w:val="99"/>
    <w:semiHidden/>
    <w:rsid w:val="007E4E7B"/>
    <w:rPr>
      <w:rFonts w:ascii="Times New Roman" w:eastAsia="Times New Roman" w:hAnsi="Times New Roman" w:cs="Times New Roman"/>
      <w:color w:val="000000"/>
      <w:sz w:val="20"/>
      <w:szCs w:val="20"/>
      <w:lang w:eastAsia="ru-RU"/>
    </w:rPr>
  </w:style>
  <w:style w:type="table" w:styleId="a9">
    <w:name w:val="Table Grid"/>
    <w:basedOn w:val="a3"/>
    <w:uiPriority w:val="39"/>
    <w:rsid w:val="007E4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7E4E7B"/>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7E4E7B"/>
    <w:rPr>
      <w:rFonts w:ascii="Tahoma" w:hAnsi="Tahoma" w:cs="Tahoma"/>
      <w:sz w:val="16"/>
      <w:szCs w:val="16"/>
    </w:rPr>
  </w:style>
  <w:style w:type="paragraph" w:styleId="ac">
    <w:name w:val="List Paragraph"/>
    <w:basedOn w:val="a0"/>
    <w:link w:val="ad"/>
    <w:uiPriority w:val="34"/>
    <w:qFormat/>
    <w:rsid w:val="001E7A0B"/>
    <w:pPr>
      <w:ind w:left="720"/>
      <w:contextualSpacing/>
    </w:pPr>
  </w:style>
  <w:style w:type="paragraph" w:styleId="ae">
    <w:name w:val="header"/>
    <w:basedOn w:val="a0"/>
    <w:link w:val="af"/>
    <w:uiPriority w:val="99"/>
    <w:unhideWhenUsed/>
    <w:rsid w:val="00B157AE"/>
    <w:pPr>
      <w:tabs>
        <w:tab w:val="center" w:pos="4513"/>
        <w:tab w:val="right" w:pos="9026"/>
      </w:tabs>
      <w:spacing w:after="0" w:line="240" w:lineRule="auto"/>
    </w:pPr>
  </w:style>
  <w:style w:type="character" w:customStyle="1" w:styleId="af">
    <w:name w:val="Верхний колонтитул Знак"/>
    <w:basedOn w:val="a2"/>
    <w:link w:val="ae"/>
    <w:uiPriority w:val="99"/>
    <w:rsid w:val="00B157AE"/>
  </w:style>
  <w:style w:type="paragraph" w:styleId="af0">
    <w:name w:val="footer"/>
    <w:basedOn w:val="a0"/>
    <w:link w:val="af1"/>
    <w:uiPriority w:val="99"/>
    <w:unhideWhenUsed/>
    <w:rsid w:val="00B157AE"/>
    <w:pPr>
      <w:tabs>
        <w:tab w:val="center" w:pos="4513"/>
        <w:tab w:val="right" w:pos="9026"/>
      </w:tabs>
      <w:spacing w:after="0" w:line="240" w:lineRule="auto"/>
    </w:pPr>
  </w:style>
  <w:style w:type="character" w:customStyle="1" w:styleId="af1">
    <w:name w:val="Нижний колонтитул Знак"/>
    <w:basedOn w:val="a2"/>
    <w:link w:val="af0"/>
    <w:uiPriority w:val="99"/>
    <w:rsid w:val="00B157AE"/>
  </w:style>
  <w:style w:type="character" w:styleId="af2">
    <w:name w:val="Hyperlink"/>
    <w:uiPriority w:val="99"/>
    <w:unhideWhenUsed/>
    <w:rsid w:val="00A148A4"/>
    <w:rPr>
      <w:color w:val="0000FF"/>
      <w:u w:val="single"/>
    </w:rPr>
  </w:style>
  <w:style w:type="character" w:customStyle="1" w:styleId="ad">
    <w:name w:val="Абзац списка Знак"/>
    <w:link w:val="ac"/>
    <w:uiPriority w:val="34"/>
    <w:rsid w:val="006932C2"/>
  </w:style>
  <w:style w:type="character" w:customStyle="1" w:styleId="10">
    <w:name w:val="Заголовок 1 Знак"/>
    <w:link w:val="1"/>
    <w:rsid w:val="00DD7A81"/>
    <w:rPr>
      <w:rFonts w:ascii="Times New Roman" w:eastAsia="Times New Roman" w:hAnsi="Times New Roman" w:cs="Times New Roman"/>
      <w:b/>
      <w:color w:val="0C2D83"/>
      <w:sz w:val="32"/>
      <w:szCs w:val="20"/>
    </w:rPr>
  </w:style>
  <w:style w:type="character" w:customStyle="1" w:styleId="20">
    <w:name w:val="Заголовок 2 Знак"/>
    <w:link w:val="2"/>
    <w:rsid w:val="00DD7A81"/>
    <w:rPr>
      <w:rFonts w:ascii="Times New Roman" w:eastAsia="Times New Roman" w:hAnsi="Times New Roman" w:cs="Times New Roman"/>
      <w:b/>
      <w:color w:val="0C2D83"/>
      <w:sz w:val="28"/>
      <w:szCs w:val="20"/>
    </w:rPr>
  </w:style>
  <w:style w:type="character" w:customStyle="1" w:styleId="30">
    <w:name w:val="Заголовок 3 Знак"/>
    <w:link w:val="3"/>
    <w:rsid w:val="00DD7A81"/>
    <w:rPr>
      <w:rFonts w:ascii="Times New Roman" w:eastAsia="Times New Roman" w:hAnsi="Times New Roman" w:cs="Times New Roman"/>
      <w:sz w:val="24"/>
      <w:szCs w:val="20"/>
    </w:rPr>
  </w:style>
  <w:style w:type="character" w:customStyle="1" w:styleId="40">
    <w:name w:val="Заголовок 4 Знак"/>
    <w:aliases w:val="H4 Знак"/>
    <w:link w:val="4"/>
    <w:rsid w:val="00DD7A81"/>
    <w:rPr>
      <w:rFonts w:ascii="Times New Roman" w:eastAsia="Times New Roman" w:hAnsi="Times New Roman" w:cs="Times New Roman"/>
      <w:b/>
      <w:i/>
      <w:color w:val="0C2D83"/>
      <w:sz w:val="24"/>
      <w:szCs w:val="20"/>
    </w:rPr>
  </w:style>
  <w:style w:type="paragraph" w:styleId="a1">
    <w:name w:val="Body Text"/>
    <w:basedOn w:val="a0"/>
    <w:link w:val="af3"/>
    <w:uiPriority w:val="99"/>
    <w:semiHidden/>
    <w:unhideWhenUsed/>
    <w:rsid w:val="00DD7A81"/>
    <w:pPr>
      <w:spacing w:after="120"/>
    </w:pPr>
  </w:style>
  <w:style w:type="character" w:customStyle="1" w:styleId="af3">
    <w:name w:val="Основной текст Знак"/>
    <w:basedOn w:val="a2"/>
    <w:link w:val="a1"/>
    <w:uiPriority w:val="99"/>
    <w:semiHidden/>
    <w:rsid w:val="00DD7A81"/>
  </w:style>
  <w:style w:type="paragraph" w:customStyle="1" w:styleId="a">
    <w:name w:val="Статья"/>
    <w:basedOn w:val="a0"/>
    <w:rsid w:val="00FC3959"/>
    <w:pPr>
      <w:widowControl w:val="0"/>
      <w:numPr>
        <w:numId w:val="17"/>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styleId="af4">
    <w:name w:val="No Spacing"/>
    <w:link w:val="af5"/>
    <w:uiPriority w:val="1"/>
    <w:qFormat/>
    <w:rsid w:val="0036038E"/>
    <w:rPr>
      <w:rFonts w:ascii="Times New Roman" w:eastAsia="Times New Roman" w:hAnsi="Times New Roman"/>
      <w:sz w:val="24"/>
      <w:szCs w:val="24"/>
    </w:rPr>
  </w:style>
  <w:style w:type="character" w:customStyle="1" w:styleId="af5">
    <w:name w:val="Без интервала Знак"/>
    <w:link w:val="af4"/>
    <w:uiPriority w:val="1"/>
    <w:rsid w:val="0036038E"/>
    <w:rPr>
      <w:rFonts w:ascii="Times New Roman" w:eastAsia="Times New Roman" w:hAnsi="Times New Roman"/>
      <w:sz w:val="24"/>
      <w:szCs w:val="24"/>
    </w:rPr>
  </w:style>
  <w:style w:type="paragraph" w:customStyle="1" w:styleId="TableParagraph">
    <w:name w:val="Table Paragraph"/>
    <w:basedOn w:val="a0"/>
    <w:uiPriority w:val="1"/>
    <w:qFormat/>
    <w:rsid w:val="009970B6"/>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14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zmat.kz"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2B567-4E95-4A63-995F-5B5834AAB22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4708</Words>
  <Characters>26842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31488</CharactersWithSpaces>
  <SharedDoc>false</SharedDoc>
  <HLinks>
    <vt:vector size="6" baseType="variant">
      <vt:variant>
        <vt:i4>131147</vt:i4>
      </vt:variant>
      <vt:variant>
        <vt:i4>0</vt:i4>
      </vt:variant>
      <vt:variant>
        <vt:i4>0</vt:i4>
      </vt:variant>
      <vt:variant>
        <vt:i4>5</vt:i4>
      </vt:variant>
      <vt:variant>
        <vt:lpwstr>http://www.fizmat.kz/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Кураганова Динара Кенесовна</dc:creator>
  <cp:keywords/>
  <cp:lastModifiedBy>Ермек Алимов</cp:lastModifiedBy>
  <cp:revision>2</cp:revision>
  <cp:lastPrinted>2019-03-04T09:33:00Z</cp:lastPrinted>
  <dcterms:created xsi:type="dcterms:W3CDTF">2021-03-28T12:28:00Z</dcterms:created>
  <dcterms:modified xsi:type="dcterms:W3CDTF">2021-03-28T12:28:00Z</dcterms:modified>
</cp:coreProperties>
</file>