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01"/>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5245"/>
      </w:tblGrid>
      <w:tr w:rsidR="0075795F" w:rsidRPr="0075795F" w:rsidTr="00E46A3A">
        <w:trPr>
          <w:trHeight w:val="70"/>
        </w:trPr>
        <w:tc>
          <w:tcPr>
            <w:tcW w:w="5070" w:type="dxa"/>
            <w:tcBorders>
              <w:top w:val="single" w:sz="4" w:space="0" w:color="000000"/>
              <w:left w:val="single" w:sz="4" w:space="0" w:color="000000"/>
              <w:bottom w:val="single" w:sz="4" w:space="0" w:color="000000"/>
              <w:right w:val="single" w:sz="4" w:space="0" w:color="000000"/>
            </w:tcBorders>
          </w:tcPr>
          <w:p w:rsidR="0075795F" w:rsidRPr="0075795F" w:rsidRDefault="00275CEB" w:rsidP="00F152F2">
            <w:pPr>
              <w:pStyle w:val="HTML"/>
              <w:shd w:val="clear" w:color="auto" w:fill="FFFFFF"/>
              <w:jc w:val="center"/>
              <w:rPr>
                <w:rFonts w:ascii="Times New Roman" w:eastAsia="Calibri" w:hAnsi="Times New Roman" w:cs="Times New Roman"/>
                <w:b/>
                <w:lang w:val="kk-KZ"/>
              </w:rPr>
            </w:pPr>
            <w:r>
              <w:rPr>
                <w:rFonts w:ascii="Times New Roman" w:eastAsia="Calibri" w:hAnsi="Times New Roman" w:cs="Times New Roman"/>
                <w:b/>
                <w:lang w:val="kk-KZ"/>
              </w:rPr>
              <w:t>С</w:t>
            </w:r>
            <w:bookmarkStart w:id="0" w:name="_GoBack"/>
            <w:bookmarkEnd w:id="0"/>
            <w:r w:rsidR="0075795F" w:rsidRPr="0075795F">
              <w:rPr>
                <w:rFonts w:ascii="Times New Roman" w:eastAsia="Calibri" w:hAnsi="Times New Roman" w:cs="Times New Roman"/>
                <w:b/>
                <w:lang w:val="kk-KZ"/>
              </w:rPr>
              <w:t>атып алу туралы шарты</w:t>
            </w:r>
          </w:p>
          <w:p w:rsidR="0075795F" w:rsidRPr="0075795F" w:rsidRDefault="0075795F" w:rsidP="0075795F">
            <w:pPr>
              <w:spacing w:after="0" w:line="240" w:lineRule="auto"/>
              <w:rPr>
                <w:rFonts w:ascii="Times New Roman" w:eastAsia="Calibri" w:hAnsi="Times New Roman" w:cs="Times New Roman"/>
                <w:sz w:val="20"/>
                <w:szCs w:val="20"/>
                <w:lang w:val="kk-KZ" w:eastAsia="ru-RU"/>
              </w:rPr>
            </w:pPr>
            <w:r w:rsidRPr="0075795F">
              <w:rPr>
                <w:rFonts w:ascii="Times New Roman" w:eastAsia="Calibri" w:hAnsi="Times New Roman" w:cs="Times New Roman"/>
                <w:b/>
                <w:sz w:val="20"/>
                <w:szCs w:val="20"/>
                <w:lang w:val="kk-KZ" w:eastAsia="ru-RU"/>
              </w:rPr>
              <w:t xml:space="preserve">№ </w:t>
            </w:r>
          </w:p>
          <w:p w:rsidR="008623E6" w:rsidRDefault="008623E6" w:rsidP="0075795F">
            <w:pPr>
              <w:spacing w:after="0" w:line="240" w:lineRule="auto"/>
              <w:rPr>
                <w:rFonts w:ascii="Times New Roman" w:eastAsia="Calibri" w:hAnsi="Times New Roman" w:cs="Times New Roman"/>
                <w:b/>
                <w:sz w:val="20"/>
                <w:szCs w:val="20"/>
                <w:lang w:val="kk-KZ" w:eastAsia="ru-RU"/>
              </w:rPr>
            </w:pPr>
          </w:p>
          <w:p w:rsidR="0075795F" w:rsidRPr="0075795F" w:rsidRDefault="00E77738" w:rsidP="0075795F">
            <w:pPr>
              <w:spacing w:after="0" w:line="240" w:lineRule="auto"/>
              <w:rPr>
                <w:rFonts w:ascii="Times New Roman" w:eastAsia="Calibri" w:hAnsi="Times New Roman" w:cs="Times New Roman"/>
                <w:b/>
                <w:sz w:val="20"/>
                <w:szCs w:val="20"/>
                <w:lang w:val="kk-KZ" w:eastAsia="ru-RU"/>
              </w:rPr>
            </w:pPr>
            <w:r>
              <w:rPr>
                <w:rFonts w:ascii="Times New Roman" w:eastAsia="Calibri" w:hAnsi="Times New Roman" w:cs="Times New Roman"/>
                <w:b/>
                <w:sz w:val="20"/>
                <w:szCs w:val="20"/>
                <w:lang w:val="kk-KZ" w:eastAsia="ru-RU"/>
              </w:rPr>
              <w:t>Алматы</w:t>
            </w:r>
            <w:r w:rsidR="0075795F" w:rsidRPr="0075795F">
              <w:rPr>
                <w:rFonts w:ascii="Times New Roman" w:eastAsia="Calibri" w:hAnsi="Times New Roman" w:cs="Times New Roman"/>
                <w:b/>
                <w:sz w:val="20"/>
                <w:szCs w:val="20"/>
                <w:lang w:val="kk-KZ" w:eastAsia="ru-RU"/>
              </w:rPr>
              <w:t xml:space="preserve"> қ.</w:t>
            </w:r>
            <w:r w:rsidR="00213B7E">
              <w:rPr>
                <w:rFonts w:ascii="Times New Roman" w:eastAsia="Calibri" w:hAnsi="Times New Roman" w:cs="Times New Roman"/>
                <w:b/>
                <w:sz w:val="20"/>
                <w:szCs w:val="20"/>
                <w:lang w:val="kk-KZ" w:eastAsia="ru-RU"/>
              </w:rPr>
              <w:t xml:space="preserve"> </w:t>
            </w:r>
            <w:r w:rsidR="0075795F" w:rsidRPr="0075795F">
              <w:rPr>
                <w:rFonts w:ascii="Times New Roman" w:eastAsia="Calibri" w:hAnsi="Times New Roman" w:cs="Times New Roman"/>
                <w:b/>
                <w:sz w:val="20"/>
                <w:szCs w:val="20"/>
                <w:lang w:val="kk-KZ" w:eastAsia="ru-RU"/>
              </w:rPr>
              <w:t xml:space="preserve">              </w:t>
            </w:r>
            <w:r w:rsidR="00F152F2">
              <w:rPr>
                <w:rFonts w:ascii="Times New Roman" w:eastAsia="Calibri" w:hAnsi="Times New Roman" w:cs="Times New Roman"/>
                <w:b/>
                <w:sz w:val="20"/>
                <w:szCs w:val="20"/>
                <w:lang w:val="kk-KZ" w:eastAsia="ru-RU"/>
              </w:rPr>
              <w:t xml:space="preserve">                      2018</w:t>
            </w:r>
            <w:r w:rsidR="00CB75F7">
              <w:rPr>
                <w:rFonts w:ascii="Times New Roman" w:eastAsia="Calibri" w:hAnsi="Times New Roman" w:cs="Times New Roman"/>
                <w:b/>
                <w:sz w:val="20"/>
                <w:szCs w:val="20"/>
                <w:lang w:val="kk-KZ" w:eastAsia="ru-RU"/>
              </w:rPr>
              <w:t>ж. «__</w:t>
            </w:r>
            <w:r w:rsidR="0075795F" w:rsidRPr="0075795F">
              <w:rPr>
                <w:rFonts w:ascii="Times New Roman" w:eastAsia="Calibri" w:hAnsi="Times New Roman" w:cs="Times New Roman"/>
                <w:b/>
                <w:sz w:val="20"/>
                <w:szCs w:val="20"/>
                <w:lang w:val="kk-KZ" w:eastAsia="ru-RU"/>
              </w:rPr>
              <w:t xml:space="preserve">» </w:t>
            </w:r>
            <w:r w:rsidR="00297711">
              <w:rPr>
                <w:rFonts w:ascii="Times New Roman" w:eastAsia="Calibri" w:hAnsi="Times New Roman" w:cs="Times New Roman"/>
                <w:b/>
                <w:sz w:val="20"/>
                <w:szCs w:val="20"/>
                <w:lang w:val="kk-KZ" w:eastAsia="ru-RU"/>
              </w:rPr>
              <w:t>________</w:t>
            </w:r>
            <w:r w:rsidR="0075795F" w:rsidRPr="0075795F">
              <w:rPr>
                <w:rFonts w:ascii="Times New Roman" w:eastAsia="Calibri" w:hAnsi="Times New Roman" w:cs="Times New Roman"/>
                <w:b/>
                <w:sz w:val="20"/>
                <w:szCs w:val="20"/>
                <w:lang w:val="kk-KZ" w:eastAsia="ru-RU"/>
              </w:rPr>
              <w:t xml:space="preserve"> </w:t>
            </w:r>
          </w:p>
          <w:p w:rsidR="0075795F" w:rsidRPr="0075795F" w:rsidRDefault="0075795F" w:rsidP="0075795F">
            <w:pPr>
              <w:spacing w:after="0" w:line="240" w:lineRule="auto"/>
              <w:jc w:val="both"/>
              <w:rPr>
                <w:rFonts w:ascii="Times New Roman" w:eastAsia="Calibri" w:hAnsi="Times New Roman" w:cs="Times New Roman"/>
                <w:sz w:val="20"/>
                <w:szCs w:val="20"/>
                <w:lang w:val="kk-KZ"/>
              </w:rPr>
            </w:pPr>
          </w:p>
          <w:p w:rsidR="00D15838" w:rsidRDefault="00D15838" w:rsidP="00D15838">
            <w:pPr>
              <w:spacing w:line="240" w:lineRule="auto"/>
              <w:jc w:val="both"/>
              <w:rPr>
                <w:rFonts w:ascii="Times New Roman" w:hAnsi="Times New Roman"/>
                <w:sz w:val="20"/>
                <w:szCs w:val="20"/>
                <w:lang w:val="kk-KZ"/>
              </w:rPr>
            </w:pPr>
            <w:r w:rsidRPr="00213B7E">
              <w:rPr>
                <w:rFonts w:ascii="Times New Roman" w:hAnsi="Times New Roman"/>
                <w:sz w:val="20"/>
                <w:szCs w:val="20"/>
                <w:lang w:val="kk-KZ"/>
              </w:rPr>
              <w:t>«</w:t>
            </w:r>
            <w:r w:rsidRPr="00213B7E">
              <w:rPr>
                <w:rFonts w:ascii="Times New Roman" w:hAnsi="Times New Roman"/>
                <w:b/>
                <w:sz w:val="20"/>
                <w:szCs w:val="20"/>
                <w:lang w:val="kk-KZ"/>
              </w:rPr>
              <w:t>Республикалық физика-математика мектебі</w:t>
            </w:r>
            <w:r w:rsidRPr="00213B7E">
              <w:rPr>
                <w:rFonts w:ascii="Times New Roman" w:hAnsi="Times New Roman"/>
                <w:sz w:val="20"/>
                <w:szCs w:val="20"/>
                <w:lang w:val="kk-KZ"/>
              </w:rPr>
              <w:t xml:space="preserve">» </w:t>
            </w:r>
            <w:r w:rsidRPr="00213B7E">
              <w:rPr>
                <w:rFonts w:ascii="Times New Roman" w:hAnsi="Times New Roman"/>
                <w:b/>
                <w:sz w:val="20"/>
                <w:szCs w:val="20"/>
                <w:lang w:val="kk-KZ"/>
              </w:rPr>
              <w:t>коммерциялық емес акционерлік қоғамы</w:t>
            </w:r>
            <w:r w:rsidRPr="00213B7E">
              <w:rPr>
                <w:rFonts w:ascii="Times New Roman" w:hAnsi="Times New Roman"/>
                <w:sz w:val="20"/>
                <w:szCs w:val="20"/>
                <w:lang w:val="kk-KZ"/>
              </w:rPr>
              <w:t xml:space="preserve"> </w:t>
            </w:r>
            <w:r w:rsidR="00F152F2">
              <w:rPr>
                <w:rFonts w:ascii="Times New Roman" w:hAnsi="Times New Roman"/>
                <w:sz w:val="20"/>
                <w:szCs w:val="20"/>
                <w:lang w:val="kk-KZ"/>
              </w:rPr>
              <w:t>Жаргы</w:t>
            </w:r>
            <w:r w:rsidRPr="00213B7E">
              <w:rPr>
                <w:rFonts w:ascii="Times New Roman" w:hAnsi="Times New Roman"/>
                <w:iCs/>
                <w:sz w:val="20"/>
                <w:szCs w:val="20"/>
                <w:lang w:val="kk-KZ"/>
              </w:rPr>
              <w:t xml:space="preserve"> негізінде әрекет ететін</w:t>
            </w:r>
            <w:r w:rsidRPr="00213B7E">
              <w:rPr>
                <w:rFonts w:ascii="Times New Roman" w:hAnsi="Times New Roman"/>
                <w:sz w:val="20"/>
                <w:szCs w:val="20"/>
                <w:lang w:val="kk-KZ"/>
              </w:rPr>
              <w:t xml:space="preserve"> </w:t>
            </w:r>
            <w:r w:rsidR="00F152F2" w:rsidRPr="00F152F2">
              <w:rPr>
                <w:lang w:val="kk-KZ"/>
              </w:rPr>
              <w:t xml:space="preserve"> </w:t>
            </w:r>
            <w:r w:rsidR="00F152F2" w:rsidRPr="00F152F2">
              <w:rPr>
                <w:rFonts w:ascii="Times New Roman" w:hAnsi="Times New Roman"/>
                <w:b/>
                <w:sz w:val="20"/>
                <w:szCs w:val="20"/>
                <w:lang w:val="kk-KZ"/>
              </w:rPr>
              <w:t>Басқарма төрағасы</w:t>
            </w:r>
            <w:r w:rsidR="00F152F2" w:rsidRPr="00F152F2">
              <w:rPr>
                <w:rFonts w:ascii="Times New Roman" w:hAnsi="Times New Roman"/>
                <w:sz w:val="20"/>
                <w:szCs w:val="20"/>
                <w:lang w:val="kk-KZ"/>
              </w:rPr>
              <w:t xml:space="preserve"> </w:t>
            </w:r>
            <w:r w:rsidRPr="00213B7E">
              <w:rPr>
                <w:rFonts w:ascii="Times New Roman" w:hAnsi="Times New Roman"/>
                <w:sz w:val="20"/>
                <w:szCs w:val="20"/>
                <w:lang w:val="kk-KZ"/>
              </w:rPr>
              <w:t xml:space="preserve">Г.К. Бекахметов, </w:t>
            </w:r>
            <w:r w:rsidRPr="00213B7E">
              <w:rPr>
                <w:rStyle w:val="s0"/>
                <w:sz w:val="20"/>
                <w:szCs w:val="20"/>
                <w:lang w:val="kk-KZ"/>
              </w:rPr>
              <w:t xml:space="preserve"> бұдан әрі </w:t>
            </w:r>
            <w:r w:rsidRPr="00213B7E">
              <w:rPr>
                <w:rStyle w:val="s0"/>
                <w:b/>
                <w:sz w:val="20"/>
                <w:szCs w:val="20"/>
                <w:lang w:val="kk-KZ"/>
              </w:rPr>
              <w:t>«Тапсырыс беруші»</w:t>
            </w:r>
            <w:r w:rsidRPr="00213B7E">
              <w:rPr>
                <w:rStyle w:val="s0"/>
                <w:sz w:val="20"/>
                <w:szCs w:val="20"/>
                <w:lang w:val="kk-KZ"/>
              </w:rPr>
              <w:t xml:space="preserve"> деп аталатын,</w:t>
            </w:r>
            <w:r w:rsidRPr="00213B7E">
              <w:rPr>
                <w:rFonts w:ascii="Times New Roman" w:hAnsi="Times New Roman"/>
                <w:sz w:val="20"/>
                <w:szCs w:val="20"/>
                <w:lang w:val="kk-KZ"/>
              </w:rPr>
              <w:t xml:space="preserve"> бір тараптан, және </w:t>
            </w:r>
            <w:r w:rsidR="006A0784" w:rsidRPr="006A0784">
              <w:rPr>
                <w:rFonts w:ascii="Times New Roman" w:hAnsi="Times New Roman" w:cs="Times New Roman"/>
                <w:b/>
                <w:sz w:val="20"/>
                <w:szCs w:val="20"/>
                <w:lang w:val="kk-KZ"/>
              </w:rPr>
              <w:t xml:space="preserve"> </w:t>
            </w:r>
            <w:r w:rsidR="006A0784">
              <w:rPr>
                <w:rFonts w:ascii="Times New Roman" w:hAnsi="Times New Roman" w:cs="Times New Roman"/>
                <w:b/>
                <w:sz w:val="20"/>
                <w:szCs w:val="20"/>
                <w:lang w:val="kk-KZ"/>
              </w:rPr>
              <w:t>«</w:t>
            </w:r>
            <w:r w:rsidR="00E77738" w:rsidRPr="00E77738">
              <w:rPr>
                <w:rFonts w:ascii="Times New Roman" w:hAnsi="Times New Roman" w:cs="Times New Roman"/>
                <w:b/>
                <w:color w:val="000000"/>
                <w:sz w:val="20"/>
                <w:szCs w:val="20"/>
                <w:lang w:val="kk-KZ"/>
              </w:rPr>
              <w:t>_________</w:t>
            </w:r>
            <w:r w:rsidR="00E77738">
              <w:rPr>
                <w:rFonts w:ascii="Times New Roman" w:hAnsi="Times New Roman"/>
                <w:b/>
                <w:sz w:val="20"/>
                <w:szCs w:val="20"/>
                <w:lang w:val="kk-KZ"/>
              </w:rPr>
              <w:t>»</w:t>
            </w:r>
            <w:r w:rsidRPr="00213B7E">
              <w:rPr>
                <w:rFonts w:ascii="Times New Roman" w:hAnsi="Times New Roman"/>
                <w:b/>
                <w:sz w:val="20"/>
                <w:szCs w:val="20"/>
                <w:lang w:val="kk-KZ"/>
              </w:rPr>
              <w:t xml:space="preserve">, </w:t>
            </w:r>
            <w:r w:rsidRPr="00213B7E">
              <w:rPr>
                <w:rFonts w:ascii="Times New Roman" w:hAnsi="Times New Roman"/>
                <w:sz w:val="20"/>
                <w:szCs w:val="20"/>
                <w:lang w:val="kk-KZ"/>
              </w:rPr>
              <w:t xml:space="preserve"> бұдан әрі </w:t>
            </w:r>
            <w:r w:rsidRPr="00213B7E">
              <w:rPr>
                <w:rFonts w:ascii="Times New Roman" w:hAnsi="Times New Roman"/>
                <w:b/>
                <w:sz w:val="20"/>
                <w:szCs w:val="20"/>
                <w:lang w:val="kk-KZ"/>
              </w:rPr>
              <w:t>«</w:t>
            </w:r>
            <w:r w:rsidR="00213B7E" w:rsidRPr="00213B7E">
              <w:rPr>
                <w:rFonts w:ascii="Times New Roman" w:eastAsia="Times New Roman" w:hAnsi="Times New Roman" w:cs="Times New Roman"/>
                <w:b/>
                <w:sz w:val="20"/>
                <w:szCs w:val="20"/>
                <w:lang w:val="kk-KZ" w:eastAsia="ru-RU"/>
              </w:rPr>
              <w:t>Тауар жеткізуші</w:t>
            </w:r>
            <w:r w:rsidRPr="00213B7E">
              <w:rPr>
                <w:rFonts w:ascii="Times New Roman" w:hAnsi="Times New Roman"/>
                <w:b/>
                <w:sz w:val="20"/>
                <w:szCs w:val="20"/>
                <w:lang w:val="kk-KZ"/>
              </w:rPr>
              <w:t>»</w:t>
            </w:r>
            <w:r w:rsidRPr="00213B7E">
              <w:rPr>
                <w:rFonts w:ascii="Times New Roman" w:hAnsi="Times New Roman"/>
                <w:sz w:val="20"/>
                <w:szCs w:val="20"/>
                <w:lang w:val="kk-KZ"/>
              </w:rPr>
              <w:t xml:space="preserve"> деп аталатын, </w:t>
            </w:r>
            <w:r w:rsidR="00E77738">
              <w:rPr>
                <w:rFonts w:ascii="Times New Roman" w:hAnsi="Times New Roman"/>
                <w:sz w:val="20"/>
                <w:szCs w:val="20"/>
                <w:lang w:val="kk-KZ"/>
              </w:rPr>
              <w:t>___________</w:t>
            </w:r>
            <w:r w:rsidRPr="00213B7E">
              <w:rPr>
                <w:rFonts w:ascii="Times New Roman" w:hAnsi="Times New Roman"/>
                <w:sz w:val="20"/>
                <w:szCs w:val="20"/>
                <w:lang w:val="kk-KZ"/>
              </w:rPr>
              <w:t xml:space="preserve"> негізінде әрекет ететін </w:t>
            </w:r>
            <w:r w:rsidR="00E77738" w:rsidRPr="00E77738">
              <w:rPr>
                <w:rFonts w:ascii="Times New Roman" w:hAnsi="Times New Roman"/>
                <w:b/>
                <w:sz w:val="20"/>
                <w:szCs w:val="20"/>
                <w:lang w:val="kk-KZ"/>
              </w:rPr>
              <w:t>_______________</w:t>
            </w:r>
            <w:r w:rsidR="008E5888" w:rsidRPr="00213B7E">
              <w:rPr>
                <w:rFonts w:ascii="Times New Roman" w:eastAsia="Times New Roman" w:hAnsi="Times New Roman" w:cs="Times New Roman"/>
                <w:b/>
                <w:color w:val="000000"/>
                <w:sz w:val="20"/>
                <w:szCs w:val="20"/>
                <w:lang w:val="kk-KZ" w:eastAsia="ru-RU"/>
              </w:rPr>
              <w:t>,</w:t>
            </w:r>
            <w:r w:rsidRPr="00213B7E">
              <w:rPr>
                <w:rFonts w:ascii="Times New Roman" w:hAnsi="Times New Roman"/>
                <w:b/>
                <w:sz w:val="20"/>
                <w:szCs w:val="20"/>
                <w:lang w:val="kk-KZ"/>
              </w:rPr>
              <w:t xml:space="preserve">  </w:t>
            </w:r>
            <w:r w:rsidRPr="00213B7E">
              <w:rPr>
                <w:rFonts w:ascii="Times New Roman" w:hAnsi="Times New Roman"/>
                <w:sz w:val="20"/>
                <w:szCs w:val="20"/>
                <w:lang w:val="kk-KZ"/>
              </w:rPr>
              <w:t>екінші тараптан, бұдан әрі  «Тараптар» деп аталатын, ал жекеше «Тарап» деп аталатын  және төменде көрсетілгендер туралы келісімге келді:</w:t>
            </w: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1. Шарттың мәні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1.1 Жеткізуші Тапсырыс берушіге осы Шарттың қосымшаларына сәйкес Тауарларды</w:t>
            </w:r>
            <w:r w:rsidRPr="0075795F">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sz w:val="20"/>
                <w:szCs w:val="20"/>
                <w:lang w:val="kk-KZ" w:eastAsia="ru-RU"/>
              </w:rPr>
              <w:t xml:space="preserve">жеткізуге, ал Тапсырыс беруші осы Шарт талаптарын қабылдауға және төлем жасауға міндеттенеді. </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1.2 Төменде келтірілген құжаттар мен онда айтылған талаптар осы Шартты құрады және оның ажырамас бөлігі болып табылады, атап айтқанда: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осы Шарт;</w:t>
            </w:r>
          </w:p>
          <w:p w:rsid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сатып алынатын жұмыстардын тізбесі (1 қосымша).</w:t>
            </w:r>
          </w:p>
          <w:p w:rsidR="0064395A" w:rsidRPr="0075795F" w:rsidRDefault="0064395A" w:rsidP="0075795F">
            <w:pPr>
              <w:spacing w:after="0" w:line="240" w:lineRule="auto"/>
              <w:jc w:val="both"/>
              <w:rPr>
                <w:rFonts w:ascii="Times New Roman" w:eastAsia="Calibri" w:hAnsi="Times New Roman" w:cs="Times New Roman"/>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2. Шарттың құны және ақы төлеу шарттары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2.1 Шарттың жалпы сомасы </w:t>
            </w:r>
            <w:r w:rsidR="00E77738">
              <w:rPr>
                <w:rFonts w:ascii="Times New Roman" w:eastAsia="Calibri" w:hAnsi="Times New Roman" w:cs="Times New Roman"/>
                <w:b/>
                <w:sz w:val="20"/>
                <w:szCs w:val="20"/>
                <w:lang w:val="kk-KZ" w:eastAsia="ru-RU"/>
              </w:rPr>
              <w:t>___________________________</w:t>
            </w:r>
            <w:r w:rsidR="00297711" w:rsidRPr="00213B7E">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sz w:val="20"/>
                <w:szCs w:val="20"/>
                <w:lang w:val="kk-KZ" w:eastAsia="ru-RU"/>
              </w:rPr>
              <w:t>құрайды және тауар жеткізуге байланысты болатын барлық шығындар, сондай-ақ Қазақстан Республикасының заңнамасымен қарастырылған барлық салықтар мен алымдар (бұдан әрі –Шарттың сомасы) енеді.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2.2 Шарт бойынша  төлем жасау өнім беруші шарт бойынша өз міндеттемелерін атқарғаннан кейін атқарылған қызметтерді тапсыру-қабылдау актісіне қол қойылғаннан кейін </w:t>
            </w:r>
            <w:r w:rsidR="00297711">
              <w:rPr>
                <w:rFonts w:ascii="Times New Roman" w:eastAsia="Calibri" w:hAnsi="Times New Roman" w:cs="Times New Roman"/>
                <w:b/>
                <w:sz w:val="20"/>
                <w:szCs w:val="20"/>
                <w:lang w:val="kk-KZ" w:eastAsia="ru-RU"/>
              </w:rPr>
              <w:t>30</w:t>
            </w:r>
            <w:r w:rsidRPr="0075795F">
              <w:rPr>
                <w:rFonts w:ascii="Times New Roman" w:eastAsia="Calibri" w:hAnsi="Times New Roman" w:cs="Times New Roman"/>
                <w:b/>
                <w:sz w:val="20"/>
                <w:szCs w:val="20"/>
                <w:lang w:val="kk-KZ" w:eastAsia="ru-RU"/>
              </w:rPr>
              <w:t xml:space="preserve"> (</w:t>
            </w:r>
            <w:r w:rsidR="00297711">
              <w:rPr>
                <w:rFonts w:ascii="Times New Roman" w:eastAsia="Calibri" w:hAnsi="Times New Roman" w:cs="Times New Roman"/>
                <w:b/>
                <w:sz w:val="20"/>
                <w:szCs w:val="20"/>
                <w:lang w:val="kk-KZ" w:eastAsia="ru-RU"/>
              </w:rPr>
              <w:t>отыз</w:t>
            </w:r>
            <w:r w:rsidRPr="0075795F">
              <w:rPr>
                <w:rFonts w:ascii="Times New Roman" w:eastAsia="Calibri" w:hAnsi="Times New Roman" w:cs="Times New Roman"/>
                <w:b/>
                <w:sz w:val="20"/>
                <w:szCs w:val="20"/>
                <w:lang w:val="kk-KZ" w:eastAsia="ru-RU"/>
              </w:rPr>
              <w:t>) банктік күн ішінде</w:t>
            </w:r>
            <w:r w:rsidRPr="0075795F">
              <w:rPr>
                <w:rFonts w:ascii="Times New Roman" w:eastAsia="Calibri" w:hAnsi="Times New Roman" w:cs="Times New Roman"/>
                <w:sz w:val="20"/>
                <w:szCs w:val="20"/>
                <w:lang w:val="kk-KZ" w:eastAsia="ru-RU"/>
              </w:rPr>
              <w:t xml:space="preserve"> қолма қол ақшасыз есеп айырысу арқылы жүргізіледі.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2.3. Жеткізілетін тауарлардың көлемі сандық және бағалық көрінісінде Шарттың 1 Қосымшасында көрсетілген.</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2.4. Ақы төлеу алдындағы қажетті құжаттар:</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накладной;</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шот-фактура;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 банкте шоты барын растайтын құжат (қажет болса).</w:t>
            </w:r>
          </w:p>
          <w:p w:rsidR="0064395A" w:rsidRDefault="0064395A" w:rsidP="0075795F">
            <w:pPr>
              <w:spacing w:after="0" w:line="240" w:lineRule="auto"/>
              <w:jc w:val="center"/>
              <w:rPr>
                <w:rFonts w:ascii="Times New Roman" w:eastAsia="Calibri" w:hAnsi="Times New Roman" w:cs="Times New Roman"/>
                <w:b/>
                <w:sz w:val="20"/>
                <w:szCs w:val="20"/>
                <w:lang w:val="kk-KZ" w:eastAsia="ru-RU"/>
              </w:rPr>
            </w:pPr>
          </w:p>
          <w:p w:rsidR="0064395A" w:rsidRDefault="0064395A" w:rsidP="0075795F">
            <w:pPr>
              <w:spacing w:after="0" w:line="240" w:lineRule="auto"/>
              <w:jc w:val="center"/>
              <w:rPr>
                <w:rFonts w:ascii="Times New Roman" w:eastAsia="Calibri" w:hAnsi="Times New Roman" w:cs="Times New Roman"/>
                <w:b/>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3. Тараптардың жауапкершілігі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3.1 Тауар жеткізуші міндетіне алады: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Шарт бойынша өзіне алған міндеттемелердің толық және тиесілі орындалуын қамтамасыз етуге;</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Шарт бойынша өз міндеттемелерін орындау кезінде Шарттың ажырамас бөлігі болып табылатын Шарттың 1 Қосымшасында көрсетілген талаптарда көрсетілетін қызметтердің сәйкестігін қамтамасыз етуге;</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 Тапсырыс берушінің бірінші талабы бойынша Шарт бойынша міндеттемелердің орындалу барысы туралы ақпарат ұсынуға;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4) Өнім берушінің Шарттың талаптарын тиісті деңгейде орындамауымен және/немесе басқа да құқықтық іс-әрекеттерімен келтірген шығындарды Тапсырыс берушіге толық көлемде өтеуге міндетті;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 Ілеспелі қызметтер бағасы Шарт бағасына қосылуы тиіс.</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lastRenderedPageBreak/>
              <w:t>6) Жеткізуші Шарт аясында ұсынылған қызметтер осы Шарттың талаптарына сәйкес сапалы түрде іске асырылатындығына кепілдік береді.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 Тапсырыс беруші қызметтер орындалған кезеңнен бастап 12 (он екі) ай  ішінде Өнім берушіге орындалған қызметтердің сапасына қатысты арызын жазбаша түрде ұсынуға құқылы.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8) Осындай хабарламаны алғаннан кейін, Жеткізуші 5 (бес) күнтізбелік күн аралығында арызда көрсетілген кемшіліктердің барлығын жоюға тиіс.</w:t>
            </w:r>
          </w:p>
          <w:p w:rsidR="0075795F" w:rsidRPr="006475F8" w:rsidRDefault="0075795F" w:rsidP="006475F8">
            <w:pPr>
              <w:pStyle w:val="HTML"/>
              <w:shd w:val="clear" w:color="auto" w:fill="FFFFFF"/>
              <w:rPr>
                <w:rFonts w:ascii="inherit" w:hAnsi="inherit"/>
                <w:color w:val="212121"/>
                <w:lang w:val="kk-KZ"/>
              </w:rPr>
            </w:pPr>
            <w:r w:rsidRPr="0075795F">
              <w:rPr>
                <w:rFonts w:ascii="Times New Roman" w:eastAsia="Calibri" w:hAnsi="Times New Roman" w:cs="Times New Roman"/>
                <w:lang w:val="kk-KZ"/>
              </w:rPr>
              <w:t xml:space="preserve">9) Тауарларды  қабылдау осы Шарт жасалған күннен бастап </w:t>
            </w:r>
            <w:r w:rsidR="009012F1">
              <w:rPr>
                <w:rFonts w:ascii="inherit" w:hAnsi="inherit"/>
                <w:color w:val="212121"/>
                <w:lang w:val="kk-KZ"/>
              </w:rPr>
              <w:t>30</w:t>
            </w:r>
            <w:r w:rsidR="006475F8">
              <w:rPr>
                <w:rFonts w:ascii="inherit" w:hAnsi="inherit"/>
                <w:color w:val="212121"/>
                <w:lang w:val="kk-KZ"/>
              </w:rPr>
              <w:t xml:space="preserve"> күн ішінде </w:t>
            </w:r>
            <w:r w:rsidRPr="006475F8">
              <w:rPr>
                <w:rFonts w:ascii="Times New Roman" w:eastAsia="Calibri" w:hAnsi="Times New Roman" w:cs="Times New Roman"/>
                <w:lang w:val="kk-KZ"/>
              </w:rPr>
              <w:t>Жеткізушімен жүзеге асырылады.</w:t>
            </w:r>
          </w:p>
          <w:p w:rsidR="0075795F" w:rsidRPr="0075795F" w:rsidRDefault="0075795F" w:rsidP="00F152F2">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3.2 Тапсырыс беруші міндетіне алады:</w:t>
            </w:r>
          </w:p>
          <w:p w:rsidR="0075795F" w:rsidRPr="0075795F" w:rsidRDefault="006475F8" w:rsidP="0075795F">
            <w:pPr>
              <w:spacing w:after="0" w:line="240" w:lineRule="auto"/>
              <w:jc w:val="both"/>
              <w:rPr>
                <w:rFonts w:ascii="Times New Roman" w:eastAsia="Calibri" w:hAnsi="Times New Roman" w:cs="Times New Roman"/>
                <w:sz w:val="20"/>
                <w:szCs w:val="20"/>
                <w:lang w:val="kk-KZ" w:eastAsia="ru-RU"/>
              </w:rPr>
            </w:pPr>
            <w:r>
              <w:rPr>
                <w:rFonts w:ascii="Times New Roman" w:eastAsia="Calibri" w:hAnsi="Times New Roman" w:cs="Times New Roman"/>
                <w:sz w:val="20"/>
                <w:szCs w:val="20"/>
                <w:lang w:val="kk-KZ" w:eastAsia="ru-RU"/>
              </w:rPr>
              <w:t>1)</w:t>
            </w:r>
            <w:r w:rsidR="0075795F" w:rsidRPr="0075795F">
              <w:rPr>
                <w:rFonts w:ascii="Times New Roman" w:eastAsia="Calibri" w:hAnsi="Times New Roman" w:cs="Times New Roman"/>
                <w:sz w:val="20"/>
                <w:szCs w:val="20"/>
                <w:lang w:val="kk-KZ" w:eastAsia="ru-RU"/>
              </w:rPr>
              <w:t>Тауарларды  қабылдау үшін Өнім беруші  мамандарының қол жеткізуін қамтамасыз ету;</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Шарттың талаптарына сәйкес Өнім берушінің Шарт бойынша көрсетілген қызметтерді қабылдап алуға және төлеу;</w:t>
            </w:r>
          </w:p>
          <w:p w:rsidR="0075795F" w:rsidRPr="0075795F" w:rsidRDefault="0075795F" w:rsidP="0075795F">
            <w:pPr>
              <w:spacing w:after="0" w:line="240" w:lineRule="auto"/>
              <w:jc w:val="both"/>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 xml:space="preserve">4. </w:t>
            </w:r>
            <w:r w:rsidRPr="0075795F">
              <w:rPr>
                <w:rFonts w:ascii="Times New Roman" w:eastAsia="Calibri" w:hAnsi="Times New Roman" w:cs="Times New Roman"/>
                <w:sz w:val="20"/>
                <w:szCs w:val="20"/>
                <w:lang w:val="kk-KZ" w:eastAsia="ru-RU"/>
              </w:rPr>
              <w:t xml:space="preserve"> </w:t>
            </w:r>
            <w:r w:rsidRPr="0075795F">
              <w:rPr>
                <w:rFonts w:ascii="Times New Roman" w:eastAsia="Calibri" w:hAnsi="Times New Roman" w:cs="Times New Roman"/>
                <w:b/>
                <w:sz w:val="20"/>
                <w:szCs w:val="20"/>
                <w:lang w:val="kk-KZ" w:eastAsia="ru-RU"/>
              </w:rPr>
              <w:t>Тауарларды жеткізу және құжаттама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4.1 Жеткізушіның  Тауарларды  қабылдау осы Шарттың 3.1 т. 9) тармақшасында көрсетілген мерзімде іске асырылады.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4.2 Жеткізілген тауарлардың төлемі үшін Жеткізуші келесі құжаттарды ұсынуы керек:</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тауар жөнелтпе құжаты;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орындалған жұмыстың  жалпы сомасы, бірлік бағасы, санын көрсете отырып сипаттайтын шот-фактура;</w:t>
            </w:r>
          </w:p>
          <w:p w:rsidR="0075795F" w:rsidRPr="0075795F" w:rsidRDefault="0075795F" w:rsidP="0075795F">
            <w:pPr>
              <w:spacing w:after="0" w:line="240" w:lineRule="auto"/>
              <w:jc w:val="both"/>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5. Тараптардың жауапкершілігі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5.1</w:t>
            </w:r>
            <w:r w:rsidR="00297711">
              <w:rPr>
                <w:rFonts w:ascii="Times New Roman" w:eastAsia="Calibri" w:hAnsi="Times New Roman" w:cs="Times New Roman"/>
                <w:sz w:val="20"/>
                <w:szCs w:val="20"/>
                <w:lang w:val="kk-KZ" w:eastAsia="ru-RU"/>
              </w:rPr>
              <w:t>.</w:t>
            </w:r>
            <w:r w:rsidRPr="0075795F">
              <w:rPr>
                <w:rFonts w:ascii="Times New Roman" w:eastAsia="Calibri" w:hAnsi="Times New Roman" w:cs="Times New Roman"/>
                <w:sz w:val="20"/>
                <w:szCs w:val="20"/>
                <w:lang w:val="kk-KZ" w:eastAsia="ru-RU"/>
              </w:rPr>
              <w:t xml:space="preserve"> Жеткізуші тарапынан Шарт бойынша бекітілген тауарларды жеткізу мерзімінің бұзылуы жағдайында Тапсырыс беруші Шарт бойынша өз міндеттерін орындауды тоқсатуға құқылы.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5.2. Форс-мажорлық жағдайларды есептемегенде, Өнім беруші Шартпен қаралған мерзімдерде қызметтерді орындай алмайтын болса, Тапсырыс беруші өзінің басқа құқықтарына залал келтірмей Шарттың шеңберінде мерзімі кешіктірілген әр күн үшін өнім беруші міндеттемені орындамаған жағдайда шарттың сомасынан 0,1 (нөл бүтін бір) пайыз мөлшерінде тұрақсыздық айыбын (айыппұл, өсімақы) өндіреді немесе мерзімі кешіктірілген әр күн үшін тиісті түрде орындалмаған міндеттеменің сомасына 0,1 (нөл бүтін бір) пайыз мөлшерінде тұрақсыздық айыбын (айыппұл, өсімақы) өндіреді.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5.3. Тұрақсыздық айыбын төлеу Өнім берушіні Шарт бойынша өз міндеттерін орындаудан босатпайды.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5.4. Егер кез келген өзгеріс Өнім берушінің Шарт бойынша жұмыстарды орындауы үшін қажетті бағасы немесе мерзімін азайтуға әкелсе, онда Шарт сомасы немесе Қызметтерді көрсету мерзімдері, немесе екеуі де тиісті түрде түзетіледі, ал Шартқа тиісті түзетулер енгізіледі.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5.5. Өнім беруші Тапсырыс берушінің  алдын ала жазбаша келісімінсіз осы Шарт бойынша өзінің міндеттерін кімге де болса толық және жартылай тапсыруына болмайды.</w:t>
            </w: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6. Шарттың әрекет ету мерзімі және бұзу талаптары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6.1 Осы Шарт қол қойған күннен бастап күшіне енеді және </w:t>
            </w:r>
            <w:r w:rsidRPr="0075795F">
              <w:rPr>
                <w:rFonts w:ascii="Times New Roman" w:eastAsia="Calibri" w:hAnsi="Times New Roman" w:cs="Times New Roman"/>
                <w:b/>
                <w:sz w:val="20"/>
                <w:szCs w:val="20"/>
                <w:u w:val="single"/>
                <w:lang w:val="kk-KZ" w:eastAsia="ru-RU"/>
              </w:rPr>
              <w:t>201</w:t>
            </w:r>
            <w:r w:rsidR="006475F8">
              <w:rPr>
                <w:rFonts w:ascii="Times New Roman" w:eastAsia="Calibri" w:hAnsi="Times New Roman" w:cs="Times New Roman"/>
                <w:b/>
                <w:sz w:val="20"/>
                <w:szCs w:val="20"/>
                <w:u w:val="single"/>
                <w:lang w:val="kk-KZ" w:eastAsia="ru-RU"/>
              </w:rPr>
              <w:t>8</w:t>
            </w:r>
            <w:r w:rsidRPr="0075795F">
              <w:rPr>
                <w:rFonts w:ascii="Times New Roman" w:eastAsia="Calibri" w:hAnsi="Times New Roman" w:cs="Times New Roman"/>
                <w:b/>
                <w:sz w:val="20"/>
                <w:szCs w:val="20"/>
                <w:u w:val="single"/>
                <w:lang w:val="kk-KZ" w:eastAsia="ru-RU"/>
              </w:rPr>
              <w:t xml:space="preserve"> жылдың 31 желтоқсанына</w:t>
            </w:r>
            <w:r w:rsidRPr="0075795F">
              <w:rPr>
                <w:rFonts w:ascii="Times New Roman" w:eastAsia="Calibri" w:hAnsi="Times New Roman" w:cs="Times New Roman"/>
                <w:sz w:val="20"/>
                <w:szCs w:val="20"/>
                <w:lang w:val="kk-KZ" w:eastAsia="ru-RU"/>
              </w:rPr>
              <w:t xml:space="preserve"> дейін күшінде болады.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 xml:space="preserve">6.2 Тапсырыс беруші кез келген уақытта біржақты ретте егер Өнім беруші банкрот немесе төлеуге қабілетсіз болып қалған жағдайда, Өнім берушіге тиісті жазбаша хабарлама жіберіп Шарттың талаптарын орындаудан бас тарта алады. Бұл жағдайда Шарттың талаптарын орындаудан бас тарту тез арада жүзеге асырылады, және </w:t>
            </w:r>
            <w:r w:rsidRPr="0075795F">
              <w:rPr>
                <w:rFonts w:ascii="Times New Roman" w:eastAsia="Calibri" w:hAnsi="Times New Roman" w:cs="Times New Roman"/>
                <w:sz w:val="20"/>
                <w:szCs w:val="20"/>
                <w:lang w:val="kk-KZ" w:eastAsia="ru-RU"/>
              </w:rPr>
              <w:lastRenderedPageBreak/>
              <w:t>Тапсырыс беруші егер Шарттың талаптарын орындаудан бас тарту ешқандай залал келтірмесе немесе артынан Тапсырыс берушіге қойылатын санкцияларды қолдану немесе әрекеттерді жасауға қандай-да бір құқықтарға тиіспесе, Өнім берушіге қатысты ешқандай қаржылық міндеттілікті көтермейді.</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6.3 Тапсырыс берушi Мердiгерге тиiстi жазбаша хабарлама жiберiп, Шартты одан әрi орындаудың орынсыздығына байланысты оны кез келген уақытта бұза алады. Хабарламада Шартты бұзудың себебi көрсетiледi, Шарттың күшi жойылған жұмыстарының көлемi, сондай-ақ Шартты бұзудың күшiне енетiн күнi айтылады.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6.4 Жоғарыда көрсетілген жағдаяттар негiзiнде Шарт жойылған кезде, Мердiгер Шарт бойынша бұзуға байланысты оны бұзатын күнгi iс жүзiндегi шығындар үшiн ғана ақы талап етуге құқылы.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6.5 Қандай да бір санкцияларға зиян келтірместен Тапсырыс беруші Шарт талаптарын бұзғаны үшін, Өнім берушіге міндеттемелерін орындамағаны туралы жазбаша хабарлама жібере отырып:</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 егер Өнім беруші қызметтерді Шартпен орындалған мерзімде,   немесе Тапсырыс берушімен ұсынылған осы Шарттың ұзартылу мерзімі аралығында көрсете алмаса;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 егер Өнім беруші Шарт бойынша өз міндеттерін дұрыс орындамаса.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6.6. Шарт тараптардың келісімі бойынша бұзыла алмайды.</w:t>
            </w: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7. Форс-мажор</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7.1 Тараптар Шарттың талаптарының орындалмауына жауапкершілік көтермейді, егер ол форс-мажорлық жағдайлардың нәтижесі болып табылса.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7.2 Өнім беруші Шарт орындалуының өз қамтамасыз етілуінен айырылмайды және айып төлем өтеу үшін немесе Шарттың талаптарын орындамау себебінен оны бұзу үшін жауапты болмайды, егер Шарт орындау бойынша кідіріс форс- мажорлық жағдайлардың нәтижесі болып табылса.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7.3 Шарт мақсаттары үшін «форс-мажор» Тараптар бақылауымен биленбейтін және күтпеген мінезге ие оқиғаны білдіреді. Ондай оқиғалар мыналарды қамти алады, бірақ тек олар ғана емес: соғыс қимылдары, табиғи немесе стихиялық апаттар және басқалар.</w:t>
            </w:r>
          </w:p>
          <w:p w:rsid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7.4 Форс-мажорлық жағдайлардың пайда болуы кезінде Өнім беруші Тапсырыс берушіге ондай жағдайлар мен себептері туралы жазбаша хабарламаны жедел жіберуі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жағдайларға байланысты емес, Шартты орындаудың баламалы әдістерін іздейді.</w:t>
            </w:r>
          </w:p>
          <w:p w:rsidR="00D93476" w:rsidRPr="0075795F" w:rsidRDefault="00D93476" w:rsidP="0075795F">
            <w:pPr>
              <w:spacing w:after="0" w:line="240" w:lineRule="auto"/>
              <w:jc w:val="both"/>
              <w:rPr>
                <w:rFonts w:ascii="Times New Roman" w:eastAsia="Calibri" w:hAnsi="Times New Roman" w:cs="Times New Roman"/>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8. Даулы мәселелерді шешу</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8.1 Тапсырыс беруші мен Тауар Шарт бойынша немесе оған байланысты барлық даулар мен келіспеушіліктерді тікелей келіссөз жүргізу барысында шешу үшін барлық күштерін салулары тиіс.</w:t>
            </w:r>
          </w:p>
          <w:p w:rsid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8.2 Егер осындай келіссөз басталғаннан кейін 21 (жиырма бір) күн ішінде Тапсырыс беруші мен Өнім беруші Шарт бойынша мәселені шеше алмаса, Тараптардың кез келгені осы мәселенің Қазақстан Республикасының заңнамасына сәйкес шешілуін талап ете алады.</w:t>
            </w:r>
          </w:p>
          <w:p w:rsidR="00D93476" w:rsidRPr="0075795F" w:rsidRDefault="00D93476" w:rsidP="0075795F">
            <w:pPr>
              <w:spacing w:after="0" w:line="240" w:lineRule="auto"/>
              <w:jc w:val="both"/>
              <w:rPr>
                <w:rFonts w:ascii="Times New Roman" w:eastAsia="Calibri" w:hAnsi="Times New Roman" w:cs="Times New Roman"/>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9. Хабарлама</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lastRenderedPageBreak/>
              <w:t>9.1 Шартқа сәйкес бір жақ екінші жаққа жіберген кез келген хабарлама мынадайде түпнұсқасын ұсынумен, хат, телеграмма, телекс немесе факс арқылы жіберіледі.</w:t>
            </w:r>
          </w:p>
          <w:p w:rsid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9.2 Хабарлама жеткізілгеннен кейін немесе көрсетілген күшіне ену күнінен (хабарламада көрсетілсе) бастап, осы екі мерзімнің қайсысы кеш келетініне байланысты өз күшіне енеді.</w:t>
            </w:r>
          </w:p>
          <w:p w:rsidR="00D93476" w:rsidRPr="0075795F" w:rsidRDefault="00D93476" w:rsidP="0075795F">
            <w:pPr>
              <w:spacing w:after="0" w:line="240" w:lineRule="auto"/>
              <w:jc w:val="both"/>
              <w:rPr>
                <w:rFonts w:ascii="Times New Roman" w:eastAsia="Calibri" w:hAnsi="Times New Roman" w:cs="Times New Roman"/>
                <w:sz w:val="20"/>
                <w:szCs w:val="20"/>
                <w:lang w:val="kk-KZ"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val="kk-KZ" w:eastAsia="ru-RU"/>
              </w:rPr>
            </w:pPr>
            <w:r w:rsidRPr="0075795F">
              <w:rPr>
                <w:rFonts w:ascii="Times New Roman" w:eastAsia="Calibri" w:hAnsi="Times New Roman" w:cs="Times New Roman"/>
                <w:b/>
                <w:sz w:val="20"/>
                <w:szCs w:val="20"/>
                <w:lang w:val="kk-KZ" w:eastAsia="ru-RU"/>
              </w:rPr>
              <w:t>10. Басқа жағдайлар</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10.1 Салықтар мен бюджетке басқа міндетті төлемдер Қазақстан Республикасының салық заңнамасына сәйкес төленуге жатады.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10.2 Шартқа кез келген өзгерістер мен толықтырулар тек олар жазбаша нұсқада және Тараптардың осыған өкілетті өкілдері қол қойған және олардың мөрлерімен бекітілген жағдайда ғана шынайы деп танылады.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10.3. Тараптардың біреуімен Шарт бойынша міндеттерін тапсыру тек басқа Жақтың жазбаша рұқсатымен ғана жүзеге асырылады.</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10.4 Шарт бірдей заңды күшіне ие қазақ және орыс тілінде екі нұсқада құрастырылған, әр Жақ үшін бір нұсқадан.</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10.5. Шартпен реттелмеген бөлігінде Тараптар Қазақстан Республикасының заңнамасына сүйенеді.</w:t>
            </w:r>
          </w:p>
          <w:p w:rsidR="00633586" w:rsidRDefault="00633586" w:rsidP="0075795F">
            <w:pPr>
              <w:spacing w:after="0" w:line="240" w:lineRule="auto"/>
              <w:jc w:val="center"/>
              <w:rPr>
                <w:rFonts w:ascii="Times New Roman" w:eastAsia="Calibri" w:hAnsi="Times New Roman" w:cs="Times New Roman"/>
                <w:b/>
                <w:sz w:val="20"/>
                <w:szCs w:val="20"/>
                <w:lang w:val="kk-KZ" w:eastAsia="ru-RU"/>
              </w:rPr>
            </w:pPr>
          </w:p>
          <w:p w:rsidR="006475F8" w:rsidRPr="00AC5F17" w:rsidRDefault="006475F8" w:rsidP="006475F8">
            <w:pPr>
              <w:spacing w:after="0" w:line="240" w:lineRule="auto"/>
              <w:jc w:val="center"/>
              <w:rPr>
                <w:rFonts w:ascii="Times New Roman" w:hAnsi="Times New Roman"/>
                <w:sz w:val="20"/>
                <w:szCs w:val="20"/>
                <w:lang w:val="kk-KZ" w:eastAsia="ru-RU"/>
              </w:rPr>
            </w:pPr>
            <w:r w:rsidRPr="00AC5F17">
              <w:rPr>
                <w:rFonts w:ascii="Times New Roman" w:hAnsi="Times New Roman"/>
                <w:b/>
                <w:sz w:val="20"/>
                <w:szCs w:val="20"/>
                <w:lang w:val="kk-KZ" w:eastAsia="ru-RU"/>
              </w:rPr>
              <w:t>11. Тараптардың деректемелері</w:t>
            </w:r>
            <w:r w:rsidRPr="00AC5F17">
              <w:rPr>
                <w:rFonts w:ascii="Times New Roman" w:hAnsi="Times New Roman"/>
                <w:sz w:val="20"/>
                <w:szCs w:val="20"/>
                <w:lang w:val="kk-KZ" w:eastAsia="ru-RU"/>
              </w:rPr>
              <w:t>:</w:t>
            </w:r>
          </w:p>
          <w:p w:rsidR="0075795F" w:rsidRPr="006475F8" w:rsidRDefault="0075795F" w:rsidP="009F6C94">
            <w:pPr>
              <w:spacing w:after="0" w:line="240" w:lineRule="auto"/>
              <w:rPr>
                <w:rFonts w:ascii="Times New Roman" w:eastAsia="Calibri" w:hAnsi="Times New Roman" w:cs="Times New Roman"/>
                <w:sz w:val="20"/>
                <w:szCs w:val="20"/>
              </w:rPr>
            </w:pPr>
          </w:p>
        </w:tc>
        <w:tc>
          <w:tcPr>
            <w:tcW w:w="5245" w:type="dxa"/>
            <w:tcBorders>
              <w:top w:val="single" w:sz="4" w:space="0" w:color="000000"/>
              <w:left w:val="single" w:sz="4" w:space="0" w:color="000000"/>
              <w:bottom w:val="single" w:sz="4" w:space="0" w:color="000000"/>
              <w:right w:val="single" w:sz="4" w:space="0" w:color="000000"/>
            </w:tcBorders>
          </w:tcPr>
          <w:p w:rsidR="00F152F2" w:rsidRDefault="0075795F" w:rsidP="00F152F2">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lastRenderedPageBreak/>
              <w:t>Договор</w:t>
            </w:r>
            <w:r w:rsidRPr="0075795F">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b/>
                <w:sz w:val="20"/>
                <w:szCs w:val="20"/>
                <w:lang w:eastAsia="ru-RU"/>
              </w:rPr>
              <w:t xml:space="preserve">о закупках </w:t>
            </w:r>
          </w:p>
          <w:p w:rsidR="0075795F" w:rsidRPr="004777FC" w:rsidRDefault="0075795F" w:rsidP="0075795F">
            <w:pPr>
              <w:spacing w:after="0" w:line="240" w:lineRule="auto"/>
              <w:rPr>
                <w:rFonts w:ascii="Times New Roman" w:eastAsia="Calibri" w:hAnsi="Times New Roman" w:cs="Times New Roman"/>
                <w:b/>
                <w:sz w:val="20"/>
                <w:szCs w:val="20"/>
              </w:rPr>
            </w:pPr>
            <w:r w:rsidRPr="0075795F">
              <w:rPr>
                <w:rFonts w:ascii="Times New Roman" w:eastAsia="Calibri" w:hAnsi="Times New Roman" w:cs="Times New Roman"/>
                <w:b/>
                <w:sz w:val="20"/>
                <w:szCs w:val="20"/>
                <w:lang w:eastAsia="ru-RU"/>
              </w:rPr>
              <w:t xml:space="preserve">№ </w:t>
            </w:r>
          </w:p>
          <w:p w:rsidR="008623E6" w:rsidRDefault="008623E6" w:rsidP="0075795F">
            <w:pPr>
              <w:spacing w:after="0" w:line="240" w:lineRule="auto"/>
              <w:rPr>
                <w:rFonts w:ascii="Times New Roman" w:eastAsia="Calibri" w:hAnsi="Times New Roman" w:cs="Times New Roman"/>
                <w:b/>
                <w:sz w:val="20"/>
                <w:szCs w:val="20"/>
                <w:lang w:eastAsia="ru-RU"/>
              </w:rPr>
            </w:pPr>
          </w:p>
          <w:p w:rsidR="0075795F" w:rsidRPr="0075795F" w:rsidRDefault="00E77738" w:rsidP="0075795F">
            <w:pPr>
              <w:spacing w:after="0" w:line="240" w:lineRule="auto"/>
              <w:rPr>
                <w:rFonts w:ascii="Times New Roman" w:eastAsia="Calibri" w:hAnsi="Times New Roman" w:cs="Times New Roman"/>
                <w:sz w:val="20"/>
                <w:szCs w:val="20"/>
                <w:lang w:eastAsia="ru-RU"/>
              </w:rPr>
            </w:pPr>
            <w:proofErr w:type="spellStart"/>
            <w:r>
              <w:rPr>
                <w:rFonts w:ascii="Times New Roman" w:eastAsia="Calibri" w:hAnsi="Times New Roman" w:cs="Times New Roman"/>
                <w:b/>
                <w:sz w:val="20"/>
                <w:szCs w:val="20"/>
                <w:lang w:eastAsia="ru-RU"/>
              </w:rPr>
              <w:t>г.Алматы</w:t>
            </w:r>
            <w:proofErr w:type="spellEnd"/>
            <w:r w:rsidR="0075795F" w:rsidRPr="0075795F">
              <w:rPr>
                <w:rFonts w:ascii="Times New Roman" w:eastAsia="Calibri" w:hAnsi="Times New Roman" w:cs="Times New Roman"/>
                <w:sz w:val="20"/>
                <w:szCs w:val="20"/>
                <w:lang w:val="kk-KZ" w:eastAsia="ru-RU"/>
              </w:rPr>
              <w:t xml:space="preserve">             </w:t>
            </w:r>
            <w:r w:rsidR="0075795F">
              <w:rPr>
                <w:rFonts w:ascii="Times New Roman" w:eastAsia="Calibri" w:hAnsi="Times New Roman" w:cs="Times New Roman"/>
                <w:b/>
                <w:sz w:val="20"/>
                <w:szCs w:val="20"/>
                <w:lang w:val="kk-KZ" w:eastAsia="ru-RU"/>
              </w:rPr>
              <w:t xml:space="preserve">                        </w:t>
            </w:r>
            <w:r w:rsidR="001A136C">
              <w:rPr>
                <w:rFonts w:ascii="Times New Roman" w:eastAsia="Calibri" w:hAnsi="Times New Roman" w:cs="Times New Roman"/>
                <w:b/>
                <w:sz w:val="20"/>
                <w:szCs w:val="20"/>
                <w:lang w:val="kk-KZ" w:eastAsia="ru-RU"/>
              </w:rPr>
              <w:t xml:space="preserve"> </w:t>
            </w:r>
            <w:proofErr w:type="gramStart"/>
            <w:r w:rsidR="001A136C">
              <w:rPr>
                <w:rFonts w:ascii="Times New Roman" w:eastAsia="Calibri" w:hAnsi="Times New Roman" w:cs="Times New Roman"/>
                <w:b/>
                <w:sz w:val="20"/>
                <w:szCs w:val="20"/>
                <w:lang w:val="kk-KZ" w:eastAsia="ru-RU"/>
              </w:rPr>
              <w:t xml:space="preserve">   «</w:t>
            </w:r>
            <w:proofErr w:type="gramEnd"/>
            <w:r w:rsidR="00CB75F7">
              <w:rPr>
                <w:rFonts w:ascii="Times New Roman" w:eastAsia="Calibri" w:hAnsi="Times New Roman" w:cs="Times New Roman"/>
                <w:b/>
                <w:sz w:val="20"/>
                <w:szCs w:val="20"/>
                <w:lang w:val="kk-KZ" w:eastAsia="ru-RU"/>
              </w:rPr>
              <w:t>__</w:t>
            </w:r>
            <w:r w:rsidR="0075795F" w:rsidRPr="0075795F">
              <w:rPr>
                <w:rFonts w:ascii="Times New Roman" w:eastAsia="Calibri" w:hAnsi="Times New Roman" w:cs="Times New Roman"/>
                <w:b/>
                <w:sz w:val="20"/>
                <w:szCs w:val="20"/>
                <w:lang w:val="kk-KZ" w:eastAsia="ru-RU"/>
              </w:rPr>
              <w:t xml:space="preserve">» </w:t>
            </w:r>
            <w:r w:rsidR="00297711">
              <w:rPr>
                <w:rFonts w:ascii="Times New Roman" w:eastAsia="Calibri" w:hAnsi="Times New Roman" w:cs="Times New Roman"/>
                <w:b/>
                <w:sz w:val="20"/>
                <w:szCs w:val="20"/>
                <w:lang w:eastAsia="ru-RU"/>
              </w:rPr>
              <w:t>__________</w:t>
            </w:r>
            <w:r w:rsidR="0075795F" w:rsidRPr="0075795F">
              <w:rPr>
                <w:rFonts w:ascii="Times New Roman" w:eastAsia="Calibri" w:hAnsi="Times New Roman" w:cs="Times New Roman"/>
                <w:b/>
                <w:sz w:val="20"/>
                <w:szCs w:val="20"/>
                <w:lang w:val="kk-KZ" w:eastAsia="ru-RU"/>
              </w:rPr>
              <w:t xml:space="preserve"> </w:t>
            </w:r>
            <w:r w:rsidR="00F152F2">
              <w:rPr>
                <w:rFonts w:ascii="Times New Roman" w:eastAsia="Calibri" w:hAnsi="Times New Roman" w:cs="Times New Roman"/>
                <w:b/>
                <w:sz w:val="20"/>
                <w:szCs w:val="20"/>
                <w:lang w:eastAsia="ru-RU"/>
              </w:rPr>
              <w:t>2018</w:t>
            </w:r>
            <w:r w:rsidR="0075795F" w:rsidRPr="0075795F">
              <w:rPr>
                <w:rFonts w:ascii="Times New Roman" w:eastAsia="Calibri" w:hAnsi="Times New Roman" w:cs="Times New Roman"/>
                <w:b/>
                <w:sz w:val="20"/>
                <w:szCs w:val="20"/>
                <w:lang w:eastAsia="ru-RU"/>
              </w:rPr>
              <w:t xml:space="preserve"> г.</w:t>
            </w:r>
          </w:p>
          <w:p w:rsidR="0075795F" w:rsidRPr="0075795F" w:rsidRDefault="0075795F" w:rsidP="0075795F">
            <w:pPr>
              <w:spacing w:after="0" w:line="240" w:lineRule="auto"/>
              <w:rPr>
                <w:rFonts w:ascii="Times New Roman" w:eastAsia="Calibri" w:hAnsi="Times New Roman" w:cs="Times New Roman"/>
                <w:b/>
                <w:sz w:val="20"/>
                <w:szCs w:val="20"/>
              </w:rPr>
            </w:pPr>
          </w:p>
          <w:p w:rsidR="00D15838" w:rsidRPr="00213B7E" w:rsidRDefault="00D15838" w:rsidP="00D15838">
            <w:pPr>
              <w:spacing w:after="0"/>
              <w:jc w:val="both"/>
              <w:rPr>
                <w:rFonts w:ascii="Times New Roman" w:hAnsi="Times New Roman"/>
                <w:sz w:val="20"/>
                <w:szCs w:val="20"/>
                <w:lang w:eastAsia="ru-RU"/>
              </w:rPr>
            </w:pPr>
            <w:proofErr w:type="spellStart"/>
            <w:r w:rsidRPr="00213B7E">
              <w:rPr>
                <w:rFonts w:ascii="Times New Roman" w:hAnsi="Times New Roman"/>
                <w:b/>
                <w:color w:val="000000"/>
                <w:sz w:val="20"/>
                <w:szCs w:val="20"/>
              </w:rPr>
              <w:t>Неком</w:t>
            </w:r>
            <w:proofErr w:type="spellEnd"/>
            <w:r w:rsidRPr="00213B7E">
              <w:rPr>
                <w:rFonts w:ascii="Times New Roman" w:hAnsi="Times New Roman"/>
                <w:b/>
                <w:color w:val="000000"/>
                <w:sz w:val="20"/>
                <w:szCs w:val="20"/>
                <w:lang w:val="kk-KZ"/>
              </w:rPr>
              <w:t>м</w:t>
            </w:r>
            <w:proofErr w:type="spellStart"/>
            <w:r w:rsidRPr="00213B7E">
              <w:rPr>
                <w:rFonts w:ascii="Times New Roman" w:hAnsi="Times New Roman"/>
                <w:b/>
                <w:color w:val="000000"/>
                <w:sz w:val="20"/>
                <w:szCs w:val="20"/>
              </w:rPr>
              <w:t>ерческое</w:t>
            </w:r>
            <w:proofErr w:type="spellEnd"/>
            <w:r w:rsidRPr="00213B7E">
              <w:rPr>
                <w:rFonts w:ascii="Times New Roman" w:hAnsi="Times New Roman"/>
                <w:b/>
                <w:color w:val="000000"/>
                <w:sz w:val="20"/>
                <w:szCs w:val="20"/>
              </w:rPr>
              <w:t xml:space="preserve"> акционерное общество «Республиканская физико-математическая школа»</w:t>
            </w:r>
            <w:r w:rsidRPr="00213B7E">
              <w:rPr>
                <w:color w:val="000000"/>
                <w:sz w:val="20"/>
                <w:szCs w:val="20"/>
                <w:lang w:val="kk-KZ" w:eastAsia="ru-RU"/>
              </w:rPr>
              <w:t xml:space="preserve"> </w:t>
            </w:r>
            <w:r w:rsidRPr="00213B7E">
              <w:rPr>
                <w:rFonts w:ascii="Times New Roman" w:hAnsi="Times New Roman"/>
                <w:sz w:val="20"/>
                <w:szCs w:val="20"/>
              </w:rPr>
              <w:t>в лице</w:t>
            </w:r>
            <w:r w:rsidRPr="00213B7E">
              <w:rPr>
                <w:rFonts w:ascii="Times New Roman" w:hAnsi="Times New Roman"/>
                <w:b/>
                <w:sz w:val="20"/>
                <w:szCs w:val="20"/>
              </w:rPr>
              <w:t xml:space="preserve"> </w:t>
            </w:r>
            <w:r w:rsidR="00F152F2">
              <w:rPr>
                <w:rFonts w:ascii="Times New Roman" w:hAnsi="Times New Roman"/>
                <w:b/>
                <w:sz w:val="20"/>
                <w:szCs w:val="20"/>
              </w:rPr>
              <w:t>Председателя правления</w:t>
            </w:r>
            <w:r w:rsidRPr="00213B7E">
              <w:rPr>
                <w:rFonts w:ascii="Times New Roman" w:hAnsi="Times New Roman"/>
                <w:b/>
                <w:sz w:val="20"/>
                <w:szCs w:val="20"/>
              </w:rPr>
              <w:t xml:space="preserve"> </w:t>
            </w:r>
            <w:proofErr w:type="spellStart"/>
            <w:r w:rsidRPr="00213B7E">
              <w:rPr>
                <w:rFonts w:ascii="Times New Roman" w:hAnsi="Times New Roman"/>
                <w:b/>
                <w:sz w:val="20"/>
                <w:szCs w:val="20"/>
              </w:rPr>
              <w:t>Бекахметова</w:t>
            </w:r>
            <w:proofErr w:type="spellEnd"/>
            <w:r w:rsidRPr="00213B7E">
              <w:rPr>
                <w:rFonts w:ascii="Times New Roman" w:hAnsi="Times New Roman"/>
                <w:b/>
                <w:sz w:val="20"/>
                <w:szCs w:val="20"/>
              </w:rPr>
              <w:t xml:space="preserve"> Г.К.</w:t>
            </w:r>
            <w:proofErr w:type="gramStart"/>
            <w:r w:rsidRPr="00213B7E">
              <w:rPr>
                <w:rFonts w:ascii="Times New Roman" w:hAnsi="Times New Roman"/>
                <w:b/>
                <w:sz w:val="20"/>
                <w:szCs w:val="20"/>
              </w:rPr>
              <w:t xml:space="preserve">, </w:t>
            </w:r>
            <w:r w:rsidRPr="00213B7E">
              <w:rPr>
                <w:rFonts w:ascii="Times New Roman" w:eastAsia="Times New Roman" w:hAnsi="Times New Roman"/>
                <w:sz w:val="20"/>
                <w:szCs w:val="20"/>
                <w:lang w:eastAsia="ru-RU"/>
              </w:rPr>
              <w:t xml:space="preserve"> действующего</w:t>
            </w:r>
            <w:proofErr w:type="gramEnd"/>
            <w:r w:rsidRPr="00213B7E">
              <w:rPr>
                <w:rFonts w:ascii="Times New Roman" w:eastAsia="Times New Roman" w:hAnsi="Times New Roman"/>
                <w:sz w:val="20"/>
                <w:szCs w:val="20"/>
                <w:lang w:eastAsia="ru-RU"/>
              </w:rPr>
              <w:t xml:space="preserve"> на основании </w:t>
            </w:r>
            <w:r w:rsidR="00F152F2">
              <w:rPr>
                <w:rFonts w:ascii="Times New Roman" w:eastAsia="Times New Roman" w:hAnsi="Times New Roman"/>
                <w:sz w:val="20"/>
                <w:szCs w:val="20"/>
                <w:lang w:eastAsia="ru-RU"/>
              </w:rPr>
              <w:t>Устава</w:t>
            </w:r>
            <w:r w:rsidRPr="00213B7E">
              <w:rPr>
                <w:rFonts w:ascii="Times New Roman" w:eastAsia="Times New Roman" w:hAnsi="Times New Roman"/>
                <w:sz w:val="20"/>
                <w:szCs w:val="20"/>
                <w:lang w:eastAsia="ru-RU"/>
              </w:rPr>
              <w:t xml:space="preserve">, именуемое в дальнейшем </w:t>
            </w:r>
            <w:r w:rsidRPr="00213B7E">
              <w:rPr>
                <w:rFonts w:ascii="Times New Roman" w:eastAsia="Times New Roman" w:hAnsi="Times New Roman"/>
                <w:b/>
                <w:sz w:val="20"/>
                <w:szCs w:val="20"/>
                <w:lang w:eastAsia="ru-RU"/>
              </w:rPr>
              <w:t>«Заказчик»</w:t>
            </w:r>
            <w:r w:rsidRPr="00213B7E">
              <w:rPr>
                <w:rFonts w:ascii="Times New Roman" w:eastAsia="Times New Roman" w:hAnsi="Times New Roman"/>
                <w:sz w:val="20"/>
                <w:szCs w:val="20"/>
                <w:lang w:eastAsia="ru-RU"/>
              </w:rPr>
              <w:t xml:space="preserve"> с одной стороны, </w:t>
            </w:r>
            <w:r w:rsidR="00E77738">
              <w:rPr>
                <w:rFonts w:ascii="Times New Roman" w:eastAsia="Times New Roman" w:hAnsi="Times New Roman"/>
                <w:sz w:val="20"/>
                <w:szCs w:val="20"/>
                <w:lang w:val="kk-KZ" w:eastAsia="ru-RU"/>
              </w:rPr>
              <w:t>и</w:t>
            </w:r>
            <w:r w:rsidR="005A3B5A" w:rsidRPr="00213B7E">
              <w:rPr>
                <w:rFonts w:ascii="Times New Roman" w:hAnsi="Times New Roman" w:cs="Times New Roman"/>
                <w:b/>
                <w:color w:val="000000"/>
                <w:sz w:val="20"/>
                <w:szCs w:val="20"/>
              </w:rPr>
              <w:t xml:space="preserve"> </w:t>
            </w:r>
            <w:r w:rsidR="005A3B5A" w:rsidRPr="006A0784">
              <w:rPr>
                <w:rFonts w:ascii="Times New Roman" w:hAnsi="Times New Roman" w:cs="Times New Roman"/>
                <w:b/>
                <w:color w:val="000000"/>
                <w:sz w:val="20"/>
                <w:szCs w:val="20"/>
              </w:rPr>
              <w:t>«</w:t>
            </w:r>
            <w:r w:rsidR="00E77738">
              <w:rPr>
                <w:rFonts w:ascii="Times New Roman" w:hAnsi="Times New Roman" w:cs="Times New Roman"/>
                <w:b/>
                <w:color w:val="000000"/>
                <w:sz w:val="20"/>
                <w:szCs w:val="20"/>
                <w:lang w:val="kk-KZ"/>
              </w:rPr>
              <w:t>______</w:t>
            </w:r>
            <w:r w:rsidR="00E77738" w:rsidRPr="00E77738">
              <w:rPr>
                <w:rFonts w:ascii="Times New Roman" w:hAnsi="Times New Roman" w:cs="Times New Roman"/>
                <w:b/>
                <w:color w:val="000000"/>
                <w:sz w:val="20"/>
                <w:szCs w:val="20"/>
              </w:rPr>
              <w:t>_____</w:t>
            </w:r>
            <w:r w:rsidR="005A3B5A" w:rsidRPr="006A0784">
              <w:rPr>
                <w:rFonts w:ascii="Times New Roman" w:hAnsi="Times New Roman" w:cs="Times New Roman"/>
                <w:b/>
                <w:color w:val="000000"/>
                <w:sz w:val="20"/>
                <w:szCs w:val="20"/>
              </w:rPr>
              <w:t>»</w:t>
            </w:r>
            <w:r w:rsidRPr="00213B7E">
              <w:rPr>
                <w:rFonts w:ascii="Times New Roman" w:hAnsi="Times New Roman"/>
                <w:b/>
                <w:sz w:val="20"/>
                <w:szCs w:val="20"/>
              </w:rPr>
              <w:t xml:space="preserve"> </w:t>
            </w:r>
            <w:r w:rsidRPr="00213B7E">
              <w:rPr>
                <w:rFonts w:ascii="Times New Roman" w:eastAsia="Times New Roman" w:hAnsi="Times New Roman"/>
                <w:sz w:val="20"/>
                <w:szCs w:val="20"/>
                <w:lang w:eastAsia="ru-RU"/>
              </w:rPr>
              <w:t xml:space="preserve">именуемый в дальнейшем </w:t>
            </w:r>
            <w:r w:rsidRPr="00213B7E">
              <w:rPr>
                <w:rFonts w:ascii="Times New Roman" w:eastAsia="Times New Roman" w:hAnsi="Times New Roman"/>
                <w:b/>
                <w:color w:val="000000"/>
                <w:sz w:val="20"/>
                <w:szCs w:val="20"/>
                <w:lang w:eastAsia="ru-RU"/>
              </w:rPr>
              <w:t>«</w:t>
            </w:r>
            <w:r w:rsidR="005A3B5A" w:rsidRPr="00213B7E">
              <w:rPr>
                <w:rFonts w:ascii="Times New Roman" w:eastAsia="Times New Roman" w:hAnsi="Times New Roman"/>
                <w:b/>
                <w:color w:val="000000"/>
                <w:sz w:val="20"/>
                <w:szCs w:val="20"/>
                <w:lang w:eastAsia="ru-RU"/>
              </w:rPr>
              <w:t>Поставщик</w:t>
            </w:r>
            <w:r w:rsidRPr="00213B7E">
              <w:rPr>
                <w:rFonts w:ascii="Times New Roman" w:eastAsia="Times New Roman" w:hAnsi="Times New Roman"/>
                <w:b/>
                <w:color w:val="000000"/>
                <w:sz w:val="20"/>
                <w:szCs w:val="20"/>
                <w:lang w:eastAsia="ru-RU"/>
              </w:rPr>
              <w:t xml:space="preserve">» </w:t>
            </w:r>
            <w:r w:rsidRPr="00213B7E">
              <w:rPr>
                <w:rFonts w:ascii="Times New Roman" w:eastAsia="Times New Roman" w:hAnsi="Times New Roman"/>
                <w:color w:val="000000"/>
                <w:sz w:val="20"/>
                <w:szCs w:val="20"/>
                <w:lang w:eastAsia="ru-RU"/>
              </w:rPr>
              <w:t xml:space="preserve">в лице </w:t>
            </w:r>
            <w:r w:rsidR="00E77738" w:rsidRPr="00E77738">
              <w:rPr>
                <w:rFonts w:ascii="Times New Roman" w:eastAsia="Times New Roman" w:hAnsi="Times New Roman"/>
                <w:color w:val="000000"/>
                <w:sz w:val="20"/>
                <w:szCs w:val="20"/>
                <w:lang w:eastAsia="ru-RU"/>
              </w:rPr>
              <w:t>___________</w:t>
            </w:r>
            <w:r w:rsidRPr="00213B7E">
              <w:rPr>
                <w:rFonts w:ascii="Times New Roman" w:eastAsia="Times New Roman" w:hAnsi="Times New Roman" w:cs="Times New Roman"/>
                <w:b/>
                <w:color w:val="000000"/>
                <w:sz w:val="20"/>
                <w:szCs w:val="20"/>
                <w:lang w:eastAsia="ru-RU"/>
              </w:rPr>
              <w:t>,</w:t>
            </w:r>
            <w:r w:rsidRPr="00213B7E">
              <w:rPr>
                <w:rFonts w:ascii="Times New Roman" w:hAnsi="Times New Roman"/>
                <w:b/>
                <w:sz w:val="20"/>
                <w:szCs w:val="20"/>
                <w:lang w:val="kk-KZ"/>
              </w:rPr>
              <w:t xml:space="preserve"> </w:t>
            </w:r>
            <w:r w:rsidRPr="00213B7E">
              <w:rPr>
                <w:rFonts w:ascii="Times New Roman" w:hAnsi="Times New Roman"/>
                <w:sz w:val="20"/>
                <w:szCs w:val="20"/>
              </w:rPr>
              <w:t>действую</w:t>
            </w:r>
            <w:r w:rsidR="008E5888" w:rsidRPr="00213B7E">
              <w:rPr>
                <w:rFonts w:ascii="Times New Roman" w:hAnsi="Times New Roman"/>
                <w:sz w:val="20"/>
                <w:szCs w:val="20"/>
              </w:rPr>
              <w:t>щего на основании</w:t>
            </w:r>
            <w:r w:rsidRPr="00213B7E">
              <w:rPr>
                <w:rFonts w:ascii="Times New Roman" w:hAnsi="Times New Roman"/>
                <w:color w:val="000000"/>
                <w:sz w:val="20"/>
                <w:szCs w:val="20"/>
              </w:rPr>
              <w:t xml:space="preserve"> </w:t>
            </w:r>
            <w:r w:rsidR="00E77738" w:rsidRPr="00E77738">
              <w:rPr>
                <w:rFonts w:ascii="Times New Roman" w:hAnsi="Times New Roman"/>
                <w:color w:val="000000"/>
                <w:sz w:val="20"/>
                <w:szCs w:val="20"/>
              </w:rPr>
              <w:t>_______</w:t>
            </w:r>
            <w:r w:rsidRPr="00213B7E">
              <w:rPr>
                <w:rFonts w:ascii="Times New Roman" w:eastAsia="Times New Roman" w:hAnsi="Times New Roman"/>
                <w:b/>
                <w:color w:val="000000"/>
                <w:sz w:val="20"/>
                <w:szCs w:val="20"/>
                <w:lang w:eastAsia="ru-RU"/>
              </w:rPr>
              <w:t xml:space="preserve">, </w:t>
            </w:r>
            <w:r w:rsidRPr="00213B7E">
              <w:rPr>
                <w:rFonts w:ascii="Times New Roman" w:eastAsia="Times New Roman" w:hAnsi="Times New Roman"/>
                <w:color w:val="000000"/>
                <w:sz w:val="20"/>
                <w:szCs w:val="20"/>
                <w:lang w:eastAsia="ru-RU"/>
              </w:rPr>
              <w:t>с другой стороны, именуемые в дальнейшем «Стороны», а по отдельности «Сторона»</w:t>
            </w:r>
            <w:r w:rsidRPr="00213B7E">
              <w:rPr>
                <w:rFonts w:ascii="Times New Roman" w:hAnsi="Times New Roman"/>
                <w:sz w:val="20"/>
                <w:szCs w:val="20"/>
                <w:lang w:eastAsia="ru-RU"/>
              </w:rPr>
              <w:t xml:space="preserve">, на основании </w:t>
            </w:r>
            <w:r w:rsidR="00E77738" w:rsidRPr="00E77738">
              <w:rPr>
                <w:rFonts w:ascii="Times New Roman" w:hAnsi="Times New Roman"/>
                <w:sz w:val="20"/>
                <w:szCs w:val="20"/>
                <w:lang w:eastAsia="ru-RU"/>
              </w:rPr>
              <w:t>________________</w:t>
            </w:r>
            <w:r w:rsidRPr="00213B7E">
              <w:rPr>
                <w:rFonts w:ascii="Times New Roman" w:hAnsi="Times New Roman"/>
                <w:sz w:val="20"/>
                <w:szCs w:val="20"/>
                <w:lang w:eastAsia="ru-RU"/>
              </w:rPr>
              <w:t xml:space="preserve"> и пришли к соглашению о нижеследующем:</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1. Предмет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1.1</w:t>
            </w:r>
            <w:r w:rsidR="00CB75F7">
              <w:rPr>
                <w:rFonts w:ascii="Times New Roman" w:eastAsia="Calibri" w:hAnsi="Times New Roman" w:cs="Times New Roman"/>
                <w:sz w:val="20"/>
                <w:szCs w:val="20"/>
                <w:lang w:eastAsia="ru-RU"/>
              </w:rPr>
              <w:t>.</w:t>
            </w:r>
            <w:r w:rsidRPr="0075795F">
              <w:rPr>
                <w:rFonts w:ascii="Times New Roman" w:eastAsia="Calibri" w:hAnsi="Times New Roman" w:cs="Times New Roman"/>
                <w:sz w:val="20"/>
                <w:szCs w:val="20"/>
                <w:lang w:eastAsia="ru-RU"/>
              </w:rPr>
              <w:t xml:space="preserve">  Поставщик обязуется поставить</w:t>
            </w:r>
            <w:r w:rsidR="0059455D">
              <w:rPr>
                <w:rFonts w:ascii="Times New Roman" w:eastAsia="Calibri" w:hAnsi="Times New Roman" w:cs="Times New Roman"/>
                <w:sz w:val="20"/>
                <w:szCs w:val="20"/>
                <w:lang w:eastAsia="ru-RU"/>
              </w:rPr>
              <w:t xml:space="preserve"> </w:t>
            </w:r>
            <w:r w:rsidR="00213B7E" w:rsidRPr="0075795F">
              <w:rPr>
                <w:rFonts w:ascii="Times New Roman" w:eastAsia="Calibri" w:hAnsi="Times New Roman" w:cs="Times New Roman"/>
                <w:sz w:val="20"/>
                <w:szCs w:val="20"/>
                <w:lang w:eastAsia="ru-RU"/>
              </w:rPr>
              <w:t xml:space="preserve">Заказчику </w:t>
            </w:r>
            <w:r w:rsidR="00E77738">
              <w:rPr>
                <w:rFonts w:ascii="Times New Roman" w:hAnsi="Times New Roman" w:cs="Times New Roman"/>
                <w:color w:val="000000"/>
                <w:sz w:val="20"/>
                <w:szCs w:val="20"/>
                <w:lang w:val="kk-KZ"/>
              </w:rPr>
              <w:t>_______________</w:t>
            </w:r>
            <w:r w:rsidRPr="005A3B5A">
              <w:rPr>
                <w:rFonts w:ascii="Times New Roman" w:eastAsia="Times New Roman" w:hAnsi="Times New Roman" w:cs="Times New Roman"/>
                <w:color w:val="000000"/>
                <w:sz w:val="20"/>
                <w:szCs w:val="20"/>
                <w:lang w:eastAsia="ru-RU"/>
              </w:rPr>
              <w:t>,</w:t>
            </w:r>
            <w:r w:rsidRPr="0075795F">
              <w:rPr>
                <w:rFonts w:ascii="Times New Roman" w:eastAsia="Times New Roman" w:hAnsi="Times New Roman" w:cs="Times New Roman"/>
                <w:color w:val="000000"/>
                <w:sz w:val="20"/>
                <w:szCs w:val="20"/>
                <w:lang w:eastAsia="ru-RU"/>
              </w:rPr>
              <w:t xml:space="preserve"> согласно </w:t>
            </w:r>
            <w:r w:rsidRPr="0075795F">
              <w:rPr>
                <w:rFonts w:ascii="Times New Roman" w:eastAsia="Calibri" w:hAnsi="Times New Roman" w:cs="Times New Roman"/>
                <w:sz w:val="20"/>
                <w:szCs w:val="20"/>
                <w:lang w:eastAsia="ru-RU"/>
              </w:rPr>
              <w:t>приложени</w:t>
            </w:r>
            <w:r w:rsidR="00297711">
              <w:rPr>
                <w:rFonts w:ascii="Times New Roman" w:eastAsia="Calibri" w:hAnsi="Times New Roman" w:cs="Times New Roman"/>
                <w:sz w:val="20"/>
                <w:szCs w:val="20"/>
                <w:lang w:eastAsia="ru-RU"/>
              </w:rPr>
              <w:t>я</w:t>
            </w:r>
            <w:r w:rsidRPr="0075795F">
              <w:rPr>
                <w:rFonts w:ascii="Times New Roman" w:eastAsia="Calibri" w:hAnsi="Times New Roman" w:cs="Times New Roman"/>
                <w:sz w:val="20"/>
                <w:szCs w:val="20"/>
                <w:lang w:eastAsia="ru-RU"/>
              </w:rPr>
              <w:t xml:space="preserve"> к настоящему Договору (далее – </w:t>
            </w:r>
            <w:r w:rsidR="004B2003">
              <w:rPr>
                <w:rFonts w:ascii="Times New Roman" w:eastAsia="Calibri" w:hAnsi="Times New Roman" w:cs="Times New Roman"/>
                <w:sz w:val="20"/>
                <w:szCs w:val="20"/>
                <w:lang w:val="kk-KZ" w:eastAsia="ru-RU"/>
              </w:rPr>
              <w:t>товары</w:t>
            </w:r>
            <w:r w:rsidRPr="0075795F">
              <w:rPr>
                <w:rFonts w:ascii="Times New Roman" w:eastAsia="Calibri" w:hAnsi="Times New Roman" w:cs="Times New Roman"/>
                <w:sz w:val="20"/>
                <w:szCs w:val="20"/>
                <w:lang w:eastAsia="ru-RU"/>
              </w:rPr>
              <w:t xml:space="preserve">), а Заказчик принять </w:t>
            </w:r>
            <w:r w:rsidR="004B2003">
              <w:rPr>
                <w:rFonts w:ascii="Times New Roman" w:eastAsia="Calibri" w:hAnsi="Times New Roman" w:cs="Times New Roman"/>
                <w:sz w:val="20"/>
                <w:szCs w:val="20"/>
                <w:lang w:val="kk-KZ" w:eastAsia="ru-RU"/>
              </w:rPr>
              <w:t>товары</w:t>
            </w:r>
            <w:r w:rsidRPr="0075795F">
              <w:rPr>
                <w:rFonts w:ascii="Times New Roman" w:eastAsia="Calibri" w:hAnsi="Times New Roman" w:cs="Times New Roman"/>
                <w:sz w:val="20"/>
                <w:szCs w:val="20"/>
                <w:lang w:eastAsia="ru-RU"/>
              </w:rPr>
              <w:t xml:space="preserve"> и оплатить на условиях настоящего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 настоящий Договор;</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eastAsia="ru-RU"/>
              </w:rPr>
              <w:t>2) перечень закупаемых товаров (Приложение 1)</w:t>
            </w:r>
            <w:r w:rsidRPr="0075795F">
              <w:rPr>
                <w:rFonts w:ascii="Times New Roman" w:eastAsia="Calibri" w:hAnsi="Times New Roman" w:cs="Times New Roman"/>
                <w:sz w:val="20"/>
                <w:szCs w:val="20"/>
                <w:lang w:val="kk-KZ" w:eastAsia="ru-RU"/>
              </w:rPr>
              <w:t>;</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2. Стоимость Договора и условия оплаты</w:t>
            </w:r>
          </w:p>
          <w:p w:rsidR="0075795F" w:rsidRPr="00F152F2" w:rsidRDefault="0075795F" w:rsidP="00F152F2">
            <w:pPr>
              <w:spacing w:after="0"/>
              <w:jc w:val="both"/>
              <w:rPr>
                <w:rFonts w:ascii="Times New Roman" w:eastAsia="Calibri" w:hAnsi="Times New Roman" w:cs="Times New Roman"/>
                <w:b/>
                <w:sz w:val="20"/>
                <w:szCs w:val="20"/>
                <w:lang w:eastAsia="ru-RU"/>
              </w:rPr>
            </w:pPr>
            <w:r w:rsidRPr="0075795F">
              <w:rPr>
                <w:rFonts w:ascii="Times New Roman" w:eastAsia="Calibri" w:hAnsi="Times New Roman" w:cs="Times New Roman"/>
                <w:sz w:val="20"/>
                <w:szCs w:val="20"/>
                <w:lang w:eastAsia="ru-RU"/>
              </w:rPr>
              <w:t xml:space="preserve">2.1 Общая сумма Договора составляет </w:t>
            </w:r>
            <w:r w:rsidR="00E77738">
              <w:rPr>
                <w:rFonts w:ascii="Times New Roman" w:eastAsia="Calibri" w:hAnsi="Times New Roman" w:cs="Times New Roman"/>
                <w:b/>
                <w:sz w:val="20"/>
                <w:szCs w:val="20"/>
                <w:lang w:val="kk-KZ"/>
              </w:rPr>
              <w:t>_____________________</w:t>
            </w:r>
            <w:proofErr w:type="gramStart"/>
            <w:r w:rsidR="00E77738">
              <w:rPr>
                <w:rFonts w:ascii="Times New Roman" w:eastAsia="Calibri" w:hAnsi="Times New Roman" w:cs="Times New Roman"/>
                <w:b/>
                <w:sz w:val="20"/>
                <w:szCs w:val="20"/>
                <w:lang w:val="kk-KZ"/>
              </w:rPr>
              <w:t>_</w:t>
            </w:r>
            <w:r w:rsidR="00D93476">
              <w:rPr>
                <w:rFonts w:ascii="Times New Roman" w:eastAsia="Calibri" w:hAnsi="Times New Roman" w:cs="Times New Roman"/>
                <w:b/>
                <w:sz w:val="20"/>
                <w:szCs w:val="20"/>
                <w:lang w:eastAsia="ru-RU"/>
              </w:rPr>
              <w:t xml:space="preserve"> </w:t>
            </w:r>
            <w:r w:rsidR="00F152F2">
              <w:rPr>
                <w:rFonts w:ascii="Times New Roman" w:eastAsia="Calibri" w:hAnsi="Times New Roman" w:cs="Times New Roman"/>
                <w:b/>
                <w:sz w:val="20"/>
                <w:szCs w:val="20"/>
                <w:lang w:eastAsia="ru-RU"/>
              </w:rPr>
              <w:t xml:space="preserve"> </w:t>
            </w:r>
            <w:r w:rsidRPr="0075795F">
              <w:rPr>
                <w:rFonts w:ascii="Times New Roman" w:eastAsia="Calibri" w:hAnsi="Times New Roman" w:cs="Times New Roman"/>
                <w:sz w:val="20"/>
                <w:szCs w:val="20"/>
                <w:lang w:eastAsia="ru-RU"/>
              </w:rPr>
              <w:t>и</w:t>
            </w:r>
            <w:proofErr w:type="gramEnd"/>
            <w:r w:rsidRPr="0075795F">
              <w:rPr>
                <w:rFonts w:ascii="Times New Roman" w:eastAsia="Calibri" w:hAnsi="Times New Roman" w:cs="Times New Roman"/>
                <w:sz w:val="20"/>
                <w:szCs w:val="20"/>
                <w:lang w:eastAsia="ru-RU"/>
              </w:rPr>
              <w:t xml:space="preserve"> включает все расходы, связанные с </w:t>
            </w:r>
            <w:r w:rsidRPr="0075795F">
              <w:rPr>
                <w:rFonts w:ascii="Times New Roman" w:eastAsia="Calibri" w:hAnsi="Times New Roman" w:cs="Times New Roman"/>
                <w:sz w:val="20"/>
                <w:szCs w:val="20"/>
                <w:lang w:val="kk-KZ" w:eastAsia="ru-RU"/>
              </w:rPr>
              <w:t xml:space="preserve">поставкой </w:t>
            </w:r>
            <w:r w:rsidR="00E04F82" w:rsidRPr="0075795F">
              <w:rPr>
                <w:rFonts w:ascii="Times New Roman" w:eastAsia="Calibri" w:hAnsi="Times New Roman" w:cs="Times New Roman"/>
                <w:sz w:val="20"/>
                <w:szCs w:val="20"/>
                <w:lang w:eastAsia="ru-RU"/>
              </w:rPr>
              <w:t xml:space="preserve">товара, </w:t>
            </w:r>
            <w:r w:rsidR="00E04F82" w:rsidRPr="00E04F82">
              <w:rPr>
                <w:rFonts w:ascii="Times New Roman" w:eastAsia="Calibri" w:hAnsi="Times New Roman" w:cs="Times New Roman"/>
                <w:sz w:val="20"/>
                <w:szCs w:val="20"/>
                <w:lang w:val="kk-KZ"/>
              </w:rPr>
              <w:t>установкой</w:t>
            </w:r>
            <w:r w:rsidR="007B596D" w:rsidRPr="007B596D">
              <w:rPr>
                <w:rFonts w:ascii="Times New Roman" w:eastAsia="Calibri" w:hAnsi="Times New Roman" w:cs="Times New Roman"/>
                <w:sz w:val="20"/>
                <w:szCs w:val="20"/>
                <w:lang w:val="kk-KZ" w:eastAsia="ru-RU"/>
              </w:rPr>
              <w:t xml:space="preserve"> и наладкой </w:t>
            </w:r>
            <w:r w:rsidR="00E04F82" w:rsidRPr="007B596D">
              <w:rPr>
                <w:rFonts w:ascii="Times New Roman" w:eastAsia="Calibri" w:hAnsi="Times New Roman" w:cs="Times New Roman"/>
                <w:sz w:val="20"/>
                <w:szCs w:val="20"/>
                <w:lang w:val="kk-KZ" w:eastAsia="ru-RU"/>
              </w:rPr>
              <w:t>оборудования,</w:t>
            </w:r>
            <w:r w:rsidR="007B596D" w:rsidRPr="007B596D">
              <w:rPr>
                <w:rFonts w:ascii="Times New Roman" w:eastAsia="Calibri" w:hAnsi="Times New Roman" w:cs="Times New Roman"/>
                <w:sz w:val="20"/>
                <w:szCs w:val="20"/>
                <w:lang w:val="kk-KZ" w:eastAsia="ru-RU"/>
              </w:rPr>
              <w:t xml:space="preserve"> </w:t>
            </w:r>
            <w:r w:rsidRPr="007B596D">
              <w:rPr>
                <w:rFonts w:ascii="Times New Roman" w:eastAsia="Calibri" w:hAnsi="Times New Roman" w:cs="Times New Roman"/>
                <w:sz w:val="20"/>
                <w:szCs w:val="20"/>
                <w:lang w:eastAsia="ru-RU"/>
              </w:rPr>
              <w:t>а также все</w:t>
            </w:r>
            <w:bookmarkStart w:id="1" w:name="11"/>
            <w:bookmarkEnd w:id="1"/>
            <w:r w:rsidRPr="0075795F">
              <w:rPr>
                <w:rFonts w:ascii="Times New Roman" w:eastAsia="Calibri" w:hAnsi="Times New Roman" w:cs="Times New Roman"/>
                <w:sz w:val="20"/>
                <w:szCs w:val="20"/>
                <w:lang w:eastAsia="ru-RU"/>
              </w:rPr>
              <w:t xml:space="preserve"> налоги и сборы, предусмотренные законодательством Республики Казахстан (далее – сумма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2.2 </w:t>
            </w:r>
            <w:r w:rsidRPr="0075795F">
              <w:rPr>
                <w:rFonts w:ascii="Times New Roman" w:eastAsia="Calibri" w:hAnsi="Times New Roman" w:cs="Times New Roman"/>
                <w:sz w:val="20"/>
                <w:szCs w:val="20"/>
              </w:rPr>
              <w:t>Оплата по Договору производится</w:t>
            </w:r>
            <w:r w:rsidRPr="0075795F">
              <w:rPr>
                <w:rFonts w:ascii="Times New Roman" w:eastAsia="Calibri" w:hAnsi="Times New Roman" w:cs="Times New Roman"/>
                <w:sz w:val="20"/>
                <w:szCs w:val="20"/>
                <w:lang w:val="kk-KZ"/>
              </w:rPr>
              <w:t xml:space="preserve"> </w:t>
            </w:r>
            <w:r w:rsidRPr="0075795F">
              <w:rPr>
                <w:rFonts w:ascii="Times New Roman" w:eastAsia="Calibri" w:hAnsi="Times New Roman" w:cs="Times New Roman"/>
                <w:sz w:val="20"/>
                <w:szCs w:val="20"/>
              </w:rPr>
              <w:t xml:space="preserve">после </w:t>
            </w:r>
            <w:r w:rsidRPr="0075795F">
              <w:rPr>
                <w:rFonts w:ascii="Times New Roman" w:eastAsia="Calibri" w:hAnsi="Times New Roman" w:cs="Times New Roman"/>
                <w:sz w:val="20"/>
                <w:szCs w:val="20"/>
                <w:lang w:val="kk-KZ"/>
              </w:rPr>
              <w:t>оказания поставщиком</w:t>
            </w:r>
            <w:r w:rsidRPr="0075795F">
              <w:rPr>
                <w:rFonts w:ascii="Times New Roman" w:eastAsia="Calibri" w:hAnsi="Times New Roman" w:cs="Times New Roman"/>
                <w:sz w:val="20"/>
                <w:szCs w:val="20"/>
              </w:rPr>
              <w:t xml:space="preserve"> своих обязательств по Договору безналичным расчетом </w:t>
            </w:r>
            <w:r w:rsidRPr="0075795F">
              <w:rPr>
                <w:rFonts w:ascii="Times New Roman" w:eastAsia="Calibri" w:hAnsi="Times New Roman" w:cs="Times New Roman"/>
                <w:b/>
                <w:sz w:val="20"/>
                <w:szCs w:val="20"/>
              </w:rPr>
              <w:t xml:space="preserve">в течение </w:t>
            </w:r>
            <w:r w:rsidR="00297711">
              <w:rPr>
                <w:rFonts w:ascii="Times New Roman" w:eastAsia="Calibri" w:hAnsi="Times New Roman" w:cs="Times New Roman"/>
                <w:b/>
                <w:sz w:val="20"/>
                <w:szCs w:val="20"/>
                <w:lang w:val="kk-KZ"/>
              </w:rPr>
              <w:t>30</w:t>
            </w:r>
            <w:r w:rsidRPr="0075795F">
              <w:rPr>
                <w:rFonts w:ascii="Times New Roman" w:eastAsia="Calibri" w:hAnsi="Times New Roman" w:cs="Times New Roman"/>
                <w:b/>
                <w:sz w:val="20"/>
                <w:szCs w:val="20"/>
              </w:rPr>
              <w:t xml:space="preserve"> (</w:t>
            </w:r>
            <w:r w:rsidR="004B2003">
              <w:rPr>
                <w:rFonts w:ascii="Times New Roman" w:eastAsia="Calibri" w:hAnsi="Times New Roman" w:cs="Times New Roman"/>
                <w:b/>
                <w:sz w:val="20"/>
                <w:szCs w:val="20"/>
                <w:lang w:val="kk-KZ"/>
              </w:rPr>
              <w:t>тр</w:t>
            </w:r>
            <w:r w:rsidR="00297711">
              <w:rPr>
                <w:rFonts w:ascii="Times New Roman" w:eastAsia="Calibri" w:hAnsi="Times New Roman" w:cs="Times New Roman"/>
                <w:b/>
                <w:sz w:val="20"/>
                <w:szCs w:val="20"/>
                <w:lang w:val="kk-KZ"/>
              </w:rPr>
              <w:t>идцать</w:t>
            </w:r>
            <w:r w:rsidRPr="0075795F">
              <w:rPr>
                <w:rFonts w:ascii="Times New Roman" w:eastAsia="Calibri" w:hAnsi="Times New Roman" w:cs="Times New Roman"/>
                <w:b/>
                <w:sz w:val="20"/>
                <w:szCs w:val="20"/>
              </w:rPr>
              <w:t>) банковских дней</w:t>
            </w:r>
            <w:r w:rsidRPr="0075795F">
              <w:rPr>
                <w:rFonts w:ascii="Times New Roman" w:eastAsia="Calibri" w:hAnsi="Times New Roman" w:cs="Times New Roman"/>
                <w:sz w:val="20"/>
                <w:szCs w:val="20"/>
              </w:rPr>
              <w:t xml:space="preserve"> с момента подписания накладных на поставку товаров, акта приемки </w:t>
            </w:r>
            <w:r w:rsidR="00297711">
              <w:rPr>
                <w:rFonts w:ascii="Times New Roman" w:eastAsia="Calibri" w:hAnsi="Times New Roman" w:cs="Times New Roman"/>
                <w:sz w:val="20"/>
                <w:szCs w:val="20"/>
              </w:rPr>
              <w:t>поставки</w:t>
            </w:r>
            <w:r w:rsidRPr="0075795F">
              <w:rPr>
                <w:rFonts w:ascii="Times New Roman" w:eastAsia="Calibri" w:hAnsi="Times New Roman" w:cs="Times New Roman"/>
                <w:sz w:val="20"/>
                <w:szCs w:val="20"/>
              </w:rPr>
              <w:t xml:space="preserve"> товар</w:t>
            </w:r>
            <w:r w:rsidR="00297711">
              <w:rPr>
                <w:rFonts w:ascii="Times New Roman" w:eastAsia="Calibri" w:hAnsi="Times New Roman" w:cs="Times New Roman"/>
                <w:sz w:val="20"/>
                <w:szCs w:val="20"/>
              </w:rPr>
              <w:t>а</w:t>
            </w:r>
            <w:r w:rsidRPr="0075795F">
              <w:rPr>
                <w:rFonts w:ascii="Times New Roman" w:eastAsia="Calibri" w:hAnsi="Times New Roman" w:cs="Times New Roman"/>
                <w:sz w:val="20"/>
                <w:szCs w:val="20"/>
              </w:rPr>
              <w:t>.</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2.3 Объем поставляемых </w:t>
            </w:r>
            <w:r w:rsidR="00297711" w:rsidRPr="0075795F">
              <w:rPr>
                <w:rFonts w:ascii="Times New Roman" w:eastAsia="Calibri" w:hAnsi="Times New Roman" w:cs="Times New Roman"/>
                <w:sz w:val="20"/>
                <w:szCs w:val="20"/>
                <w:lang w:eastAsia="ru-RU"/>
              </w:rPr>
              <w:t>товаров в</w:t>
            </w:r>
            <w:r w:rsidRPr="0075795F">
              <w:rPr>
                <w:rFonts w:ascii="Times New Roman" w:eastAsia="Calibri" w:hAnsi="Times New Roman" w:cs="Times New Roman"/>
                <w:sz w:val="20"/>
                <w:szCs w:val="20"/>
                <w:lang w:eastAsia="ru-RU"/>
              </w:rPr>
              <w:t xml:space="preserve"> количественном и стоимостном выражении оговорен в Приложении 1 к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2.4 Необходимые документы, предшествующие оплате:</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1) </w:t>
            </w:r>
            <w:r w:rsidRPr="0075795F">
              <w:rPr>
                <w:rFonts w:ascii="Times New Roman" w:eastAsia="Calibri" w:hAnsi="Times New Roman" w:cs="Times New Roman"/>
                <w:sz w:val="20"/>
                <w:szCs w:val="20"/>
                <w:lang w:val="kk-KZ" w:eastAsia="ru-RU"/>
              </w:rPr>
              <w:t>Накладная</w:t>
            </w:r>
            <w:r w:rsidRPr="0075795F">
              <w:rPr>
                <w:rFonts w:ascii="Times New Roman" w:eastAsia="Calibri" w:hAnsi="Times New Roman" w:cs="Times New Roman"/>
                <w:sz w:val="20"/>
                <w:szCs w:val="20"/>
                <w:lang w:eastAsia="ru-RU"/>
              </w:rPr>
              <w:t>;</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val="kk-KZ" w:eastAsia="ru-RU"/>
              </w:rPr>
              <w:t>2</w:t>
            </w:r>
            <w:r w:rsidRPr="0075795F">
              <w:rPr>
                <w:rFonts w:ascii="Times New Roman" w:eastAsia="Calibri" w:hAnsi="Times New Roman" w:cs="Times New Roman"/>
                <w:sz w:val="20"/>
                <w:szCs w:val="20"/>
                <w:lang w:eastAsia="ru-RU"/>
              </w:rPr>
              <w:t>) счет – фактура;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val="kk-KZ" w:eastAsia="ru-RU"/>
              </w:rPr>
              <w:t>3</w:t>
            </w:r>
            <w:r w:rsidRPr="0075795F">
              <w:rPr>
                <w:rFonts w:ascii="Times New Roman" w:eastAsia="Calibri" w:hAnsi="Times New Roman" w:cs="Times New Roman"/>
                <w:sz w:val="20"/>
                <w:szCs w:val="20"/>
                <w:lang w:eastAsia="ru-RU"/>
              </w:rPr>
              <w:t>) справка о наличий счета в банке</w:t>
            </w:r>
            <w:r w:rsidRPr="0075795F">
              <w:rPr>
                <w:rFonts w:ascii="Times New Roman" w:eastAsia="Calibri" w:hAnsi="Times New Roman" w:cs="Times New Roman"/>
                <w:sz w:val="20"/>
                <w:szCs w:val="20"/>
                <w:lang w:val="kk-KZ" w:eastAsia="ru-RU"/>
              </w:rPr>
              <w:t xml:space="preserve"> (при необходимости)</w:t>
            </w:r>
            <w:r w:rsidRPr="0075795F">
              <w:rPr>
                <w:rFonts w:ascii="Times New Roman" w:eastAsia="Calibri" w:hAnsi="Times New Roman" w:cs="Times New Roman"/>
                <w:sz w:val="20"/>
                <w:szCs w:val="20"/>
                <w:lang w:eastAsia="ru-RU"/>
              </w:rPr>
              <w:t>.</w:t>
            </w:r>
          </w:p>
          <w:p w:rsidR="0064395A" w:rsidRDefault="0064395A" w:rsidP="0075795F">
            <w:pPr>
              <w:spacing w:after="0" w:line="240" w:lineRule="auto"/>
              <w:jc w:val="center"/>
              <w:rPr>
                <w:rFonts w:ascii="Times New Roman" w:eastAsia="Calibri" w:hAnsi="Times New Roman" w:cs="Times New Roman"/>
                <w:b/>
                <w:sz w:val="20"/>
                <w:szCs w:val="20"/>
                <w:lang w:eastAsia="ru-RU"/>
              </w:rPr>
            </w:pPr>
          </w:p>
          <w:p w:rsidR="0064395A" w:rsidRDefault="0064395A" w:rsidP="0075795F">
            <w:pPr>
              <w:spacing w:after="0" w:line="240" w:lineRule="auto"/>
              <w:jc w:val="center"/>
              <w:rPr>
                <w:rFonts w:ascii="Times New Roman" w:eastAsia="Calibri" w:hAnsi="Times New Roman" w:cs="Times New Roman"/>
                <w:b/>
                <w:sz w:val="20"/>
                <w:szCs w:val="20"/>
                <w:lang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3. Обязательства Сторон</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3.1 </w:t>
            </w:r>
            <w:r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обязуется: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 обеспечить полное и надлежащее исполнение взятых на себя обязательств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при исполнении своих обязательств по Договору обеспечить соответствие выполненных услуг, указанным в Приложении 1 к Договору, являющемся неотъемлемой частью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3) по первому требованию Заказчика предоставлять информацию о ходе исполнения обязательств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4) возмещать Заказчику в полном объеме причиненные ему убытки, вызванные ненадлежащим выполнением Поставщиком условий Договора</w:t>
            </w:r>
            <w:bookmarkStart w:id="2" w:name="12"/>
            <w:bookmarkEnd w:id="2"/>
            <w:r w:rsidRPr="0075795F">
              <w:rPr>
                <w:rFonts w:ascii="Times New Roman" w:eastAsia="Calibri" w:hAnsi="Times New Roman" w:cs="Times New Roman"/>
                <w:sz w:val="20"/>
                <w:szCs w:val="20"/>
                <w:lang w:eastAsia="ru-RU"/>
              </w:rPr>
              <w:t xml:space="preserve"> и/или иными неправомерными действиями;</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 Цены на сопутствующие товары должны быть включены в цену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lastRenderedPageBreak/>
              <w:t>6) Поставщик гарантирует, что товары, поставленные в рамках Договора, будут осуществлены качественно в соответствии с требованиями настоящего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7) Заказчик в течение </w:t>
            </w:r>
            <w:r w:rsidRPr="0075795F">
              <w:rPr>
                <w:rFonts w:ascii="Times New Roman" w:eastAsia="Calibri" w:hAnsi="Times New Roman" w:cs="Times New Roman"/>
                <w:b/>
                <w:sz w:val="20"/>
                <w:szCs w:val="20"/>
                <w:lang w:eastAsia="ru-RU"/>
              </w:rPr>
              <w:t>12 (двенадцати)</w:t>
            </w:r>
            <w:r w:rsidRPr="0075795F">
              <w:rPr>
                <w:rFonts w:ascii="Times New Roman" w:eastAsia="Calibri" w:hAnsi="Times New Roman" w:cs="Times New Roman"/>
                <w:sz w:val="20"/>
                <w:szCs w:val="20"/>
                <w:lang w:eastAsia="ru-RU"/>
              </w:rPr>
              <w:t xml:space="preserve"> месяцев с момента поставки товаров вправе письменно предъявить Поставщику претензию, связанную с качеством поставленных товаров.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8) После получения подобного уведомления </w:t>
            </w:r>
            <w:r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должен в течение 5 (пяти) календарных дней устранить все недостатки, изложенные в претензии.</w:t>
            </w:r>
          </w:p>
          <w:p w:rsidR="0075795F" w:rsidRPr="009F6C94"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9) </w:t>
            </w:r>
            <w:r w:rsidRPr="0075795F">
              <w:rPr>
                <w:rFonts w:ascii="Times New Roman" w:eastAsia="Calibri" w:hAnsi="Times New Roman" w:cs="Times New Roman"/>
                <w:sz w:val="20"/>
                <w:szCs w:val="20"/>
                <w:lang w:val="kk-KZ" w:eastAsia="ru-RU"/>
              </w:rPr>
              <w:t xml:space="preserve">Поставка </w:t>
            </w:r>
            <w:r w:rsidR="008F6609" w:rsidRPr="0075795F">
              <w:rPr>
                <w:rFonts w:ascii="Times New Roman" w:eastAsia="Calibri" w:hAnsi="Times New Roman" w:cs="Times New Roman"/>
                <w:sz w:val="20"/>
                <w:szCs w:val="20"/>
                <w:lang w:val="kk-KZ" w:eastAsia="ru-RU"/>
              </w:rPr>
              <w:t>товара</w:t>
            </w:r>
            <w:r w:rsidR="008F6609" w:rsidRPr="0075795F">
              <w:rPr>
                <w:rFonts w:ascii="Times New Roman" w:eastAsia="Calibri" w:hAnsi="Times New Roman" w:cs="Times New Roman"/>
                <w:sz w:val="20"/>
                <w:szCs w:val="20"/>
                <w:lang w:eastAsia="ru-RU"/>
              </w:rPr>
              <w:t xml:space="preserve"> осуществляется</w:t>
            </w:r>
            <w:r w:rsidRPr="0075795F">
              <w:rPr>
                <w:rFonts w:ascii="Times New Roman" w:eastAsia="Calibri" w:hAnsi="Times New Roman" w:cs="Times New Roman"/>
                <w:sz w:val="20"/>
                <w:szCs w:val="20"/>
                <w:lang w:eastAsia="ru-RU"/>
              </w:rPr>
              <w:t xml:space="preserve"> </w:t>
            </w:r>
            <w:r w:rsidR="00F152F2" w:rsidRPr="0075795F">
              <w:rPr>
                <w:rFonts w:ascii="Times New Roman" w:eastAsia="Calibri" w:hAnsi="Times New Roman" w:cs="Times New Roman"/>
                <w:sz w:val="20"/>
                <w:szCs w:val="20"/>
                <w:lang w:val="kk-KZ" w:eastAsia="ru-RU"/>
              </w:rPr>
              <w:t xml:space="preserve">Поставщиком </w:t>
            </w:r>
            <w:r w:rsidR="00F152F2" w:rsidRPr="009F6C94">
              <w:rPr>
                <w:rFonts w:ascii="Times New Roman" w:eastAsia="Calibri" w:hAnsi="Times New Roman" w:cs="Times New Roman"/>
                <w:sz w:val="20"/>
                <w:szCs w:val="20"/>
                <w:lang w:val="kk-KZ" w:eastAsia="ru-RU"/>
              </w:rPr>
              <w:t xml:space="preserve">в течении </w:t>
            </w:r>
            <w:r w:rsidR="009012F1" w:rsidRPr="009F6C94">
              <w:rPr>
                <w:rFonts w:ascii="Times New Roman" w:eastAsia="Calibri" w:hAnsi="Times New Roman" w:cs="Times New Roman"/>
                <w:sz w:val="20"/>
                <w:szCs w:val="20"/>
                <w:lang w:val="kk-KZ" w:eastAsia="ru-RU"/>
              </w:rPr>
              <w:t>30</w:t>
            </w:r>
            <w:r w:rsidR="00F152F2" w:rsidRPr="009F6C94">
              <w:rPr>
                <w:rFonts w:ascii="Times New Roman" w:eastAsia="Calibri" w:hAnsi="Times New Roman" w:cs="Times New Roman"/>
                <w:sz w:val="20"/>
                <w:szCs w:val="20"/>
                <w:lang w:val="kk-KZ" w:eastAsia="ru-RU"/>
              </w:rPr>
              <w:t xml:space="preserve"> дней </w:t>
            </w:r>
            <w:r w:rsidR="006475F8" w:rsidRPr="009F6C94">
              <w:rPr>
                <w:rFonts w:ascii="Times New Roman" w:eastAsia="Calibri" w:hAnsi="Times New Roman" w:cs="Times New Roman"/>
                <w:sz w:val="20"/>
                <w:szCs w:val="20"/>
                <w:lang w:val="kk-KZ" w:eastAsia="ru-RU"/>
              </w:rPr>
              <w:t xml:space="preserve">с момента </w:t>
            </w:r>
            <w:r w:rsidR="009012F1" w:rsidRPr="009F6C94">
              <w:rPr>
                <w:rFonts w:ascii="Times New Roman" w:eastAsia="Calibri" w:hAnsi="Times New Roman" w:cs="Times New Roman"/>
                <w:sz w:val="20"/>
                <w:szCs w:val="20"/>
                <w:lang w:val="kk-KZ" w:eastAsia="ru-RU"/>
              </w:rPr>
              <w:t>заключения Договора</w:t>
            </w:r>
            <w:r w:rsidRPr="009F6C94">
              <w:rPr>
                <w:rFonts w:ascii="Times New Roman" w:eastAsia="Calibri" w:hAnsi="Times New Roman" w:cs="Times New Roman"/>
                <w:sz w:val="20"/>
                <w:szCs w:val="20"/>
                <w:lang w:eastAsia="ru-RU"/>
              </w:rPr>
              <w:t>.</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3.2 Заказчик обязуется: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1) обеспечить доступ специалистов </w:t>
            </w:r>
            <w:r w:rsidRPr="0075795F">
              <w:rPr>
                <w:rFonts w:ascii="Times New Roman" w:eastAsia="Calibri" w:hAnsi="Times New Roman" w:cs="Times New Roman"/>
                <w:sz w:val="20"/>
                <w:szCs w:val="20"/>
                <w:lang w:val="kk-KZ" w:eastAsia="ru-RU"/>
              </w:rPr>
              <w:t>Поставщика</w:t>
            </w:r>
            <w:r w:rsidRPr="0075795F">
              <w:rPr>
                <w:rFonts w:ascii="Times New Roman" w:eastAsia="Calibri" w:hAnsi="Times New Roman" w:cs="Times New Roman"/>
                <w:sz w:val="20"/>
                <w:szCs w:val="20"/>
                <w:lang w:eastAsia="ru-RU"/>
              </w:rPr>
              <w:t xml:space="preserve"> для поставки товаров;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в соответствии с условиями Договора принимать и оплачивать товары, поставленные Поставщиком по Договору.</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4. Поставка товаров и документация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4.1 Поставка товаров Поставщиком осуществляется в сроки, указанные в подпункте 9) п.3.1 настоящего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4.2 Для расчетов за поставленные товары Поставщик должен предоставить следующие документы:</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 накладную в двух экземплярах, с детализацией каждой товары и их стоимости;</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счет-фактура с описанием, указанием количества, цены единицы и общей суммы поставленных товаров.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b/>
                <w:sz w:val="20"/>
                <w:szCs w:val="20"/>
                <w:lang w:eastAsia="ru-RU"/>
              </w:rPr>
              <w:t>5.</w:t>
            </w:r>
            <w:r w:rsidRPr="0075795F">
              <w:rPr>
                <w:rFonts w:ascii="Times New Roman" w:eastAsia="Calibri" w:hAnsi="Times New Roman" w:cs="Times New Roman"/>
                <w:b/>
                <w:sz w:val="20"/>
                <w:szCs w:val="20"/>
                <w:lang w:val="kk-KZ" w:eastAsia="ru-RU"/>
              </w:rPr>
              <w:t xml:space="preserve"> </w:t>
            </w:r>
            <w:r w:rsidRPr="0075795F">
              <w:rPr>
                <w:rFonts w:ascii="Times New Roman" w:eastAsia="Calibri" w:hAnsi="Times New Roman" w:cs="Times New Roman"/>
                <w:b/>
                <w:sz w:val="20"/>
                <w:szCs w:val="20"/>
                <w:lang w:eastAsia="ru-RU"/>
              </w:rPr>
              <w:t>Ответственность сторон</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5.1</w:t>
            </w:r>
            <w:r w:rsidR="00297711">
              <w:rPr>
                <w:rFonts w:ascii="Times New Roman" w:eastAsia="Calibri" w:hAnsi="Times New Roman" w:cs="Times New Roman"/>
                <w:sz w:val="20"/>
                <w:szCs w:val="20"/>
                <w:lang w:eastAsia="ru-RU"/>
              </w:rPr>
              <w:t>.</w:t>
            </w:r>
            <w:r w:rsidRPr="0075795F">
              <w:rPr>
                <w:rFonts w:ascii="Times New Roman" w:eastAsia="Calibri" w:hAnsi="Times New Roman" w:cs="Times New Roman"/>
                <w:sz w:val="20"/>
                <w:szCs w:val="20"/>
                <w:lang w:eastAsia="ru-RU"/>
              </w:rPr>
              <w:t xml:space="preserve"> В случае нарушения установленных Договором сроков поставки товаров со стороны </w:t>
            </w:r>
            <w:r w:rsidRPr="0075795F">
              <w:rPr>
                <w:rFonts w:ascii="Times New Roman" w:eastAsia="Calibri" w:hAnsi="Times New Roman" w:cs="Times New Roman"/>
                <w:sz w:val="20"/>
                <w:szCs w:val="20"/>
                <w:lang w:val="kk-KZ" w:eastAsia="ru-RU"/>
              </w:rPr>
              <w:t>Поставщика</w:t>
            </w:r>
            <w:r w:rsidRPr="0075795F">
              <w:rPr>
                <w:rFonts w:ascii="Times New Roman" w:eastAsia="Calibri" w:hAnsi="Times New Roman" w:cs="Times New Roman"/>
                <w:sz w:val="20"/>
                <w:szCs w:val="20"/>
                <w:lang w:eastAsia="ru-RU"/>
              </w:rPr>
              <w:t>, Заказчик вправе прекратить исполнение своих обязательств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5.2</w:t>
            </w:r>
            <w:r w:rsidRPr="0075795F">
              <w:rPr>
                <w:rFonts w:ascii="Times New Roman" w:eastAsia="Calibri" w:hAnsi="Times New Roman" w:cs="Times New Roman"/>
                <w:sz w:val="20"/>
                <w:szCs w:val="20"/>
                <w:lang w:val="kk-KZ" w:eastAsia="ru-RU"/>
              </w:rPr>
              <w:t xml:space="preserve"> </w:t>
            </w:r>
            <w:r w:rsidRPr="0075795F">
              <w:rPr>
                <w:rFonts w:ascii="Times New Roman" w:eastAsia="Calibri" w:hAnsi="Times New Roman" w:cs="Times New Roman"/>
                <w:sz w:val="20"/>
                <w:szCs w:val="20"/>
                <w:lang w:eastAsia="ru-RU"/>
              </w:rPr>
              <w:t xml:space="preserve">За исключением форс-мажорных условий, если </w:t>
            </w:r>
            <w:r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не может поставить товары  в сроки, предусмотренные Договором, за неисполнение либо ненадлежащее исполнение обязательств по поставке  по Договору со стороны Поставщика,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к сумме не надлежаще исполненного обязательства за каждый день</w:t>
            </w:r>
            <w:bookmarkStart w:id="3" w:name="14"/>
            <w:bookmarkEnd w:id="3"/>
            <w:r w:rsidRPr="0075795F">
              <w:rPr>
                <w:rFonts w:ascii="Times New Roman" w:eastAsia="Calibri" w:hAnsi="Times New Roman" w:cs="Times New Roman"/>
                <w:sz w:val="20"/>
                <w:szCs w:val="20"/>
                <w:lang w:eastAsia="ru-RU"/>
              </w:rPr>
              <w:t xml:space="preserve"> просрочки.</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5.3 Выплата неустойки не </w:t>
            </w:r>
            <w:r w:rsidR="0059455D" w:rsidRPr="0075795F">
              <w:rPr>
                <w:rFonts w:ascii="Times New Roman" w:eastAsia="Calibri" w:hAnsi="Times New Roman" w:cs="Times New Roman"/>
                <w:sz w:val="20"/>
                <w:szCs w:val="20"/>
                <w:lang w:eastAsia="ru-RU"/>
              </w:rPr>
              <w:t xml:space="preserve">освобождает </w:t>
            </w:r>
            <w:r w:rsidR="0059455D" w:rsidRPr="0075795F">
              <w:rPr>
                <w:rFonts w:ascii="Times New Roman" w:eastAsia="Calibri" w:hAnsi="Times New Roman" w:cs="Times New Roman"/>
                <w:sz w:val="20"/>
                <w:szCs w:val="20"/>
                <w:lang w:val="kk-KZ" w:eastAsia="ru-RU"/>
              </w:rPr>
              <w:t xml:space="preserve">Услугодателя </w:t>
            </w:r>
            <w:r w:rsidR="0059455D" w:rsidRPr="0075795F">
              <w:rPr>
                <w:rFonts w:ascii="Times New Roman" w:eastAsia="Calibri" w:hAnsi="Times New Roman" w:cs="Times New Roman"/>
                <w:sz w:val="20"/>
                <w:szCs w:val="20"/>
                <w:lang w:eastAsia="ru-RU"/>
              </w:rPr>
              <w:t>от</w:t>
            </w:r>
            <w:r w:rsidRPr="0075795F">
              <w:rPr>
                <w:rFonts w:ascii="Times New Roman" w:eastAsia="Calibri" w:hAnsi="Times New Roman" w:cs="Times New Roman"/>
                <w:sz w:val="20"/>
                <w:szCs w:val="20"/>
                <w:lang w:eastAsia="ru-RU"/>
              </w:rPr>
              <w:t xml:space="preserve"> исполнения своих обязательств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5.4 Если любое изменение ведет к уменьшению стоимости или сроков, необходимых Поставщику для поставки товаров по Договору, то сумма Договора соответствующим образом корректируется, а в Договор вносятся соответствующие поправки. </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5.5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6. Срок действия и условия расторжения договора</w:t>
            </w:r>
          </w:p>
          <w:p w:rsidR="0075795F" w:rsidRPr="0075795F" w:rsidRDefault="0075795F" w:rsidP="0075795F">
            <w:pPr>
              <w:spacing w:after="0" w:line="240" w:lineRule="auto"/>
              <w:jc w:val="both"/>
              <w:rPr>
                <w:rFonts w:ascii="Times New Roman" w:eastAsia="Calibri" w:hAnsi="Times New Roman" w:cs="Times New Roman"/>
                <w:b/>
                <w:sz w:val="20"/>
                <w:szCs w:val="20"/>
                <w:u w:val="single"/>
                <w:lang w:eastAsia="ru-RU"/>
              </w:rPr>
            </w:pPr>
            <w:r w:rsidRPr="0075795F">
              <w:rPr>
                <w:rFonts w:ascii="Times New Roman" w:eastAsia="Calibri" w:hAnsi="Times New Roman" w:cs="Times New Roman"/>
                <w:sz w:val="20"/>
                <w:szCs w:val="20"/>
                <w:lang w:eastAsia="ru-RU"/>
              </w:rPr>
              <w:t xml:space="preserve">6.1 Договор вступает в силу со дня </w:t>
            </w:r>
            <w:r w:rsidRPr="0075795F">
              <w:rPr>
                <w:rFonts w:ascii="Times New Roman" w:eastAsia="Calibri" w:hAnsi="Times New Roman" w:cs="Times New Roman"/>
                <w:sz w:val="20"/>
                <w:szCs w:val="20"/>
                <w:lang w:val="kk-KZ" w:eastAsia="ru-RU"/>
              </w:rPr>
              <w:t xml:space="preserve">подписания </w:t>
            </w:r>
            <w:r w:rsidRPr="0075795F">
              <w:rPr>
                <w:rFonts w:ascii="Times New Roman" w:eastAsia="Calibri" w:hAnsi="Times New Roman" w:cs="Times New Roman"/>
                <w:sz w:val="20"/>
                <w:szCs w:val="20"/>
                <w:lang w:eastAsia="ru-RU"/>
              </w:rPr>
              <w:t xml:space="preserve">и действует </w:t>
            </w:r>
            <w:r w:rsidRPr="0075795F">
              <w:rPr>
                <w:rFonts w:ascii="Times New Roman" w:eastAsia="Calibri" w:hAnsi="Times New Roman" w:cs="Times New Roman"/>
                <w:b/>
                <w:sz w:val="20"/>
                <w:szCs w:val="20"/>
                <w:u w:val="single"/>
                <w:lang w:eastAsia="ru-RU"/>
              </w:rPr>
              <w:t>до 3</w:t>
            </w:r>
            <w:r w:rsidRPr="0075795F">
              <w:rPr>
                <w:rFonts w:ascii="Times New Roman" w:eastAsia="Calibri" w:hAnsi="Times New Roman" w:cs="Times New Roman"/>
                <w:b/>
                <w:sz w:val="20"/>
                <w:szCs w:val="20"/>
                <w:u w:val="single"/>
                <w:lang w:val="kk-KZ" w:eastAsia="ru-RU"/>
              </w:rPr>
              <w:t xml:space="preserve">1 </w:t>
            </w:r>
            <w:r w:rsidR="0059455D" w:rsidRPr="0075795F">
              <w:rPr>
                <w:rFonts w:ascii="Times New Roman" w:eastAsia="Calibri" w:hAnsi="Times New Roman" w:cs="Times New Roman"/>
                <w:b/>
                <w:sz w:val="20"/>
                <w:szCs w:val="20"/>
                <w:u w:val="single"/>
                <w:lang w:val="kk-KZ" w:eastAsia="ru-RU"/>
              </w:rPr>
              <w:t xml:space="preserve">декабря </w:t>
            </w:r>
            <w:r w:rsidR="0059455D" w:rsidRPr="0075795F">
              <w:rPr>
                <w:rFonts w:ascii="Times New Roman" w:eastAsia="Calibri" w:hAnsi="Times New Roman" w:cs="Times New Roman"/>
                <w:b/>
                <w:sz w:val="20"/>
                <w:szCs w:val="20"/>
                <w:u w:val="single"/>
                <w:lang w:eastAsia="ru-RU"/>
              </w:rPr>
              <w:t>201</w:t>
            </w:r>
            <w:r w:rsidR="006475F8">
              <w:rPr>
                <w:rFonts w:ascii="Times New Roman" w:eastAsia="Calibri" w:hAnsi="Times New Roman" w:cs="Times New Roman"/>
                <w:b/>
                <w:sz w:val="20"/>
                <w:szCs w:val="20"/>
                <w:u w:val="single"/>
                <w:lang w:val="kk-KZ" w:eastAsia="ru-RU"/>
              </w:rPr>
              <w:t>8</w:t>
            </w:r>
            <w:r w:rsidRPr="0075795F">
              <w:rPr>
                <w:rFonts w:ascii="Times New Roman" w:eastAsia="Calibri" w:hAnsi="Times New Roman" w:cs="Times New Roman"/>
                <w:b/>
                <w:sz w:val="20"/>
                <w:szCs w:val="20"/>
                <w:u w:val="single"/>
                <w:lang w:eastAsia="ru-RU"/>
              </w:rPr>
              <w:t xml:space="preserve"> года.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6.2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w:t>
            </w:r>
            <w:r w:rsidRPr="0075795F">
              <w:rPr>
                <w:rFonts w:ascii="Times New Roman" w:eastAsia="Calibri" w:hAnsi="Times New Roman" w:cs="Times New Roman"/>
                <w:sz w:val="20"/>
                <w:szCs w:val="20"/>
                <w:lang w:eastAsia="ru-RU"/>
              </w:rPr>
              <w:lastRenderedPageBreak/>
              <w:t>условий Договора не наносит ущерба или не затрагивает каких- либо прав на совершение действий или применение санкций, которые были или будут впоследствии предъявлены Заказчику.</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6.3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6.4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6.5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bookmarkStart w:id="4" w:name="15"/>
            <w:bookmarkEnd w:id="4"/>
            <w:r w:rsidRPr="0075795F">
              <w:rPr>
                <w:rFonts w:ascii="Times New Roman" w:eastAsia="Calibri" w:hAnsi="Times New Roman" w:cs="Times New Roman"/>
                <w:sz w:val="20"/>
                <w:szCs w:val="20"/>
                <w:lang w:eastAsia="ru-RU"/>
              </w:rPr>
              <w:t xml:space="preserve">1) если Поставщик не может выполнить </w:t>
            </w:r>
            <w:proofErr w:type="gramStart"/>
            <w:r w:rsidRPr="0075795F">
              <w:rPr>
                <w:rFonts w:ascii="Times New Roman" w:eastAsia="Calibri" w:hAnsi="Times New Roman" w:cs="Times New Roman"/>
                <w:sz w:val="20"/>
                <w:szCs w:val="20"/>
                <w:lang w:eastAsia="ru-RU"/>
              </w:rPr>
              <w:t>товары  в</w:t>
            </w:r>
            <w:proofErr w:type="gramEnd"/>
            <w:r w:rsidRPr="0075795F">
              <w:rPr>
                <w:rFonts w:ascii="Times New Roman" w:eastAsia="Calibri" w:hAnsi="Times New Roman" w:cs="Times New Roman"/>
                <w:sz w:val="20"/>
                <w:szCs w:val="20"/>
                <w:lang w:eastAsia="ru-RU"/>
              </w:rPr>
              <w:t xml:space="preserve"> сроки, предусмотренные Договором, или в течение периода продления настоящего Договора, предоставленного Заказчиком;</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2) если Поставщик не может выполнить свои обязательства по Договору.</w:t>
            </w:r>
          </w:p>
          <w:p w:rsidR="0075795F" w:rsidRPr="0075795F" w:rsidRDefault="0075795F" w:rsidP="0075795F">
            <w:pPr>
              <w:spacing w:after="0" w:line="240" w:lineRule="auto"/>
              <w:jc w:val="both"/>
              <w:rPr>
                <w:rFonts w:ascii="Times New Roman" w:eastAsia="Calibri" w:hAnsi="Times New Roman" w:cs="Times New Roman"/>
                <w:sz w:val="20"/>
                <w:szCs w:val="20"/>
                <w:lang w:val="kk-KZ" w:eastAsia="ru-RU"/>
              </w:rPr>
            </w:pPr>
            <w:r w:rsidRPr="0075795F">
              <w:rPr>
                <w:rFonts w:ascii="Times New Roman" w:eastAsia="Calibri" w:hAnsi="Times New Roman" w:cs="Times New Roman"/>
                <w:sz w:val="20"/>
                <w:szCs w:val="20"/>
                <w:lang w:eastAsia="ru-RU"/>
              </w:rPr>
              <w:t>6.6. Договор может быть расторгнут по соглашению сторон.</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7. Форс-мажор</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7.1 Стороны не несут ответственность за неисполнение условий Договора, если оно явилось результатом форс-мажорных обстоятельств.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7.2</w:t>
            </w:r>
            <w:r w:rsidR="0059455D">
              <w:rPr>
                <w:rFonts w:ascii="Times New Roman" w:eastAsia="Calibri" w:hAnsi="Times New Roman" w:cs="Times New Roman"/>
                <w:sz w:val="20"/>
                <w:szCs w:val="20"/>
                <w:lang w:eastAsia="ru-RU"/>
              </w:rPr>
              <w:t>.</w:t>
            </w:r>
            <w:r w:rsidRPr="0075795F">
              <w:rPr>
                <w:rFonts w:ascii="Times New Roman" w:eastAsia="Calibri" w:hAnsi="Times New Roman" w:cs="Times New Roman"/>
                <w:sz w:val="20"/>
                <w:szCs w:val="20"/>
                <w:lang w:eastAsia="ru-RU"/>
              </w:rPr>
              <w:t xml:space="preserve"> </w:t>
            </w:r>
            <w:r w:rsidRPr="0075795F">
              <w:rPr>
                <w:rFonts w:ascii="Times New Roman" w:eastAsia="Calibri" w:hAnsi="Times New Roman" w:cs="Times New Roman"/>
                <w:sz w:val="20"/>
                <w:szCs w:val="20"/>
                <w:lang w:val="kk-KZ" w:eastAsia="ru-RU"/>
              </w:rPr>
              <w:t xml:space="preserve"> Услугодатель</w:t>
            </w:r>
            <w:r w:rsidRPr="0075795F">
              <w:rPr>
                <w:rFonts w:ascii="Times New Roman" w:eastAsia="Calibri" w:hAnsi="Times New Roman" w:cs="Times New Roman"/>
                <w:sz w:val="20"/>
                <w:szCs w:val="20"/>
                <w:lang w:eastAsia="ru-RU"/>
              </w:rPr>
              <w:t xml:space="preserve">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7.4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альтернативных способов выполнения Договора, не зависящих от форс- мажорных обстоятельств.</w:t>
            </w: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8. Решение спорных вопросов</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8.1 Заказчик </w:t>
            </w:r>
            <w:r w:rsidR="0059455D" w:rsidRPr="0075795F">
              <w:rPr>
                <w:rFonts w:ascii="Times New Roman" w:eastAsia="Calibri" w:hAnsi="Times New Roman" w:cs="Times New Roman"/>
                <w:sz w:val="20"/>
                <w:szCs w:val="20"/>
                <w:lang w:eastAsia="ru-RU"/>
              </w:rPr>
              <w:t xml:space="preserve">и </w:t>
            </w:r>
            <w:r w:rsidR="0059455D" w:rsidRPr="0075795F">
              <w:rPr>
                <w:rFonts w:ascii="Times New Roman" w:eastAsia="Calibri" w:hAnsi="Times New Roman" w:cs="Times New Roman"/>
                <w:sz w:val="20"/>
                <w:szCs w:val="20"/>
                <w:lang w:val="kk-KZ" w:eastAsia="ru-RU"/>
              </w:rPr>
              <w:t>Поставщик</w:t>
            </w:r>
            <w:r w:rsidRPr="0075795F">
              <w:rPr>
                <w:rFonts w:ascii="Times New Roman" w:eastAsia="Calibri" w:hAnsi="Times New Roman" w:cs="Times New Roman"/>
                <w:sz w:val="20"/>
                <w:szCs w:val="20"/>
                <w:lang w:eastAsia="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8.2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6475F8" w:rsidRPr="0075795F" w:rsidRDefault="006475F8" w:rsidP="0075795F">
            <w:pPr>
              <w:spacing w:after="0" w:line="240" w:lineRule="auto"/>
              <w:jc w:val="both"/>
              <w:rPr>
                <w:rFonts w:ascii="Times New Roman" w:eastAsia="Calibri" w:hAnsi="Times New Roman" w:cs="Times New Roman"/>
                <w:sz w:val="20"/>
                <w:szCs w:val="20"/>
                <w:lang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bookmarkStart w:id="5" w:name="16"/>
            <w:bookmarkEnd w:id="5"/>
            <w:r w:rsidRPr="0075795F">
              <w:rPr>
                <w:rFonts w:ascii="Times New Roman" w:eastAsia="Calibri" w:hAnsi="Times New Roman" w:cs="Times New Roman"/>
                <w:b/>
                <w:sz w:val="20"/>
                <w:szCs w:val="20"/>
                <w:lang w:eastAsia="ru-RU"/>
              </w:rPr>
              <w:t>9. Уведомление</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9.1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 xml:space="preserve">9.2 Уведомление вступает в силу после доставки или в указанный день вступления в силу (если указано в </w:t>
            </w:r>
            <w:r w:rsidRPr="0075795F">
              <w:rPr>
                <w:rFonts w:ascii="Times New Roman" w:eastAsia="Calibri" w:hAnsi="Times New Roman" w:cs="Times New Roman"/>
                <w:sz w:val="20"/>
                <w:szCs w:val="20"/>
                <w:lang w:eastAsia="ru-RU"/>
              </w:rPr>
              <w:lastRenderedPageBreak/>
              <w:t>уведомлении) в зависимости от того, какая из этих дат наступит позднее.</w:t>
            </w:r>
          </w:p>
          <w:p w:rsidR="006475F8" w:rsidRPr="0075795F" w:rsidRDefault="006475F8" w:rsidP="0075795F">
            <w:pPr>
              <w:spacing w:after="0" w:line="240" w:lineRule="auto"/>
              <w:jc w:val="both"/>
              <w:rPr>
                <w:rFonts w:ascii="Times New Roman" w:eastAsia="Calibri" w:hAnsi="Times New Roman" w:cs="Times New Roman"/>
                <w:sz w:val="20"/>
                <w:szCs w:val="20"/>
                <w:lang w:eastAsia="ru-RU"/>
              </w:rPr>
            </w:pPr>
          </w:p>
          <w:p w:rsidR="0075795F" w:rsidRPr="0075795F" w:rsidRDefault="0075795F" w:rsidP="0075795F">
            <w:pPr>
              <w:spacing w:after="0" w:line="240" w:lineRule="auto"/>
              <w:jc w:val="center"/>
              <w:rPr>
                <w:rFonts w:ascii="Times New Roman" w:eastAsia="Calibri" w:hAnsi="Times New Roman" w:cs="Times New Roman"/>
                <w:b/>
                <w:sz w:val="20"/>
                <w:szCs w:val="20"/>
                <w:lang w:eastAsia="ru-RU"/>
              </w:rPr>
            </w:pPr>
            <w:r w:rsidRPr="0075795F">
              <w:rPr>
                <w:rFonts w:ascii="Times New Roman" w:eastAsia="Calibri" w:hAnsi="Times New Roman" w:cs="Times New Roman"/>
                <w:b/>
                <w:sz w:val="20"/>
                <w:szCs w:val="20"/>
                <w:lang w:eastAsia="ru-RU"/>
              </w:rPr>
              <w:t>10. Прочие условия</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10.1 Налоги и другие обязательные платежи в бюджет подлежат уплате в соответствии с налоговым законодательством Республики Казахстан.</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10.3 Передача обязанностей одной из Сторон по Договору допускается только с письменного согласия другой Стороны.</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10.4 Договор составлен в двух экземплярах на казахском и русском языке, имеющих одинаковую юридическую силу, по одному экземпляру для каждой из Сторон.</w:t>
            </w:r>
          </w:p>
          <w:p w:rsidR="0075795F" w:rsidRPr="0075795F" w:rsidRDefault="0075795F" w:rsidP="0075795F">
            <w:pPr>
              <w:spacing w:after="0" w:line="240" w:lineRule="auto"/>
              <w:jc w:val="both"/>
              <w:rPr>
                <w:rFonts w:ascii="Times New Roman" w:eastAsia="Calibri" w:hAnsi="Times New Roman" w:cs="Times New Roman"/>
                <w:sz w:val="20"/>
                <w:szCs w:val="20"/>
                <w:lang w:eastAsia="ru-RU"/>
              </w:rPr>
            </w:pPr>
            <w:r w:rsidRPr="0075795F">
              <w:rPr>
                <w:rFonts w:ascii="Times New Roman" w:eastAsia="Calibri" w:hAnsi="Times New Roman" w:cs="Times New Roman"/>
                <w:sz w:val="20"/>
                <w:szCs w:val="20"/>
                <w:lang w:eastAsia="ru-RU"/>
              </w:rPr>
              <w:t>10.5 В части, неурегулированной Договором, Стороны руководствуются законодательством Республики Казахстан.</w:t>
            </w:r>
          </w:p>
          <w:p w:rsidR="00E46A3A" w:rsidRDefault="00E46A3A" w:rsidP="0075795F">
            <w:pPr>
              <w:spacing w:after="0" w:line="240" w:lineRule="auto"/>
              <w:jc w:val="center"/>
              <w:rPr>
                <w:rFonts w:ascii="Times New Roman" w:eastAsia="Calibri" w:hAnsi="Times New Roman" w:cs="Times New Roman"/>
                <w:b/>
                <w:sz w:val="20"/>
                <w:szCs w:val="20"/>
                <w:lang w:eastAsia="ru-RU"/>
              </w:rPr>
            </w:pPr>
          </w:p>
          <w:p w:rsidR="00824D4D" w:rsidRDefault="00824D4D" w:rsidP="0075795F">
            <w:pPr>
              <w:spacing w:after="0" w:line="240" w:lineRule="auto"/>
              <w:jc w:val="center"/>
              <w:rPr>
                <w:rFonts w:ascii="Times New Roman" w:eastAsia="Calibri" w:hAnsi="Times New Roman" w:cs="Times New Roman"/>
                <w:b/>
                <w:sz w:val="20"/>
                <w:szCs w:val="20"/>
                <w:lang w:eastAsia="ru-RU"/>
              </w:rPr>
            </w:pPr>
          </w:p>
          <w:p w:rsidR="006475F8" w:rsidRPr="00AC5F17" w:rsidRDefault="006475F8" w:rsidP="006475F8">
            <w:pPr>
              <w:spacing w:after="0" w:line="240" w:lineRule="auto"/>
              <w:jc w:val="center"/>
              <w:rPr>
                <w:rFonts w:ascii="Times New Roman" w:hAnsi="Times New Roman"/>
                <w:sz w:val="20"/>
                <w:szCs w:val="20"/>
                <w:lang w:val="kk-KZ" w:eastAsia="ru-RU"/>
              </w:rPr>
            </w:pPr>
            <w:r w:rsidRPr="00AC5F17">
              <w:rPr>
                <w:rFonts w:ascii="Times New Roman" w:hAnsi="Times New Roman"/>
                <w:b/>
                <w:sz w:val="20"/>
                <w:szCs w:val="20"/>
                <w:lang w:eastAsia="ru-RU"/>
              </w:rPr>
              <w:t>11</w:t>
            </w:r>
            <w:r w:rsidRPr="00AC5F17">
              <w:rPr>
                <w:rFonts w:ascii="Times New Roman" w:hAnsi="Times New Roman"/>
                <w:sz w:val="20"/>
                <w:szCs w:val="20"/>
                <w:lang w:eastAsia="ru-RU"/>
              </w:rPr>
              <w:t xml:space="preserve">. </w:t>
            </w:r>
            <w:r w:rsidRPr="00AC5F17">
              <w:rPr>
                <w:rFonts w:ascii="Times New Roman" w:hAnsi="Times New Roman"/>
                <w:b/>
                <w:sz w:val="20"/>
                <w:szCs w:val="20"/>
                <w:lang w:eastAsia="ru-RU"/>
              </w:rPr>
              <w:t xml:space="preserve">Реквизиты </w:t>
            </w:r>
            <w:r w:rsidRPr="00AC5F17">
              <w:rPr>
                <w:rFonts w:ascii="Times New Roman" w:hAnsi="Times New Roman"/>
                <w:b/>
                <w:sz w:val="20"/>
                <w:szCs w:val="20"/>
                <w:lang w:val="kk-KZ" w:eastAsia="ru-RU"/>
              </w:rPr>
              <w:t>с</w:t>
            </w:r>
            <w:proofErr w:type="spellStart"/>
            <w:r w:rsidRPr="00AC5F17">
              <w:rPr>
                <w:rFonts w:ascii="Times New Roman" w:hAnsi="Times New Roman"/>
                <w:b/>
                <w:sz w:val="20"/>
                <w:szCs w:val="20"/>
                <w:lang w:eastAsia="ru-RU"/>
              </w:rPr>
              <w:t>торон</w:t>
            </w:r>
            <w:proofErr w:type="spellEnd"/>
            <w:r w:rsidRPr="00AC5F17">
              <w:rPr>
                <w:rFonts w:ascii="Times New Roman" w:hAnsi="Times New Roman"/>
                <w:b/>
                <w:sz w:val="20"/>
                <w:szCs w:val="20"/>
                <w:lang w:val="kk-KZ" w:eastAsia="ru-RU"/>
              </w:rPr>
              <w:t>:</w:t>
            </w:r>
          </w:p>
          <w:p w:rsidR="0075795F" w:rsidRPr="006475F8" w:rsidRDefault="0075795F" w:rsidP="006475F8">
            <w:pPr>
              <w:spacing w:after="0" w:line="240" w:lineRule="auto"/>
              <w:rPr>
                <w:rFonts w:ascii="Times New Roman" w:eastAsia="Calibri" w:hAnsi="Times New Roman" w:cs="Times New Roman"/>
                <w:sz w:val="20"/>
                <w:szCs w:val="20"/>
              </w:rPr>
            </w:pPr>
          </w:p>
        </w:tc>
      </w:tr>
    </w:tbl>
    <w:p w:rsidR="004777FC" w:rsidRDefault="004777FC" w:rsidP="0075795F">
      <w:pPr>
        <w:spacing w:after="200" w:line="276" w:lineRule="auto"/>
        <w:jc w:val="right"/>
        <w:rPr>
          <w:rFonts w:ascii="Times New Roman" w:eastAsia="Calibri" w:hAnsi="Times New Roman" w:cs="Times New Roman"/>
          <w:sz w:val="20"/>
          <w:szCs w:val="20"/>
          <w:lang w:val="kk-KZ"/>
        </w:rPr>
      </w:pPr>
    </w:p>
    <w:p w:rsidR="009F6C94" w:rsidRDefault="009F6C94" w:rsidP="008E5888">
      <w:pPr>
        <w:spacing w:after="0" w:line="276" w:lineRule="auto"/>
        <w:jc w:val="right"/>
        <w:rPr>
          <w:rFonts w:ascii="Times New Roman" w:eastAsia="Calibri" w:hAnsi="Times New Roman" w:cs="Times New Roman"/>
          <w:sz w:val="20"/>
          <w:szCs w:val="20"/>
          <w:lang w:val="kk-KZ"/>
        </w:rPr>
      </w:pPr>
    </w:p>
    <w:p w:rsidR="009F6C94" w:rsidRDefault="009F6C94" w:rsidP="008E5888">
      <w:pPr>
        <w:spacing w:after="0" w:line="276" w:lineRule="auto"/>
        <w:jc w:val="right"/>
        <w:rPr>
          <w:rFonts w:ascii="Times New Roman" w:eastAsia="Calibri" w:hAnsi="Times New Roman" w:cs="Times New Roman"/>
          <w:sz w:val="20"/>
          <w:szCs w:val="20"/>
          <w:lang w:val="kk-KZ"/>
        </w:rPr>
      </w:pPr>
    </w:p>
    <w:p w:rsidR="003F096C" w:rsidRDefault="003F096C" w:rsidP="008E5888">
      <w:pPr>
        <w:spacing w:after="0" w:line="276" w:lineRule="auto"/>
        <w:jc w:val="right"/>
        <w:rPr>
          <w:rFonts w:ascii="Times New Roman" w:eastAsia="Calibri" w:hAnsi="Times New Roman" w:cs="Times New Roman"/>
          <w:sz w:val="20"/>
          <w:szCs w:val="20"/>
          <w:lang w:val="kk-KZ"/>
        </w:rPr>
      </w:pPr>
    </w:p>
    <w:p w:rsidR="003F096C" w:rsidRDefault="003F096C"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E77738" w:rsidRDefault="00E77738" w:rsidP="008E5888">
      <w:pPr>
        <w:spacing w:after="0" w:line="276" w:lineRule="auto"/>
        <w:jc w:val="right"/>
        <w:rPr>
          <w:rFonts w:ascii="Times New Roman" w:eastAsia="Calibri" w:hAnsi="Times New Roman" w:cs="Times New Roman"/>
          <w:sz w:val="20"/>
          <w:szCs w:val="20"/>
          <w:lang w:val="kk-KZ"/>
        </w:rPr>
      </w:pPr>
    </w:p>
    <w:p w:rsidR="008E5888" w:rsidRDefault="00B71D27" w:rsidP="008E5888">
      <w:pPr>
        <w:spacing w:after="0" w:line="276" w:lineRule="auto"/>
        <w:jc w:val="right"/>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 xml:space="preserve">Приложение  №1 к договору </w:t>
      </w:r>
    </w:p>
    <w:p w:rsidR="008E5888" w:rsidRDefault="00B71D27" w:rsidP="008E5888">
      <w:pPr>
        <w:spacing w:after="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lang w:val="kk-KZ"/>
        </w:rPr>
        <w:t xml:space="preserve">№ </w:t>
      </w:r>
      <w:r w:rsidR="00297711">
        <w:rPr>
          <w:rFonts w:ascii="Times New Roman" w:eastAsia="Calibri" w:hAnsi="Times New Roman" w:cs="Times New Roman"/>
          <w:sz w:val="20"/>
          <w:szCs w:val="20"/>
          <w:lang w:val="kk-KZ"/>
        </w:rPr>
        <w:t>______________</w:t>
      </w:r>
      <w:r w:rsidR="0075795F" w:rsidRPr="0075795F">
        <w:rPr>
          <w:rFonts w:ascii="Times New Roman" w:eastAsia="Calibri" w:hAnsi="Times New Roman" w:cs="Times New Roman"/>
          <w:sz w:val="20"/>
          <w:szCs w:val="20"/>
          <w:lang w:val="kk-KZ"/>
        </w:rPr>
        <w:t xml:space="preserve"> от </w:t>
      </w:r>
      <w:r w:rsidR="0075795F" w:rsidRPr="0075795F">
        <w:rPr>
          <w:rFonts w:ascii="Times New Roman" w:eastAsia="Calibri" w:hAnsi="Times New Roman" w:cs="Times New Roman"/>
          <w:sz w:val="20"/>
          <w:szCs w:val="20"/>
        </w:rPr>
        <w:t>«</w:t>
      </w:r>
      <w:r w:rsidR="00297711">
        <w:rPr>
          <w:rFonts w:ascii="Times New Roman" w:eastAsia="Calibri" w:hAnsi="Times New Roman" w:cs="Times New Roman"/>
          <w:sz w:val="20"/>
          <w:szCs w:val="20"/>
          <w:lang w:val="kk-KZ"/>
        </w:rPr>
        <w:t>__</w:t>
      </w:r>
      <w:r w:rsidR="0075795F" w:rsidRPr="0075795F">
        <w:rPr>
          <w:rFonts w:ascii="Times New Roman" w:eastAsia="Calibri" w:hAnsi="Times New Roman" w:cs="Times New Roman"/>
          <w:sz w:val="20"/>
          <w:szCs w:val="20"/>
        </w:rPr>
        <w:t xml:space="preserve">» </w:t>
      </w:r>
      <w:r w:rsidR="00297711">
        <w:rPr>
          <w:rFonts w:ascii="Times New Roman" w:eastAsia="Calibri" w:hAnsi="Times New Roman" w:cs="Times New Roman"/>
          <w:sz w:val="20"/>
          <w:szCs w:val="20"/>
        </w:rPr>
        <w:t>_____________</w:t>
      </w:r>
      <w:r w:rsidR="0075795F" w:rsidRPr="0075795F">
        <w:rPr>
          <w:rFonts w:ascii="Times New Roman" w:eastAsia="Calibri" w:hAnsi="Times New Roman" w:cs="Times New Roman"/>
          <w:sz w:val="20"/>
          <w:szCs w:val="20"/>
        </w:rPr>
        <w:t xml:space="preserve"> 201</w:t>
      </w:r>
      <w:r w:rsidR="006475F8">
        <w:rPr>
          <w:rFonts w:ascii="Times New Roman" w:eastAsia="Calibri" w:hAnsi="Times New Roman" w:cs="Times New Roman"/>
          <w:sz w:val="20"/>
          <w:szCs w:val="20"/>
          <w:lang w:val="kk-KZ"/>
        </w:rPr>
        <w:t>8</w:t>
      </w:r>
      <w:r w:rsidR="0075795F" w:rsidRPr="0075795F">
        <w:rPr>
          <w:rFonts w:ascii="Times New Roman" w:eastAsia="Calibri" w:hAnsi="Times New Roman" w:cs="Times New Roman"/>
          <w:sz w:val="20"/>
          <w:szCs w:val="20"/>
        </w:rPr>
        <w:t>г.</w:t>
      </w:r>
    </w:p>
    <w:p w:rsidR="0075795F" w:rsidRPr="0075795F" w:rsidRDefault="0075795F" w:rsidP="008E5888">
      <w:pPr>
        <w:spacing w:after="0" w:line="276" w:lineRule="auto"/>
        <w:jc w:val="right"/>
        <w:rPr>
          <w:rFonts w:ascii="Times New Roman" w:eastAsia="Calibri" w:hAnsi="Times New Roman" w:cs="Times New Roman"/>
          <w:sz w:val="20"/>
          <w:szCs w:val="20"/>
        </w:rPr>
      </w:pPr>
      <w:r w:rsidRPr="0075795F">
        <w:rPr>
          <w:rFonts w:ascii="Times New Roman" w:eastAsia="Calibri" w:hAnsi="Times New Roman" w:cs="Times New Roman"/>
          <w:sz w:val="20"/>
          <w:szCs w:val="20"/>
        </w:rPr>
        <w:t xml:space="preserve">                                              </w:t>
      </w:r>
    </w:p>
    <w:p w:rsidR="0075795F" w:rsidRDefault="0075795F" w:rsidP="0075795F">
      <w:pPr>
        <w:tabs>
          <w:tab w:val="left" w:pos="5400"/>
        </w:tabs>
        <w:spacing w:after="0" w:line="240" w:lineRule="auto"/>
        <w:jc w:val="center"/>
        <w:rPr>
          <w:rFonts w:ascii="Times New Roman" w:eastAsia="Times New Roman" w:hAnsi="Times New Roman" w:cs="Times New Roman"/>
          <w:b/>
          <w:bCs/>
          <w:sz w:val="20"/>
          <w:lang w:val="kk-KZ"/>
        </w:rPr>
      </w:pPr>
      <w:r w:rsidRPr="0075795F">
        <w:rPr>
          <w:rFonts w:ascii="Times New Roman" w:eastAsia="Times New Roman" w:hAnsi="Times New Roman" w:cs="Times New Roman"/>
          <w:b/>
          <w:bCs/>
          <w:sz w:val="20"/>
        </w:rPr>
        <w:t xml:space="preserve">Перечень </w:t>
      </w:r>
      <w:r w:rsidR="00B65029">
        <w:rPr>
          <w:rFonts w:ascii="Times New Roman" w:eastAsia="Times New Roman" w:hAnsi="Times New Roman" w:cs="Times New Roman"/>
          <w:b/>
          <w:bCs/>
          <w:sz w:val="20"/>
        </w:rPr>
        <w:t>закупаемого оборудования</w:t>
      </w:r>
    </w:p>
    <w:p w:rsidR="003F096C" w:rsidRDefault="003F096C" w:rsidP="0075795F">
      <w:pPr>
        <w:tabs>
          <w:tab w:val="left" w:pos="5400"/>
        </w:tabs>
        <w:spacing w:after="0" w:line="240" w:lineRule="auto"/>
        <w:jc w:val="center"/>
        <w:rPr>
          <w:rFonts w:ascii="Times New Roman" w:eastAsia="Times New Roman" w:hAnsi="Times New Roman" w:cs="Times New Roman"/>
          <w:b/>
          <w:bCs/>
          <w:sz w:val="20"/>
          <w:lang w:val="kk-KZ"/>
        </w:rPr>
      </w:pPr>
    </w:p>
    <w:tbl>
      <w:tblPr>
        <w:tblStyle w:val="a5"/>
        <w:tblW w:w="10490" w:type="dxa"/>
        <w:tblInd w:w="137" w:type="dxa"/>
        <w:tblLayout w:type="fixed"/>
        <w:tblLook w:val="04A0" w:firstRow="1" w:lastRow="0" w:firstColumn="1" w:lastColumn="0" w:noHBand="0" w:noVBand="1"/>
      </w:tblPr>
      <w:tblGrid>
        <w:gridCol w:w="425"/>
        <w:gridCol w:w="1701"/>
        <w:gridCol w:w="4111"/>
        <w:gridCol w:w="709"/>
        <w:gridCol w:w="992"/>
        <w:gridCol w:w="1276"/>
        <w:gridCol w:w="1276"/>
      </w:tblGrid>
      <w:tr w:rsidR="005E42E1" w:rsidRPr="005E42E1" w:rsidTr="00D93476">
        <w:tc>
          <w:tcPr>
            <w:tcW w:w="425"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w:t>
            </w:r>
          </w:p>
        </w:tc>
        <w:tc>
          <w:tcPr>
            <w:tcW w:w="1701"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Наименование оборудования</w:t>
            </w:r>
          </w:p>
        </w:tc>
        <w:tc>
          <w:tcPr>
            <w:tcW w:w="4111"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Технические характеристики</w:t>
            </w:r>
          </w:p>
        </w:tc>
        <w:tc>
          <w:tcPr>
            <w:tcW w:w="709"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Кол-во</w:t>
            </w:r>
          </w:p>
        </w:tc>
        <w:tc>
          <w:tcPr>
            <w:tcW w:w="992" w:type="dxa"/>
          </w:tcPr>
          <w:p w:rsidR="005E42E1" w:rsidRPr="005E42E1" w:rsidRDefault="005E42E1" w:rsidP="005E42E1">
            <w:pPr>
              <w:jc w:val="center"/>
              <w:rPr>
                <w:rFonts w:ascii="Times New Roman" w:eastAsia="Calibri" w:hAnsi="Times New Roman" w:cs="Times New Roman"/>
                <w:b/>
                <w:sz w:val="20"/>
                <w:szCs w:val="20"/>
              </w:rPr>
            </w:pPr>
            <w:proofErr w:type="spellStart"/>
            <w:r w:rsidRPr="005E42E1">
              <w:rPr>
                <w:rFonts w:ascii="Times New Roman" w:eastAsia="Calibri" w:hAnsi="Times New Roman" w:cs="Times New Roman"/>
                <w:b/>
                <w:sz w:val="20"/>
                <w:szCs w:val="20"/>
              </w:rPr>
              <w:t>Ед.изм</w:t>
            </w:r>
            <w:proofErr w:type="spellEnd"/>
          </w:p>
        </w:tc>
        <w:tc>
          <w:tcPr>
            <w:tcW w:w="1276"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Цена за ед. изм. в тенге</w:t>
            </w:r>
          </w:p>
        </w:tc>
        <w:tc>
          <w:tcPr>
            <w:tcW w:w="1276" w:type="dxa"/>
          </w:tcPr>
          <w:p w:rsidR="005E42E1" w:rsidRPr="005E42E1" w:rsidRDefault="005E42E1" w:rsidP="005E42E1">
            <w:pPr>
              <w:jc w:val="center"/>
              <w:rPr>
                <w:rFonts w:ascii="Times New Roman" w:eastAsia="Calibri" w:hAnsi="Times New Roman" w:cs="Times New Roman"/>
                <w:b/>
                <w:sz w:val="20"/>
                <w:szCs w:val="20"/>
              </w:rPr>
            </w:pPr>
            <w:r w:rsidRPr="005E42E1">
              <w:rPr>
                <w:rFonts w:ascii="Times New Roman" w:eastAsia="Calibri" w:hAnsi="Times New Roman" w:cs="Times New Roman"/>
                <w:b/>
                <w:sz w:val="20"/>
                <w:szCs w:val="20"/>
              </w:rPr>
              <w:t>Сумма</w:t>
            </w:r>
          </w:p>
        </w:tc>
      </w:tr>
      <w:tr w:rsidR="005E42E1" w:rsidRPr="005E42E1" w:rsidTr="00D93476">
        <w:tc>
          <w:tcPr>
            <w:tcW w:w="425" w:type="dxa"/>
          </w:tcPr>
          <w:p w:rsidR="005E42E1" w:rsidRPr="005E42E1" w:rsidRDefault="005E42E1" w:rsidP="005E42E1">
            <w:pPr>
              <w:rPr>
                <w:rFonts w:ascii="Times New Roman" w:eastAsia="Calibri" w:hAnsi="Times New Roman" w:cs="Times New Roman"/>
                <w:sz w:val="20"/>
                <w:szCs w:val="20"/>
              </w:rPr>
            </w:pPr>
          </w:p>
        </w:tc>
        <w:tc>
          <w:tcPr>
            <w:tcW w:w="1701" w:type="dxa"/>
          </w:tcPr>
          <w:p w:rsidR="005E42E1" w:rsidRPr="005E42E1" w:rsidRDefault="005E42E1" w:rsidP="005E42E1">
            <w:pPr>
              <w:rPr>
                <w:rFonts w:ascii="Times New Roman" w:eastAsia="Calibri" w:hAnsi="Times New Roman" w:cs="Times New Roman"/>
                <w:sz w:val="20"/>
                <w:szCs w:val="20"/>
              </w:rPr>
            </w:pPr>
          </w:p>
        </w:tc>
        <w:tc>
          <w:tcPr>
            <w:tcW w:w="4111" w:type="dxa"/>
          </w:tcPr>
          <w:p w:rsidR="005E42E1" w:rsidRPr="005E42E1" w:rsidRDefault="005E42E1" w:rsidP="005E42E1">
            <w:pPr>
              <w:rPr>
                <w:rFonts w:ascii="Times New Roman" w:eastAsia="Calibri" w:hAnsi="Times New Roman" w:cs="Times New Roman"/>
                <w:sz w:val="20"/>
                <w:szCs w:val="20"/>
              </w:rPr>
            </w:pPr>
          </w:p>
        </w:tc>
        <w:tc>
          <w:tcPr>
            <w:tcW w:w="709" w:type="dxa"/>
          </w:tcPr>
          <w:p w:rsidR="005E42E1" w:rsidRPr="005E42E1" w:rsidRDefault="005E42E1" w:rsidP="005E42E1">
            <w:pPr>
              <w:rPr>
                <w:rFonts w:ascii="Times New Roman" w:eastAsia="Calibri" w:hAnsi="Times New Roman" w:cs="Times New Roman"/>
                <w:sz w:val="20"/>
                <w:szCs w:val="20"/>
              </w:rPr>
            </w:pPr>
          </w:p>
        </w:tc>
        <w:tc>
          <w:tcPr>
            <w:tcW w:w="992" w:type="dxa"/>
          </w:tcPr>
          <w:p w:rsidR="005E42E1" w:rsidRPr="005E42E1" w:rsidRDefault="005E42E1" w:rsidP="005E42E1">
            <w:pPr>
              <w:rPr>
                <w:rFonts w:ascii="Times New Roman" w:eastAsia="Calibri" w:hAnsi="Times New Roman" w:cs="Times New Roman"/>
                <w:sz w:val="20"/>
                <w:szCs w:val="20"/>
              </w:rPr>
            </w:pPr>
          </w:p>
        </w:tc>
        <w:tc>
          <w:tcPr>
            <w:tcW w:w="1276" w:type="dxa"/>
          </w:tcPr>
          <w:p w:rsidR="005E42E1" w:rsidRPr="005E42E1" w:rsidRDefault="005E42E1" w:rsidP="005E42E1">
            <w:pPr>
              <w:rPr>
                <w:rFonts w:ascii="Times New Roman" w:eastAsia="Calibri" w:hAnsi="Times New Roman" w:cs="Times New Roman"/>
                <w:sz w:val="20"/>
                <w:szCs w:val="20"/>
              </w:rPr>
            </w:pPr>
          </w:p>
        </w:tc>
        <w:tc>
          <w:tcPr>
            <w:tcW w:w="1276" w:type="dxa"/>
          </w:tcPr>
          <w:p w:rsidR="005E42E1" w:rsidRPr="005E42E1" w:rsidRDefault="005E42E1" w:rsidP="005E42E1">
            <w:pPr>
              <w:rPr>
                <w:rFonts w:ascii="Times New Roman" w:eastAsia="Calibri" w:hAnsi="Times New Roman" w:cs="Times New Roman"/>
                <w:sz w:val="20"/>
                <w:szCs w:val="20"/>
              </w:rPr>
            </w:pPr>
          </w:p>
        </w:tc>
      </w:tr>
      <w:tr w:rsidR="005E42E1" w:rsidRPr="005E42E1" w:rsidTr="00D93476">
        <w:tc>
          <w:tcPr>
            <w:tcW w:w="10490" w:type="dxa"/>
            <w:gridSpan w:val="7"/>
          </w:tcPr>
          <w:p w:rsidR="005E42E1" w:rsidRPr="005E42E1" w:rsidRDefault="005E42E1" w:rsidP="005E42E1">
            <w:pPr>
              <w:jc w:val="center"/>
              <w:rPr>
                <w:rFonts w:ascii="Times New Roman" w:eastAsia="Calibri" w:hAnsi="Times New Roman" w:cs="Times New Roman"/>
                <w:b/>
                <w:sz w:val="20"/>
                <w:szCs w:val="20"/>
                <w:lang w:val="kk-KZ"/>
              </w:rPr>
            </w:pPr>
          </w:p>
        </w:tc>
      </w:tr>
    </w:tbl>
    <w:p w:rsidR="006475F8" w:rsidRDefault="006475F8" w:rsidP="0075795F">
      <w:pPr>
        <w:tabs>
          <w:tab w:val="left" w:pos="5400"/>
        </w:tabs>
        <w:spacing w:after="0" w:line="240" w:lineRule="auto"/>
        <w:jc w:val="center"/>
        <w:rPr>
          <w:rFonts w:ascii="Times New Roman" w:eastAsia="Times New Roman" w:hAnsi="Times New Roman" w:cs="Times New Roman"/>
          <w:b/>
          <w:bCs/>
          <w:sz w:val="20"/>
          <w:lang w:val="kk-KZ"/>
        </w:rPr>
      </w:pPr>
    </w:p>
    <w:p w:rsidR="00556EAC" w:rsidRPr="0075795F" w:rsidRDefault="00B16BC3" w:rsidP="0075795F">
      <w:pPr>
        <w:spacing w:after="0" w:line="240" w:lineRule="auto"/>
        <w:jc w:val="both"/>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 xml:space="preserve">Место постоавки: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5944"/>
      </w:tblGrid>
      <w:tr w:rsidR="0075795F" w:rsidRPr="0075795F" w:rsidTr="00E77738">
        <w:trPr>
          <w:trHeight w:val="73"/>
          <w:jc w:val="center"/>
        </w:trPr>
        <w:tc>
          <w:tcPr>
            <w:tcW w:w="4262" w:type="dxa"/>
            <w:tcBorders>
              <w:top w:val="single" w:sz="4" w:space="0" w:color="auto"/>
              <w:left w:val="single" w:sz="4" w:space="0" w:color="auto"/>
              <w:bottom w:val="single" w:sz="4" w:space="0" w:color="auto"/>
              <w:right w:val="single" w:sz="4" w:space="0" w:color="auto"/>
            </w:tcBorders>
          </w:tcPr>
          <w:p w:rsidR="006475F8" w:rsidRPr="0075795F" w:rsidRDefault="006475F8" w:rsidP="006475F8">
            <w:pPr>
              <w:spacing w:after="0" w:line="240" w:lineRule="auto"/>
              <w:jc w:val="both"/>
              <w:rPr>
                <w:rFonts w:ascii="Times New Roman" w:hAnsi="Times New Roman"/>
                <w:b/>
                <w:color w:val="000000"/>
                <w:sz w:val="20"/>
                <w:szCs w:val="20"/>
                <w:lang w:val="kk-KZ"/>
              </w:rPr>
            </w:pPr>
            <w:r w:rsidRPr="0075795F">
              <w:rPr>
                <w:rFonts w:ascii="Times New Roman" w:hAnsi="Times New Roman"/>
                <w:b/>
                <w:sz w:val="20"/>
                <w:szCs w:val="20"/>
                <w:lang w:eastAsia="ru-RU"/>
              </w:rPr>
              <w:t>Заказчик</w:t>
            </w:r>
            <w:r w:rsidRPr="0075795F">
              <w:rPr>
                <w:rFonts w:ascii="Times New Roman" w:hAnsi="Times New Roman"/>
                <w:sz w:val="20"/>
                <w:szCs w:val="20"/>
                <w:lang w:eastAsia="ru-RU"/>
              </w:rPr>
              <w:t xml:space="preserve">: </w:t>
            </w:r>
            <w:r w:rsidRPr="0075795F">
              <w:rPr>
                <w:rFonts w:ascii="Times New Roman" w:hAnsi="Times New Roman"/>
                <w:b/>
                <w:color w:val="000000"/>
                <w:sz w:val="20"/>
                <w:szCs w:val="20"/>
              </w:rPr>
              <w:t xml:space="preserve"> </w:t>
            </w:r>
          </w:p>
          <w:p w:rsidR="0075795F" w:rsidRPr="006475F8" w:rsidRDefault="0075795F" w:rsidP="00E77738">
            <w:pPr>
              <w:spacing w:after="0" w:line="240" w:lineRule="auto"/>
              <w:rPr>
                <w:rFonts w:ascii="Calibri" w:eastAsia="Calibri" w:hAnsi="Calibri" w:cs="Times New Roman"/>
                <w:lang w:val="kk-KZ"/>
              </w:rPr>
            </w:pPr>
          </w:p>
        </w:tc>
        <w:tc>
          <w:tcPr>
            <w:tcW w:w="5944" w:type="dxa"/>
            <w:tcBorders>
              <w:top w:val="single" w:sz="4" w:space="0" w:color="auto"/>
              <w:left w:val="single" w:sz="4" w:space="0" w:color="auto"/>
              <w:bottom w:val="single" w:sz="4" w:space="0" w:color="auto"/>
              <w:right w:val="single" w:sz="4" w:space="0" w:color="auto"/>
            </w:tcBorders>
          </w:tcPr>
          <w:p w:rsidR="003F096C" w:rsidRDefault="0075795F" w:rsidP="003F096C">
            <w:pPr>
              <w:spacing w:after="0" w:line="240" w:lineRule="auto"/>
              <w:jc w:val="center"/>
              <w:rPr>
                <w:rFonts w:ascii="Times New Roman" w:eastAsia="Times New Roman" w:hAnsi="Times New Roman" w:cs="Times New Roman"/>
                <w:b/>
                <w:sz w:val="20"/>
                <w:szCs w:val="20"/>
                <w:lang w:val="en-US" w:eastAsia="ru-RU"/>
              </w:rPr>
            </w:pPr>
            <w:r w:rsidRPr="0075795F">
              <w:rPr>
                <w:rFonts w:ascii="Times New Roman" w:eastAsia="Times New Roman" w:hAnsi="Times New Roman" w:cs="Times New Roman"/>
                <w:b/>
                <w:sz w:val="20"/>
                <w:szCs w:val="20"/>
                <w:lang w:eastAsia="ru-RU"/>
              </w:rPr>
              <w:t>Поставщик</w:t>
            </w:r>
            <w:r w:rsidRPr="008623E6">
              <w:rPr>
                <w:rFonts w:ascii="Times New Roman" w:eastAsia="Times New Roman" w:hAnsi="Times New Roman" w:cs="Times New Roman"/>
                <w:b/>
                <w:sz w:val="20"/>
                <w:szCs w:val="20"/>
                <w:lang w:val="en-US" w:eastAsia="ru-RU"/>
              </w:rPr>
              <w:t>:</w:t>
            </w:r>
          </w:p>
          <w:p w:rsidR="0075795F" w:rsidRPr="0075795F" w:rsidRDefault="0075795F" w:rsidP="003F096C">
            <w:pPr>
              <w:spacing w:after="0" w:line="240" w:lineRule="auto"/>
              <w:rPr>
                <w:rFonts w:ascii="Times New Roman" w:eastAsia="Calibri" w:hAnsi="Times New Roman" w:cs="Times New Roman"/>
                <w:sz w:val="20"/>
                <w:szCs w:val="20"/>
              </w:rPr>
            </w:pPr>
          </w:p>
        </w:tc>
      </w:tr>
    </w:tbl>
    <w:p w:rsidR="0075795F" w:rsidRDefault="0075795F" w:rsidP="0023215B">
      <w:pPr>
        <w:spacing w:after="200" w:line="276" w:lineRule="auto"/>
        <w:rPr>
          <w:rFonts w:ascii="Times New Roman" w:eastAsia="Calibri" w:hAnsi="Times New Roman" w:cs="Times New Roman"/>
          <w:sz w:val="20"/>
          <w:szCs w:val="20"/>
        </w:rPr>
      </w:pPr>
    </w:p>
    <w:p w:rsidR="00E77738" w:rsidRDefault="00E77738" w:rsidP="0023215B">
      <w:pPr>
        <w:spacing w:after="200" w:line="276" w:lineRule="auto"/>
        <w:rPr>
          <w:rFonts w:ascii="Times New Roman" w:eastAsia="Calibri" w:hAnsi="Times New Roman" w:cs="Times New Roman"/>
          <w:sz w:val="20"/>
          <w:szCs w:val="20"/>
        </w:rPr>
      </w:pPr>
    </w:p>
    <w:sectPr w:rsidR="00E77738" w:rsidSect="00E46A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95833"/>
    <w:multiLevelType w:val="multilevel"/>
    <w:tmpl w:val="EC8E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01D5E"/>
    <w:multiLevelType w:val="multilevel"/>
    <w:tmpl w:val="A5BA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39"/>
    <w:rsid w:val="001757C7"/>
    <w:rsid w:val="001A136C"/>
    <w:rsid w:val="001C4503"/>
    <w:rsid w:val="001E2F19"/>
    <w:rsid w:val="00213B7E"/>
    <w:rsid w:val="0023215B"/>
    <w:rsid w:val="00253175"/>
    <w:rsid w:val="00262AAD"/>
    <w:rsid w:val="00275CEB"/>
    <w:rsid w:val="00297711"/>
    <w:rsid w:val="002A04CC"/>
    <w:rsid w:val="002D1F48"/>
    <w:rsid w:val="00300062"/>
    <w:rsid w:val="003F096C"/>
    <w:rsid w:val="004074D7"/>
    <w:rsid w:val="00475B02"/>
    <w:rsid w:val="004777FC"/>
    <w:rsid w:val="004B2003"/>
    <w:rsid w:val="004D0939"/>
    <w:rsid w:val="00556EAC"/>
    <w:rsid w:val="00576AE2"/>
    <w:rsid w:val="0059455D"/>
    <w:rsid w:val="005A3B5A"/>
    <w:rsid w:val="005E42E1"/>
    <w:rsid w:val="00633586"/>
    <w:rsid w:val="0064395A"/>
    <w:rsid w:val="006475F8"/>
    <w:rsid w:val="00671C1D"/>
    <w:rsid w:val="00672723"/>
    <w:rsid w:val="006A0784"/>
    <w:rsid w:val="006E46B7"/>
    <w:rsid w:val="0075795F"/>
    <w:rsid w:val="007A6797"/>
    <w:rsid w:val="007B596D"/>
    <w:rsid w:val="00824D4D"/>
    <w:rsid w:val="008623E6"/>
    <w:rsid w:val="008D413F"/>
    <w:rsid w:val="008E5888"/>
    <w:rsid w:val="008F6609"/>
    <w:rsid w:val="009012F1"/>
    <w:rsid w:val="009F6C94"/>
    <w:rsid w:val="00A60122"/>
    <w:rsid w:val="00A745AD"/>
    <w:rsid w:val="00AB307F"/>
    <w:rsid w:val="00B16BC3"/>
    <w:rsid w:val="00B65029"/>
    <w:rsid w:val="00B71D27"/>
    <w:rsid w:val="00BC218E"/>
    <w:rsid w:val="00CB75F7"/>
    <w:rsid w:val="00D15838"/>
    <w:rsid w:val="00D93476"/>
    <w:rsid w:val="00DB0547"/>
    <w:rsid w:val="00E04F82"/>
    <w:rsid w:val="00E16335"/>
    <w:rsid w:val="00E46A3A"/>
    <w:rsid w:val="00E77738"/>
    <w:rsid w:val="00ED1520"/>
    <w:rsid w:val="00EE6BA5"/>
    <w:rsid w:val="00F104B6"/>
    <w:rsid w:val="00F152F2"/>
    <w:rsid w:val="00F9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42E48-45E7-4705-A7C2-1626E987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5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45AD"/>
    <w:rPr>
      <w:rFonts w:ascii="Segoe UI" w:hAnsi="Segoe UI" w:cs="Segoe UI"/>
      <w:sz w:val="18"/>
      <w:szCs w:val="18"/>
    </w:rPr>
  </w:style>
  <w:style w:type="character" w:customStyle="1" w:styleId="s0">
    <w:name w:val="s0"/>
    <w:uiPriority w:val="99"/>
    <w:rsid w:val="00D15838"/>
    <w:rPr>
      <w:rFonts w:ascii="Times New Roman" w:hAnsi="Times New Roman" w:cs="Times New Roman"/>
      <w:color w:val="000000"/>
      <w:sz w:val="22"/>
      <w:szCs w:val="22"/>
      <w:u w:val="none"/>
      <w:effect w:val="none"/>
    </w:rPr>
  </w:style>
  <w:style w:type="paragraph" w:styleId="HTML">
    <w:name w:val="HTML Preformatted"/>
    <w:basedOn w:val="a"/>
    <w:link w:val="HTML0"/>
    <w:uiPriority w:val="99"/>
    <w:unhideWhenUsed/>
    <w:rsid w:val="00F15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152F2"/>
    <w:rPr>
      <w:rFonts w:ascii="Courier New" w:eastAsia="Times New Roman" w:hAnsi="Courier New" w:cs="Courier New"/>
      <w:sz w:val="20"/>
      <w:szCs w:val="20"/>
      <w:lang w:eastAsia="ru-RU"/>
    </w:rPr>
  </w:style>
  <w:style w:type="table" w:styleId="a5">
    <w:name w:val="Table Grid"/>
    <w:basedOn w:val="a1"/>
    <w:uiPriority w:val="59"/>
    <w:rsid w:val="00647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2631">
      <w:bodyDiv w:val="1"/>
      <w:marLeft w:val="0"/>
      <w:marRight w:val="0"/>
      <w:marTop w:val="0"/>
      <w:marBottom w:val="0"/>
      <w:divBdr>
        <w:top w:val="none" w:sz="0" w:space="0" w:color="auto"/>
        <w:left w:val="none" w:sz="0" w:space="0" w:color="auto"/>
        <w:bottom w:val="none" w:sz="0" w:space="0" w:color="auto"/>
        <w:right w:val="none" w:sz="0" w:space="0" w:color="auto"/>
      </w:divBdr>
    </w:div>
    <w:div w:id="332800386">
      <w:bodyDiv w:val="1"/>
      <w:marLeft w:val="0"/>
      <w:marRight w:val="0"/>
      <w:marTop w:val="0"/>
      <w:marBottom w:val="0"/>
      <w:divBdr>
        <w:top w:val="none" w:sz="0" w:space="0" w:color="auto"/>
        <w:left w:val="none" w:sz="0" w:space="0" w:color="auto"/>
        <w:bottom w:val="none" w:sz="0" w:space="0" w:color="auto"/>
        <w:right w:val="none" w:sz="0" w:space="0" w:color="auto"/>
      </w:divBdr>
    </w:div>
    <w:div w:id="814176296">
      <w:bodyDiv w:val="1"/>
      <w:marLeft w:val="0"/>
      <w:marRight w:val="0"/>
      <w:marTop w:val="0"/>
      <w:marBottom w:val="0"/>
      <w:divBdr>
        <w:top w:val="none" w:sz="0" w:space="0" w:color="auto"/>
        <w:left w:val="none" w:sz="0" w:space="0" w:color="auto"/>
        <w:bottom w:val="none" w:sz="0" w:space="0" w:color="auto"/>
        <w:right w:val="none" w:sz="0" w:space="0" w:color="auto"/>
      </w:divBdr>
    </w:div>
    <w:div w:id="1063408487">
      <w:bodyDiv w:val="1"/>
      <w:marLeft w:val="0"/>
      <w:marRight w:val="0"/>
      <w:marTop w:val="0"/>
      <w:marBottom w:val="0"/>
      <w:divBdr>
        <w:top w:val="none" w:sz="0" w:space="0" w:color="auto"/>
        <w:left w:val="none" w:sz="0" w:space="0" w:color="auto"/>
        <w:bottom w:val="none" w:sz="0" w:space="0" w:color="auto"/>
        <w:right w:val="none" w:sz="0" w:space="0" w:color="auto"/>
      </w:divBdr>
    </w:div>
    <w:div w:id="16978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2771</Words>
  <Characters>15797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Устинов</dc:creator>
  <cp:keywords/>
  <dc:description/>
  <cp:lastModifiedBy>Пользователь</cp:lastModifiedBy>
  <cp:revision>7</cp:revision>
  <cp:lastPrinted>2018-01-26T09:03:00Z</cp:lastPrinted>
  <dcterms:created xsi:type="dcterms:W3CDTF">2018-01-24T09:07:00Z</dcterms:created>
  <dcterms:modified xsi:type="dcterms:W3CDTF">2018-08-23T10:33:00Z</dcterms:modified>
</cp:coreProperties>
</file>